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A6B56" w14:textId="77777777" w:rsidR="007E75AE" w:rsidRPr="00E6042E" w:rsidRDefault="007E75AE" w:rsidP="00E6042E">
      <w:pPr>
        <w:pStyle w:val="ActHead6"/>
        <w:spacing w:before="0"/>
        <w:ind w:left="993" w:right="-477" w:hanging="1277"/>
        <w:rPr>
          <w:rFonts w:ascii="Times New Roman" w:hAnsi="Times New Roman"/>
          <w:kern w:val="28"/>
          <w:sz w:val="36"/>
          <w:szCs w:val="36"/>
        </w:rPr>
      </w:pPr>
      <w:bookmarkStart w:id="0" w:name="_Toc11317135"/>
      <w:r w:rsidRPr="00E6042E">
        <w:rPr>
          <w:rFonts w:ascii="Times New Roman" w:hAnsi="Times New Roman"/>
          <w:kern w:val="28"/>
          <w:sz w:val="36"/>
          <w:szCs w:val="36"/>
        </w:rPr>
        <w:t>Schedule 1—Specified permissible ingredients and requirements applying to these ingredients when contained in a medicine</w:t>
      </w:r>
      <w:bookmarkEnd w:id="0"/>
    </w:p>
    <w:p w14:paraId="4BF48959" w14:textId="77777777" w:rsidR="007E75AE" w:rsidRDefault="007E75AE">
      <w:pPr>
        <w:pStyle w:val="notemargin"/>
        <w:tabs>
          <w:tab w:val="clear" w:pos="709"/>
        </w:tabs>
        <w:spacing w:before="120" w:after="240"/>
        <w:ind w:left="284"/>
      </w:pPr>
      <w:r>
        <w:t>Note:</w:t>
      </w:r>
      <w:r>
        <w:tab/>
        <w:t>See sections 5 and 6.</w:t>
      </w:r>
    </w:p>
    <w:tbl>
      <w:tblPr>
        <w:tblW w:w="9242"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526"/>
        <w:gridCol w:w="3247"/>
        <w:gridCol w:w="1713"/>
        <w:gridCol w:w="2756"/>
      </w:tblGrid>
      <w:tr w:rsidR="00F44CA5" w:rsidRPr="0008380F" w14:paraId="6FC0A88F" w14:textId="77777777" w:rsidTr="00195208">
        <w:trPr>
          <w:jc w:val="center"/>
        </w:trPr>
        <w:tc>
          <w:tcPr>
            <w:tcW w:w="9242" w:type="dxa"/>
            <w:gridSpan w:val="4"/>
            <w:tcBorders>
              <w:top w:val="single" w:sz="12" w:space="0" w:color="auto"/>
            </w:tcBorders>
            <w:shd w:val="clear" w:color="auto" w:fill="auto"/>
          </w:tcPr>
          <w:p w14:paraId="27D9F60A" w14:textId="77777777" w:rsidR="00F44CA5" w:rsidRPr="0008380F" w:rsidRDefault="00F44CA5" w:rsidP="00BE0B9A">
            <w:pPr>
              <w:pStyle w:val="TableHeading"/>
            </w:pPr>
            <w:r w:rsidRPr="0008380F">
              <w:t>Permissible ingredients and requirements</w:t>
            </w:r>
          </w:p>
        </w:tc>
      </w:tr>
      <w:tr w:rsidR="00F44CA5" w:rsidRPr="0008380F" w14:paraId="028EF9D9" w14:textId="77777777" w:rsidTr="00195208">
        <w:trPr>
          <w:jc w:val="center"/>
        </w:trPr>
        <w:tc>
          <w:tcPr>
            <w:tcW w:w="1526" w:type="dxa"/>
            <w:tcBorders>
              <w:right w:val="nil"/>
            </w:tcBorders>
            <w:shd w:val="clear" w:color="auto" w:fill="auto"/>
          </w:tcPr>
          <w:p w14:paraId="4D0F685D" w14:textId="77777777" w:rsidR="00F44CA5" w:rsidRPr="0008380F" w:rsidRDefault="00F44CA5" w:rsidP="00BE0B9A">
            <w:pPr>
              <w:pStyle w:val="TableHeading"/>
            </w:pPr>
            <w:r w:rsidRPr="0008380F">
              <w:t>Column 1</w:t>
            </w:r>
          </w:p>
        </w:tc>
        <w:tc>
          <w:tcPr>
            <w:tcW w:w="3247" w:type="dxa"/>
            <w:tcBorders>
              <w:left w:val="nil"/>
              <w:right w:val="nil"/>
            </w:tcBorders>
            <w:shd w:val="clear" w:color="auto" w:fill="auto"/>
          </w:tcPr>
          <w:p w14:paraId="63239FB5" w14:textId="77777777" w:rsidR="00F44CA5" w:rsidRPr="0008380F" w:rsidRDefault="00F44CA5" w:rsidP="00BE0B9A">
            <w:pPr>
              <w:pStyle w:val="TableHeading"/>
            </w:pPr>
            <w:r w:rsidRPr="0008380F">
              <w:t>Column 2</w:t>
            </w:r>
          </w:p>
        </w:tc>
        <w:tc>
          <w:tcPr>
            <w:tcW w:w="1713" w:type="dxa"/>
            <w:tcBorders>
              <w:left w:val="nil"/>
              <w:right w:val="nil"/>
            </w:tcBorders>
            <w:shd w:val="clear" w:color="auto" w:fill="auto"/>
          </w:tcPr>
          <w:p w14:paraId="68B2E07B" w14:textId="77777777" w:rsidR="00F44CA5" w:rsidRPr="0008380F" w:rsidRDefault="00F44CA5" w:rsidP="00BE0B9A">
            <w:pPr>
              <w:pStyle w:val="TableHeading"/>
            </w:pPr>
            <w:r w:rsidRPr="0008380F">
              <w:t>Column 3</w:t>
            </w:r>
          </w:p>
        </w:tc>
        <w:tc>
          <w:tcPr>
            <w:tcW w:w="2756" w:type="dxa"/>
            <w:tcBorders>
              <w:left w:val="nil"/>
            </w:tcBorders>
            <w:shd w:val="clear" w:color="auto" w:fill="auto"/>
          </w:tcPr>
          <w:p w14:paraId="315AC6F2" w14:textId="77777777" w:rsidR="00F44CA5" w:rsidRPr="0008380F" w:rsidRDefault="00F44CA5" w:rsidP="00BE0B9A">
            <w:pPr>
              <w:pStyle w:val="TableHeading"/>
            </w:pPr>
            <w:r w:rsidRPr="0008380F">
              <w:t>Column 4</w:t>
            </w:r>
          </w:p>
        </w:tc>
      </w:tr>
      <w:tr w:rsidR="00F44CA5" w:rsidRPr="0008380F" w14:paraId="6D921879" w14:textId="77777777" w:rsidTr="00195208">
        <w:trPr>
          <w:jc w:val="center"/>
        </w:trPr>
        <w:tc>
          <w:tcPr>
            <w:tcW w:w="1526" w:type="dxa"/>
            <w:tcBorders>
              <w:bottom w:val="single" w:sz="12" w:space="0" w:color="auto"/>
              <w:right w:val="nil"/>
            </w:tcBorders>
            <w:shd w:val="clear" w:color="auto" w:fill="auto"/>
          </w:tcPr>
          <w:p w14:paraId="4213BBB2" w14:textId="77777777" w:rsidR="00F44CA5" w:rsidRPr="0008380F" w:rsidRDefault="00F44CA5" w:rsidP="00BE0B9A">
            <w:pPr>
              <w:pStyle w:val="TableHeading"/>
            </w:pPr>
            <w:r w:rsidRPr="0008380F">
              <w:t>Item</w:t>
            </w:r>
          </w:p>
        </w:tc>
        <w:tc>
          <w:tcPr>
            <w:tcW w:w="3247" w:type="dxa"/>
            <w:tcBorders>
              <w:left w:val="nil"/>
              <w:bottom w:val="single" w:sz="12" w:space="0" w:color="auto"/>
              <w:right w:val="nil"/>
            </w:tcBorders>
            <w:shd w:val="clear" w:color="auto" w:fill="auto"/>
          </w:tcPr>
          <w:p w14:paraId="0A14688C" w14:textId="77777777" w:rsidR="00F44CA5" w:rsidRPr="0008380F" w:rsidRDefault="00F44CA5" w:rsidP="00BE0B9A">
            <w:pPr>
              <w:pStyle w:val="TableHeading"/>
            </w:pPr>
            <w:r w:rsidRPr="0008380F">
              <w:t>Ingredient name</w:t>
            </w:r>
          </w:p>
        </w:tc>
        <w:tc>
          <w:tcPr>
            <w:tcW w:w="1713" w:type="dxa"/>
            <w:tcBorders>
              <w:left w:val="nil"/>
              <w:bottom w:val="single" w:sz="12" w:space="0" w:color="auto"/>
              <w:right w:val="nil"/>
            </w:tcBorders>
            <w:shd w:val="clear" w:color="auto" w:fill="auto"/>
          </w:tcPr>
          <w:p w14:paraId="4BFB74E9" w14:textId="77777777" w:rsidR="00F44CA5" w:rsidRPr="0008380F" w:rsidRDefault="00F44CA5" w:rsidP="00BE0B9A">
            <w:pPr>
              <w:pStyle w:val="TableHeading"/>
            </w:pPr>
            <w:r w:rsidRPr="0008380F">
              <w:t>Purpose</w:t>
            </w:r>
          </w:p>
        </w:tc>
        <w:tc>
          <w:tcPr>
            <w:tcW w:w="2756" w:type="dxa"/>
            <w:tcBorders>
              <w:left w:val="nil"/>
              <w:bottom w:val="single" w:sz="12" w:space="0" w:color="auto"/>
            </w:tcBorders>
            <w:shd w:val="clear" w:color="auto" w:fill="auto"/>
          </w:tcPr>
          <w:p w14:paraId="08C0F560" w14:textId="77777777" w:rsidR="00F44CA5" w:rsidRPr="0008380F" w:rsidRDefault="00F44CA5" w:rsidP="00BE0B9A">
            <w:pPr>
              <w:pStyle w:val="TableHeading"/>
            </w:pPr>
            <w:r w:rsidRPr="0008380F">
              <w:t>Specific requirements</w:t>
            </w:r>
          </w:p>
        </w:tc>
      </w:tr>
      <w:tr w:rsidR="00945FFF" w14:paraId="79E61924" w14:textId="77777777" w:rsidTr="00195208">
        <w:trPr>
          <w:jc w:val="center"/>
        </w:trPr>
        <w:tc>
          <w:tcPr>
            <w:tcW w:w="1526" w:type="dxa"/>
            <w:tcBorders>
              <w:top w:val="single" w:sz="12" w:space="0" w:color="auto"/>
              <w:bottom w:val="single" w:sz="4" w:space="0" w:color="auto"/>
              <w:right w:val="nil"/>
            </w:tcBorders>
            <w:shd w:val="clear" w:color="auto" w:fill="auto"/>
          </w:tcPr>
          <w:p w14:paraId="359AD48F" w14:textId="77777777" w:rsidR="00945FFF" w:rsidRDefault="00945FFF" w:rsidP="00945FFF">
            <w:pPr>
              <w:pStyle w:val="Tabletext"/>
            </w:pPr>
            <w:r>
              <w:t>2856</w:t>
            </w:r>
          </w:p>
        </w:tc>
        <w:tc>
          <w:tcPr>
            <w:tcW w:w="3247" w:type="dxa"/>
            <w:tcBorders>
              <w:top w:val="single" w:sz="12" w:space="0" w:color="auto"/>
              <w:left w:val="nil"/>
              <w:bottom w:val="single" w:sz="4" w:space="0" w:color="auto"/>
              <w:right w:val="nil"/>
            </w:tcBorders>
            <w:shd w:val="clear" w:color="auto" w:fill="auto"/>
          </w:tcPr>
          <w:p w14:paraId="0FD940ED" w14:textId="77777777" w:rsidR="00945FFF" w:rsidRDefault="00945FFF" w:rsidP="00945FFF">
            <w:pPr>
              <w:pStyle w:val="Tabletext"/>
            </w:pPr>
            <w:r>
              <w:t>KADSURA COCCINEA</w:t>
            </w:r>
          </w:p>
        </w:tc>
        <w:tc>
          <w:tcPr>
            <w:tcW w:w="1713" w:type="dxa"/>
            <w:tcBorders>
              <w:top w:val="single" w:sz="12" w:space="0" w:color="auto"/>
              <w:left w:val="nil"/>
              <w:bottom w:val="single" w:sz="4" w:space="0" w:color="auto"/>
              <w:right w:val="nil"/>
            </w:tcBorders>
            <w:shd w:val="clear" w:color="auto" w:fill="auto"/>
          </w:tcPr>
          <w:p w14:paraId="1C9C88CF" w14:textId="77777777" w:rsidR="00945FFF" w:rsidRDefault="00945FFF" w:rsidP="00945FFF">
            <w:pPr>
              <w:pStyle w:val="Tabletext"/>
            </w:pPr>
            <w:r>
              <w:t>A, H</w:t>
            </w:r>
          </w:p>
        </w:tc>
        <w:tc>
          <w:tcPr>
            <w:tcW w:w="2756" w:type="dxa"/>
            <w:tcBorders>
              <w:top w:val="single" w:sz="12" w:space="0" w:color="auto"/>
              <w:left w:val="nil"/>
              <w:bottom w:val="single" w:sz="4" w:space="0" w:color="auto"/>
            </w:tcBorders>
            <w:shd w:val="clear" w:color="auto" w:fill="auto"/>
          </w:tcPr>
          <w:p w14:paraId="3C393654" w14:textId="77777777" w:rsidR="00945FFF" w:rsidRDefault="00945FFF" w:rsidP="00945FFF">
            <w:pPr>
              <w:pStyle w:val="Tabletext"/>
            </w:pPr>
          </w:p>
        </w:tc>
      </w:tr>
      <w:tr w:rsidR="00945FFF" w14:paraId="46DA562F" w14:textId="77777777" w:rsidTr="00195208">
        <w:trPr>
          <w:jc w:val="center"/>
        </w:trPr>
        <w:tc>
          <w:tcPr>
            <w:tcW w:w="1526" w:type="dxa"/>
            <w:tcBorders>
              <w:top w:val="single" w:sz="4" w:space="0" w:color="auto"/>
              <w:bottom w:val="single" w:sz="4" w:space="0" w:color="auto"/>
              <w:right w:val="nil"/>
            </w:tcBorders>
            <w:shd w:val="clear" w:color="auto" w:fill="auto"/>
          </w:tcPr>
          <w:p w14:paraId="0B5F781C" w14:textId="77777777" w:rsidR="00945FFF" w:rsidRDefault="00945FFF" w:rsidP="00945FFF">
            <w:pPr>
              <w:pStyle w:val="Tabletext"/>
            </w:pPr>
            <w:r>
              <w:t>2857</w:t>
            </w:r>
          </w:p>
        </w:tc>
        <w:tc>
          <w:tcPr>
            <w:tcW w:w="3247" w:type="dxa"/>
            <w:tcBorders>
              <w:top w:val="single" w:sz="4" w:space="0" w:color="auto"/>
              <w:left w:val="nil"/>
              <w:bottom w:val="single" w:sz="4" w:space="0" w:color="auto"/>
              <w:right w:val="nil"/>
            </w:tcBorders>
            <w:shd w:val="clear" w:color="auto" w:fill="auto"/>
          </w:tcPr>
          <w:p w14:paraId="688F91BA" w14:textId="77777777" w:rsidR="00945FFF" w:rsidRDefault="00945FFF" w:rsidP="00945FFF">
            <w:pPr>
              <w:pStyle w:val="Tabletext"/>
            </w:pPr>
            <w:r>
              <w:t>KAEMPFERIA GALANGA</w:t>
            </w:r>
          </w:p>
        </w:tc>
        <w:tc>
          <w:tcPr>
            <w:tcW w:w="1713" w:type="dxa"/>
            <w:tcBorders>
              <w:top w:val="single" w:sz="4" w:space="0" w:color="auto"/>
              <w:left w:val="nil"/>
              <w:bottom w:val="single" w:sz="4" w:space="0" w:color="auto"/>
              <w:right w:val="nil"/>
            </w:tcBorders>
            <w:shd w:val="clear" w:color="auto" w:fill="auto"/>
          </w:tcPr>
          <w:p w14:paraId="66D67851"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4CD29CE8" w14:textId="77777777" w:rsidR="00945FFF" w:rsidRDefault="00945FFF" w:rsidP="00945FFF">
            <w:pPr>
              <w:pStyle w:val="Tabletext"/>
            </w:pPr>
          </w:p>
        </w:tc>
      </w:tr>
      <w:tr w:rsidR="00945FFF" w14:paraId="3662B253" w14:textId="77777777" w:rsidTr="00195208">
        <w:trPr>
          <w:jc w:val="center"/>
        </w:trPr>
        <w:tc>
          <w:tcPr>
            <w:tcW w:w="1526" w:type="dxa"/>
            <w:tcBorders>
              <w:top w:val="single" w:sz="4" w:space="0" w:color="auto"/>
              <w:bottom w:val="single" w:sz="4" w:space="0" w:color="auto"/>
              <w:right w:val="nil"/>
            </w:tcBorders>
            <w:shd w:val="clear" w:color="auto" w:fill="auto"/>
          </w:tcPr>
          <w:p w14:paraId="4129241D" w14:textId="77777777" w:rsidR="00945FFF" w:rsidRDefault="00945FFF" w:rsidP="00945FFF">
            <w:pPr>
              <w:pStyle w:val="Tabletext"/>
            </w:pPr>
            <w:r>
              <w:t>2858</w:t>
            </w:r>
          </w:p>
        </w:tc>
        <w:tc>
          <w:tcPr>
            <w:tcW w:w="3247" w:type="dxa"/>
            <w:tcBorders>
              <w:top w:val="single" w:sz="4" w:space="0" w:color="auto"/>
              <w:left w:val="nil"/>
              <w:bottom w:val="single" w:sz="4" w:space="0" w:color="auto"/>
              <w:right w:val="nil"/>
            </w:tcBorders>
            <w:shd w:val="clear" w:color="auto" w:fill="auto"/>
          </w:tcPr>
          <w:p w14:paraId="625B3A9C" w14:textId="77777777" w:rsidR="00945FFF" w:rsidRDefault="00945FFF" w:rsidP="00945FFF">
            <w:pPr>
              <w:pStyle w:val="Tabletext"/>
            </w:pPr>
            <w:r>
              <w:t>KALMIA LATIFOLIA</w:t>
            </w:r>
          </w:p>
        </w:tc>
        <w:tc>
          <w:tcPr>
            <w:tcW w:w="1713" w:type="dxa"/>
            <w:tcBorders>
              <w:top w:val="single" w:sz="4" w:space="0" w:color="auto"/>
              <w:left w:val="nil"/>
              <w:bottom w:val="single" w:sz="4" w:space="0" w:color="auto"/>
              <w:right w:val="nil"/>
            </w:tcBorders>
            <w:shd w:val="clear" w:color="auto" w:fill="auto"/>
          </w:tcPr>
          <w:p w14:paraId="60E456D9"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32E4BD6A" w14:textId="77777777" w:rsidR="00945FFF" w:rsidRDefault="00945FFF" w:rsidP="00945FFF">
            <w:pPr>
              <w:pStyle w:val="Tabletext"/>
            </w:pPr>
            <w:r>
              <w:t>Beta-arbutin is a mandatory component of Kalmia latifolia.</w:t>
            </w:r>
          </w:p>
          <w:p w14:paraId="0C436BA5" w14:textId="77777777" w:rsidR="00945FFF" w:rsidRDefault="00945FFF" w:rsidP="00945FFF">
            <w:pPr>
              <w:pStyle w:val="Tabletext"/>
            </w:pPr>
            <w:r>
              <w:t>When for oral use, the maximum recommended daily dose must not provide more than 500 mg of beta-arbutin.</w:t>
            </w:r>
          </w:p>
          <w:p w14:paraId="11854E25" w14:textId="77777777" w:rsidR="00945FFF" w:rsidRDefault="00945FFF" w:rsidP="00945FFF">
            <w:pPr>
              <w:pStyle w:val="Tabletext"/>
            </w:pPr>
            <w:r>
              <w:t>When for dermal application exclusively to the face:</w:t>
            </w:r>
          </w:p>
          <w:p w14:paraId="42139392" w14:textId="77777777" w:rsidR="00945FFF" w:rsidRDefault="00945FFF" w:rsidP="00945FFF">
            <w:pPr>
              <w:pStyle w:val="Tabletext"/>
            </w:pPr>
            <w:r>
              <w:t xml:space="preserve">a) the concentration of beta-arbutin in the medicine must not be more than 7%; </w:t>
            </w:r>
          </w:p>
          <w:p w14:paraId="04110F60" w14:textId="77777777" w:rsidR="00945FFF" w:rsidRDefault="00945FFF" w:rsidP="00945FFF">
            <w:pPr>
              <w:pStyle w:val="Tabletext"/>
            </w:pPr>
            <w:r>
              <w:t>b) hydroquinone is a mandatory component; and</w:t>
            </w:r>
          </w:p>
          <w:p w14:paraId="1D87865B" w14:textId="77777777" w:rsidR="00945FFF" w:rsidRDefault="00945FFF" w:rsidP="00945FFF">
            <w:pPr>
              <w:pStyle w:val="Tabletext"/>
            </w:pPr>
            <w:r>
              <w:t>c) the concentration of hydroquinone must not be more than 10 mg/kg or 10 mg/L or 0.001%.</w:t>
            </w:r>
          </w:p>
          <w:p w14:paraId="733A188A" w14:textId="77777777" w:rsidR="00945FFF" w:rsidRDefault="00945FFF" w:rsidP="00945FFF">
            <w:pPr>
              <w:pStyle w:val="Tabletext"/>
            </w:pPr>
            <w:r>
              <w:t>When for use other than oral or dermal application exclusively to the face, the concentration of beta-arbutin in the medicine must not be more than 10 mg/kg or 10 mg/L or 0.001%.</w:t>
            </w:r>
          </w:p>
          <w:p w14:paraId="16CC4AEA" w14:textId="77777777" w:rsidR="00945FFF" w:rsidRDefault="00945FFF" w:rsidP="00945FFF">
            <w:pPr>
              <w:pStyle w:val="Tabletext"/>
            </w:pPr>
          </w:p>
        </w:tc>
      </w:tr>
      <w:tr w:rsidR="00945FFF" w14:paraId="7C587104" w14:textId="77777777" w:rsidTr="00195208">
        <w:trPr>
          <w:jc w:val="center"/>
        </w:trPr>
        <w:tc>
          <w:tcPr>
            <w:tcW w:w="1526" w:type="dxa"/>
            <w:tcBorders>
              <w:top w:val="single" w:sz="4" w:space="0" w:color="auto"/>
              <w:bottom w:val="single" w:sz="4" w:space="0" w:color="auto"/>
              <w:right w:val="nil"/>
            </w:tcBorders>
            <w:shd w:val="clear" w:color="auto" w:fill="auto"/>
          </w:tcPr>
          <w:p w14:paraId="035FE04A" w14:textId="77777777" w:rsidR="00945FFF" w:rsidRDefault="00945FFF" w:rsidP="00945FFF">
            <w:pPr>
              <w:pStyle w:val="Tabletext"/>
            </w:pPr>
            <w:r>
              <w:t>2859</w:t>
            </w:r>
          </w:p>
        </w:tc>
        <w:tc>
          <w:tcPr>
            <w:tcW w:w="3247" w:type="dxa"/>
            <w:tcBorders>
              <w:top w:val="single" w:sz="4" w:space="0" w:color="auto"/>
              <w:left w:val="nil"/>
              <w:bottom w:val="single" w:sz="4" w:space="0" w:color="auto"/>
              <w:right w:val="nil"/>
            </w:tcBorders>
            <w:shd w:val="clear" w:color="auto" w:fill="auto"/>
          </w:tcPr>
          <w:p w14:paraId="102C2AF6" w14:textId="77777777" w:rsidR="00945FFF" w:rsidRDefault="00945FFF" w:rsidP="00945FFF">
            <w:pPr>
              <w:pStyle w:val="Tabletext"/>
            </w:pPr>
            <w:r>
              <w:t>KAOLIN</w:t>
            </w:r>
          </w:p>
        </w:tc>
        <w:tc>
          <w:tcPr>
            <w:tcW w:w="1713" w:type="dxa"/>
            <w:tcBorders>
              <w:top w:val="single" w:sz="4" w:space="0" w:color="auto"/>
              <w:left w:val="nil"/>
              <w:bottom w:val="single" w:sz="4" w:space="0" w:color="auto"/>
              <w:right w:val="nil"/>
            </w:tcBorders>
            <w:shd w:val="clear" w:color="auto" w:fill="auto"/>
          </w:tcPr>
          <w:p w14:paraId="0978DC1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C9F0A3B" w14:textId="77777777" w:rsidR="00945FFF" w:rsidRDefault="00945FFF" w:rsidP="00945FFF">
            <w:pPr>
              <w:pStyle w:val="Tabletext"/>
            </w:pPr>
          </w:p>
        </w:tc>
      </w:tr>
      <w:tr w:rsidR="00945FFF" w14:paraId="58556855" w14:textId="77777777" w:rsidTr="00195208">
        <w:trPr>
          <w:jc w:val="center"/>
        </w:trPr>
        <w:tc>
          <w:tcPr>
            <w:tcW w:w="1526" w:type="dxa"/>
            <w:tcBorders>
              <w:top w:val="single" w:sz="4" w:space="0" w:color="auto"/>
              <w:bottom w:val="single" w:sz="4" w:space="0" w:color="auto"/>
              <w:right w:val="nil"/>
            </w:tcBorders>
            <w:shd w:val="clear" w:color="auto" w:fill="auto"/>
          </w:tcPr>
          <w:p w14:paraId="67F4A2C2" w14:textId="77777777" w:rsidR="00945FFF" w:rsidRDefault="00945FFF" w:rsidP="00945FFF">
            <w:pPr>
              <w:pStyle w:val="Tabletext"/>
            </w:pPr>
            <w:r>
              <w:t>2860</w:t>
            </w:r>
          </w:p>
        </w:tc>
        <w:tc>
          <w:tcPr>
            <w:tcW w:w="3247" w:type="dxa"/>
            <w:tcBorders>
              <w:top w:val="single" w:sz="4" w:space="0" w:color="auto"/>
              <w:left w:val="nil"/>
              <w:bottom w:val="single" w:sz="4" w:space="0" w:color="auto"/>
              <w:right w:val="nil"/>
            </w:tcBorders>
            <w:shd w:val="clear" w:color="auto" w:fill="auto"/>
          </w:tcPr>
          <w:p w14:paraId="2F14D381" w14:textId="77777777" w:rsidR="00945FFF" w:rsidRDefault="00945FFF" w:rsidP="00945FFF">
            <w:pPr>
              <w:pStyle w:val="Tabletext"/>
            </w:pPr>
            <w:r>
              <w:t>KELP DRY</w:t>
            </w:r>
          </w:p>
        </w:tc>
        <w:tc>
          <w:tcPr>
            <w:tcW w:w="1713" w:type="dxa"/>
            <w:tcBorders>
              <w:top w:val="single" w:sz="4" w:space="0" w:color="auto"/>
              <w:left w:val="nil"/>
              <w:bottom w:val="single" w:sz="4" w:space="0" w:color="auto"/>
              <w:right w:val="nil"/>
            </w:tcBorders>
            <w:shd w:val="clear" w:color="auto" w:fill="auto"/>
          </w:tcPr>
          <w:p w14:paraId="4D02CC56"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F65DC3A" w14:textId="77777777" w:rsidR="00945FFF" w:rsidRDefault="00945FFF" w:rsidP="00945FFF">
            <w:pPr>
              <w:pStyle w:val="Tabletext"/>
            </w:pPr>
            <w:r>
              <w:t xml:space="preserve">Iodine is a mandatory component of Kelp dry. </w:t>
            </w:r>
          </w:p>
          <w:p w14:paraId="01BE86E0" w14:textId="77777777" w:rsidR="00945FFF" w:rsidRDefault="00945FFF" w:rsidP="00945FFF">
            <w:pPr>
              <w:pStyle w:val="Tabletext"/>
            </w:pPr>
            <w:r>
              <w:t xml:space="preserve">Only for external use when the concentration of iodine in the medicine (excluding salts derivatives or iodophors) is 2.5% or less. </w:t>
            </w:r>
          </w:p>
          <w:p w14:paraId="0548DEC6" w14:textId="77777777" w:rsidR="00945FFF" w:rsidRDefault="00945FFF" w:rsidP="00945FFF">
            <w:pPr>
              <w:pStyle w:val="Tabletext"/>
            </w:pPr>
            <w:r>
              <w:t xml:space="preserve">Only for internal use when the medicine contains less than 300 micrograms of iodine per </w:t>
            </w:r>
            <w:r>
              <w:lastRenderedPageBreak/>
              <w:t>maximum recommended daily dose.</w:t>
            </w:r>
          </w:p>
          <w:p w14:paraId="57970987" w14:textId="77777777" w:rsidR="00945FFF" w:rsidRDefault="00945FFF" w:rsidP="00945FFF">
            <w:pPr>
              <w:pStyle w:val="Tabletext"/>
            </w:pPr>
          </w:p>
        </w:tc>
      </w:tr>
      <w:tr w:rsidR="00945FFF" w14:paraId="6BF8BD0A" w14:textId="77777777" w:rsidTr="00195208">
        <w:trPr>
          <w:jc w:val="center"/>
        </w:trPr>
        <w:tc>
          <w:tcPr>
            <w:tcW w:w="1526" w:type="dxa"/>
            <w:tcBorders>
              <w:top w:val="single" w:sz="4" w:space="0" w:color="auto"/>
              <w:bottom w:val="single" w:sz="4" w:space="0" w:color="auto"/>
              <w:right w:val="nil"/>
            </w:tcBorders>
            <w:shd w:val="clear" w:color="auto" w:fill="auto"/>
          </w:tcPr>
          <w:p w14:paraId="5F906FCD" w14:textId="77777777" w:rsidR="00945FFF" w:rsidRDefault="00945FFF" w:rsidP="00945FFF">
            <w:pPr>
              <w:pStyle w:val="Tabletext"/>
            </w:pPr>
            <w:r>
              <w:lastRenderedPageBreak/>
              <w:t>2861</w:t>
            </w:r>
          </w:p>
        </w:tc>
        <w:tc>
          <w:tcPr>
            <w:tcW w:w="3247" w:type="dxa"/>
            <w:tcBorders>
              <w:top w:val="single" w:sz="4" w:space="0" w:color="auto"/>
              <w:left w:val="nil"/>
              <w:bottom w:val="single" w:sz="4" w:space="0" w:color="auto"/>
              <w:right w:val="nil"/>
            </w:tcBorders>
            <w:shd w:val="clear" w:color="auto" w:fill="auto"/>
          </w:tcPr>
          <w:p w14:paraId="431DED08" w14:textId="77777777" w:rsidR="00945FFF" w:rsidRDefault="00945FFF" w:rsidP="00945FFF">
            <w:pPr>
              <w:pStyle w:val="Tabletext"/>
            </w:pPr>
            <w:r>
              <w:t>KELP POWDER</w:t>
            </w:r>
          </w:p>
        </w:tc>
        <w:tc>
          <w:tcPr>
            <w:tcW w:w="1713" w:type="dxa"/>
            <w:tcBorders>
              <w:top w:val="single" w:sz="4" w:space="0" w:color="auto"/>
              <w:left w:val="nil"/>
              <w:bottom w:val="single" w:sz="4" w:space="0" w:color="auto"/>
              <w:right w:val="nil"/>
            </w:tcBorders>
            <w:shd w:val="clear" w:color="auto" w:fill="auto"/>
          </w:tcPr>
          <w:p w14:paraId="6E1B1269"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F9E436D" w14:textId="77777777" w:rsidR="00945FFF" w:rsidRDefault="00945FFF" w:rsidP="00945FFF">
            <w:pPr>
              <w:pStyle w:val="Tabletext"/>
            </w:pPr>
            <w:r>
              <w:t xml:space="preserve">Iodine is a mandatory component of Kelp powder. </w:t>
            </w:r>
          </w:p>
          <w:p w14:paraId="158D7B0D" w14:textId="77777777" w:rsidR="00945FFF" w:rsidRDefault="00945FFF" w:rsidP="00945FFF">
            <w:pPr>
              <w:pStyle w:val="Tabletext"/>
            </w:pPr>
            <w:r>
              <w:t>Only for external use when the concentration of iodine in the medicine (excluding salts derivatives or iodophors) is 2.5% or less.</w:t>
            </w:r>
          </w:p>
          <w:p w14:paraId="6FB65C04" w14:textId="77777777" w:rsidR="00945FFF" w:rsidRDefault="00945FFF" w:rsidP="00945FFF">
            <w:pPr>
              <w:pStyle w:val="Tabletext"/>
            </w:pPr>
            <w:r>
              <w:t>Only for internal use when the medicine contains less than 300 micrograms of iodine per maximum recommended daily dose.</w:t>
            </w:r>
          </w:p>
          <w:p w14:paraId="41F4EB6E" w14:textId="77777777" w:rsidR="00945FFF" w:rsidRDefault="00945FFF" w:rsidP="00945FFF">
            <w:pPr>
              <w:pStyle w:val="Tabletext"/>
            </w:pPr>
          </w:p>
        </w:tc>
      </w:tr>
      <w:tr w:rsidR="00945FFF" w14:paraId="2FCF8F33" w14:textId="77777777" w:rsidTr="00195208">
        <w:trPr>
          <w:jc w:val="center"/>
        </w:trPr>
        <w:tc>
          <w:tcPr>
            <w:tcW w:w="1526" w:type="dxa"/>
            <w:tcBorders>
              <w:top w:val="single" w:sz="4" w:space="0" w:color="auto"/>
              <w:bottom w:val="single" w:sz="4" w:space="0" w:color="auto"/>
              <w:right w:val="nil"/>
            </w:tcBorders>
            <w:shd w:val="clear" w:color="auto" w:fill="auto"/>
          </w:tcPr>
          <w:p w14:paraId="40791FEB" w14:textId="77777777" w:rsidR="00945FFF" w:rsidRDefault="00945FFF" w:rsidP="00945FFF">
            <w:pPr>
              <w:pStyle w:val="Tabletext"/>
            </w:pPr>
            <w:r>
              <w:t>2862</w:t>
            </w:r>
          </w:p>
        </w:tc>
        <w:tc>
          <w:tcPr>
            <w:tcW w:w="3247" w:type="dxa"/>
            <w:tcBorders>
              <w:top w:val="single" w:sz="4" w:space="0" w:color="auto"/>
              <w:left w:val="nil"/>
              <w:bottom w:val="single" w:sz="4" w:space="0" w:color="auto"/>
              <w:right w:val="nil"/>
            </w:tcBorders>
            <w:shd w:val="clear" w:color="auto" w:fill="auto"/>
          </w:tcPr>
          <w:p w14:paraId="01CA5ACF" w14:textId="77777777" w:rsidR="00945FFF" w:rsidRDefault="00945FFF" w:rsidP="00945FFF">
            <w:pPr>
              <w:pStyle w:val="Tabletext"/>
            </w:pPr>
            <w:r>
              <w:t>KERATIN</w:t>
            </w:r>
          </w:p>
        </w:tc>
        <w:tc>
          <w:tcPr>
            <w:tcW w:w="1713" w:type="dxa"/>
            <w:tcBorders>
              <w:top w:val="single" w:sz="4" w:space="0" w:color="auto"/>
              <w:left w:val="nil"/>
              <w:bottom w:val="single" w:sz="4" w:space="0" w:color="auto"/>
              <w:right w:val="nil"/>
            </w:tcBorders>
            <w:shd w:val="clear" w:color="auto" w:fill="auto"/>
          </w:tcPr>
          <w:p w14:paraId="4B0A61E8"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85AEFA7" w14:textId="77777777" w:rsidR="00945FFF" w:rsidRDefault="00945FFF" w:rsidP="00945FFF">
            <w:pPr>
              <w:pStyle w:val="Tabletext"/>
            </w:pPr>
            <w:r>
              <w:t>Only for use in topical medicines for dermal application and not to be included in medicines intended for use in the eye.</w:t>
            </w:r>
          </w:p>
          <w:p w14:paraId="03A8B981" w14:textId="77777777" w:rsidR="00945FFF" w:rsidRDefault="00945FFF" w:rsidP="00945FFF">
            <w:pPr>
              <w:pStyle w:val="Tabletext"/>
            </w:pPr>
            <w:r>
              <w:t>The concentration in the medicine must be no more than 5%.</w:t>
            </w:r>
          </w:p>
          <w:p w14:paraId="7AE1498D" w14:textId="77777777" w:rsidR="00945FFF" w:rsidRDefault="00945FFF" w:rsidP="00945FFF">
            <w:pPr>
              <w:pStyle w:val="Tabletext"/>
            </w:pPr>
          </w:p>
        </w:tc>
      </w:tr>
      <w:tr w:rsidR="00945FFF" w14:paraId="1F3FE149" w14:textId="77777777" w:rsidTr="00195208">
        <w:trPr>
          <w:jc w:val="center"/>
        </w:trPr>
        <w:tc>
          <w:tcPr>
            <w:tcW w:w="1526" w:type="dxa"/>
            <w:tcBorders>
              <w:top w:val="single" w:sz="4" w:space="0" w:color="auto"/>
              <w:bottom w:val="single" w:sz="4" w:space="0" w:color="auto"/>
              <w:right w:val="nil"/>
            </w:tcBorders>
            <w:shd w:val="clear" w:color="auto" w:fill="auto"/>
          </w:tcPr>
          <w:p w14:paraId="48B55D6F" w14:textId="77777777" w:rsidR="00945FFF" w:rsidRDefault="00945FFF" w:rsidP="00945FFF">
            <w:pPr>
              <w:pStyle w:val="Tabletext"/>
            </w:pPr>
            <w:r>
              <w:t>2863</w:t>
            </w:r>
          </w:p>
        </w:tc>
        <w:tc>
          <w:tcPr>
            <w:tcW w:w="3247" w:type="dxa"/>
            <w:tcBorders>
              <w:top w:val="single" w:sz="4" w:space="0" w:color="auto"/>
              <w:left w:val="nil"/>
              <w:bottom w:val="single" w:sz="4" w:space="0" w:color="auto"/>
              <w:right w:val="nil"/>
            </w:tcBorders>
            <w:shd w:val="clear" w:color="auto" w:fill="auto"/>
          </w:tcPr>
          <w:p w14:paraId="70CE5738" w14:textId="77777777" w:rsidR="00945FFF" w:rsidRDefault="00945FFF" w:rsidP="00945FFF">
            <w:pPr>
              <w:pStyle w:val="Tabletext"/>
            </w:pPr>
            <w:r>
              <w:t>KEROSENE</w:t>
            </w:r>
          </w:p>
        </w:tc>
        <w:tc>
          <w:tcPr>
            <w:tcW w:w="1713" w:type="dxa"/>
            <w:tcBorders>
              <w:top w:val="single" w:sz="4" w:space="0" w:color="auto"/>
              <w:left w:val="nil"/>
              <w:bottom w:val="single" w:sz="4" w:space="0" w:color="auto"/>
              <w:right w:val="nil"/>
            </w:tcBorders>
            <w:shd w:val="clear" w:color="auto" w:fill="auto"/>
          </w:tcPr>
          <w:p w14:paraId="36F4EEC3" w14:textId="77777777" w:rsidR="00945FFF" w:rsidRDefault="00945FFF" w:rsidP="00945FFF">
            <w:pPr>
              <w:pStyle w:val="Tabletext"/>
            </w:pPr>
            <w:r>
              <w:t>E, H</w:t>
            </w:r>
          </w:p>
        </w:tc>
        <w:tc>
          <w:tcPr>
            <w:tcW w:w="2756" w:type="dxa"/>
            <w:tcBorders>
              <w:top w:val="single" w:sz="4" w:space="0" w:color="auto"/>
              <w:left w:val="nil"/>
              <w:bottom w:val="single" w:sz="4" w:space="0" w:color="auto"/>
            </w:tcBorders>
            <w:shd w:val="clear" w:color="auto" w:fill="auto"/>
          </w:tcPr>
          <w:p w14:paraId="6D788C93" w14:textId="77777777" w:rsidR="00945FFF" w:rsidRDefault="00945FFF" w:rsidP="00945FFF">
            <w:pPr>
              <w:pStyle w:val="Tabletext"/>
            </w:pPr>
            <w:r>
              <w:t xml:space="preserve">Only for use as a homoeopathic ingredient.  </w:t>
            </w:r>
          </w:p>
          <w:p w14:paraId="44B5C628" w14:textId="77777777" w:rsidR="00945FFF" w:rsidRDefault="00945FFF" w:rsidP="00945FFF">
            <w:pPr>
              <w:pStyle w:val="Tabletext"/>
            </w:pPr>
            <w:r>
              <w:t xml:space="preserve">When used in liquid preparations, the concentration in the medicine must be no more than 25%.  </w:t>
            </w:r>
          </w:p>
          <w:p w14:paraId="0C7FD5F5" w14:textId="77777777" w:rsidR="00945FFF" w:rsidRDefault="00945FFF" w:rsidP="00945FFF">
            <w:pPr>
              <w:pStyle w:val="Tabletext"/>
            </w:pPr>
          </w:p>
        </w:tc>
      </w:tr>
      <w:tr w:rsidR="00945FFF" w14:paraId="215127E8" w14:textId="77777777" w:rsidTr="00195208">
        <w:trPr>
          <w:jc w:val="center"/>
        </w:trPr>
        <w:tc>
          <w:tcPr>
            <w:tcW w:w="1526" w:type="dxa"/>
            <w:tcBorders>
              <w:top w:val="single" w:sz="4" w:space="0" w:color="auto"/>
              <w:bottom w:val="single" w:sz="4" w:space="0" w:color="auto"/>
              <w:right w:val="nil"/>
            </w:tcBorders>
            <w:shd w:val="clear" w:color="auto" w:fill="auto"/>
          </w:tcPr>
          <w:p w14:paraId="70B279B8" w14:textId="77777777" w:rsidR="00945FFF" w:rsidRDefault="00945FFF" w:rsidP="00945FFF">
            <w:pPr>
              <w:pStyle w:val="Tabletext"/>
            </w:pPr>
            <w:r>
              <w:t>2864</w:t>
            </w:r>
          </w:p>
        </w:tc>
        <w:tc>
          <w:tcPr>
            <w:tcW w:w="3247" w:type="dxa"/>
            <w:tcBorders>
              <w:top w:val="single" w:sz="4" w:space="0" w:color="auto"/>
              <w:left w:val="nil"/>
              <w:bottom w:val="single" w:sz="4" w:space="0" w:color="auto"/>
              <w:right w:val="nil"/>
            </w:tcBorders>
            <w:shd w:val="clear" w:color="auto" w:fill="auto"/>
          </w:tcPr>
          <w:p w14:paraId="09F47DA2" w14:textId="77777777" w:rsidR="00945FFF" w:rsidRDefault="00945FFF" w:rsidP="00945FFF">
            <w:pPr>
              <w:pStyle w:val="Tabletext"/>
            </w:pPr>
            <w:r>
              <w:t>KHAYA SENEGALENSIS</w:t>
            </w:r>
          </w:p>
        </w:tc>
        <w:tc>
          <w:tcPr>
            <w:tcW w:w="1713" w:type="dxa"/>
            <w:tcBorders>
              <w:top w:val="single" w:sz="4" w:space="0" w:color="auto"/>
              <w:left w:val="nil"/>
              <w:bottom w:val="single" w:sz="4" w:space="0" w:color="auto"/>
              <w:right w:val="nil"/>
            </w:tcBorders>
            <w:shd w:val="clear" w:color="auto" w:fill="auto"/>
          </w:tcPr>
          <w:p w14:paraId="03847803"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0BFCBB7F" w14:textId="77777777" w:rsidR="00945FFF" w:rsidRDefault="00945FFF" w:rsidP="00945FFF">
            <w:pPr>
              <w:pStyle w:val="Tabletext"/>
            </w:pPr>
            <w:r>
              <w:t>The maximum daily dose of the medicine must not contain more than the equivalent of 1 g dry bark of Khaya senegalensis.</w:t>
            </w:r>
          </w:p>
          <w:p w14:paraId="79B1B7A6" w14:textId="77777777" w:rsidR="00945FFF" w:rsidRDefault="00945FFF" w:rsidP="00945FFF">
            <w:pPr>
              <w:pStyle w:val="Tabletext"/>
            </w:pPr>
            <w:r>
              <w:t>The following warning statements are required on the medicine label:</w:t>
            </w:r>
          </w:p>
          <w:p w14:paraId="31DF4435" w14:textId="77777777" w:rsidR="00945FFF" w:rsidRDefault="00945FFF" w:rsidP="00945FFF">
            <w:pPr>
              <w:pStyle w:val="Tabletext"/>
            </w:pPr>
            <w:r>
              <w:t>- (PREGNT2) 'Do not use if pregnant or likely to become pregnant' (or words to that effect);</w:t>
            </w:r>
          </w:p>
          <w:p w14:paraId="5D48641E" w14:textId="77777777" w:rsidR="00945FFF" w:rsidRDefault="00945FFF" w:rsidP="00945FFF">
            <w:pPr>
              <w:pStyle w:val="Tabletext"/>
            </w:pPr>
            <w:r>
              <w:t>- (LONGUSE) ‘Not for prolonged use. May harm liver';</w:t>
            </w:r>
          </w:p>
          <w:p w14:paraId="3D35BBF3" w14:textId="77777777" w:rsidR="00945FFF" w:rsidRDefault="00945FFF" w:rsidP="00945FFF">
            <w:pPr>
              <w:pStyle w:val="Tabletext"/>
            </w:pPr>
            <w:r>
              <w:t xml:space="preserve">- (GEN2) ‘If symptoms persist, </w:t>
            </w:r>
            <w:r>
              <w:lastRenderedPageBreak/>
              <w:t>seek the advice of a healthcare professional’;</w:t>
            </w:r>
          </w:p>
          <w:p w14:paraId="51782614" w14:textId="77777777" w:rsidR="00945FFF" w:rsidRDefault="00945FFF" w:rsidP="00945FFF">
            <w:pPr>
              <w:pStyle w:val="Tabletext"/>
            </w:pPr>
            <w:r>
              <w:t>- (CHILD3) ‘Use in children under 12 years is not recommended’; and</w:t>
            </w:r>
          </w:p>
          <w:p w14:paraId="0959AE14" w14:textId="77777777" w:rsidR="00945FFF" w:rsidRDefault="00945FFF" w:rsidP="00945FFF">
            <w:pPr>
              <w:pStyle w:val="Tabletext"/>
            </w:pPr>
            <w:r>
              <w:t>- (7DAYS) 'Do not use for more than 7 days'.</w:t>
            </w:r>
          </w:p>
          <w:p w14:paraId="5077DC74" w14:textId="77777777" w:rsidR="00945FFF" w:rsidRDefault="00945FFF" w:rsidP="00945FFF">
            <w:pPr>
              <w:pStyle w:val="Tabletext"/>
            </w:pPr>
          </w:p>
        </w:tc>
      </w:tr>
      <w:tr w:rsidR="00945FFF" w14:paraId="6E0E0978" w14:textId="77777777" w:rsidTr="00195208">
        <w:trPr>
          <w:jc w:val="center"/>
        </w:trPr>
        <w:tc>
          <w:tcPr>
            <w:tcW w:w="1526" w:type="dxa"/>
            <w:tcBorders>
              <w:top w:val="single" w:sz="4" w:space="0" w:color="auto"/>
              <w:bottom w:val="single" w:sz="4" w:space="0" w:color="auto"/>
              <w:right w:val="nil"/>
            </w:tcBorders>
            <w:shd w:val="clear" w:color="auto" w:fill="auto"/>
          </w:tcPr>
          <w:p w14:paraId="4174B9FC" w14:textId="77777777" w:rsidR="00945FFF" w:rsidRDefault="00945FFF" w:rsidP="00945FFF">
            <w:pPr>
              <w:pStyle w:val="Tabletext"/>
            </w:pPr>
            <w:r>
              <w:lastRenderedPageBreak/>
              <w:t>2865</w:t>
            </w:r>
          </w:p>
        </w:tc>
        <w:tc>
          <w:tcPr>
            <w:tcW w:w="3247" w:type="dxa"/>
            <w:tcBorders>
              <w:top w:val="single" w:sz="4" w:space="0" w:color="auto"/>
              <w:left w:val="nil"/>
              <w:bottom w:val="single" w:sz="4" w:space="0" w:color="auto"/>
              <w:right w:val="nil"/>
            </w:tcBorders>
            <w:shd w:val="clear" w:color="auto" w:fill="auto"/>
          </w:tcPr>
          <w:p w14:paraId="360FD60F" w14:textId="77777777" w:rsidR="00945FFF" w:rsidRDefault="00945FFF" w:rsidP="00945FFF">
            <w:pPr>
              <w:pStyle w:val="Tabletext"/>
            </w:pPr>
            <w:r>
              <w:t>KIDNEY BEAN</w:t>
            </w:r>
          </w:p>
        </w:tc>
        <w:tc>
          <w:tcPr>
            <w:tcW w:w="1713" w:type="dxa"/>
            <w:tcBorders>
              <w:top w:val="single" w:sz="4" w:space="0" w:color="auto"/>
              <w:left w:val="nil"/>
              <w:bottom w:val="single" w:sz="4" w:space="0" w:color="auto"/>
              <w:right w:val="nil"/>
            </w:tcBorders>
            <w:shd w:val="clear" w:color="auto" w:fill="auto"/>
          </w:tcPr>
          <w:p w14:paraId="1893CB4D"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8EB183E" w14:textId="77777777" w:rsidR="00945FFF" w:rsidRDefault="00945FFF" w:rsidP="00945FFF">
            <w:pPr>
              <w:pStyle w:val="Tabletext"/>
            </w:pPr>
          </w:p>
        </w:tc>
      </w:tr>
      <w:tr w:rsidR="00945FFF" w14:paraId="703204B1" w14:textId="77777777" w:rsidTr="00195208">
        <w:trPr>
          <w:jc w:val="center"/>
        </w:trPr>
        <w:tc>
          <w:tcPr>
            <w:tcW w:w="1526" w:type="dxa"/>
            <w:tcBorders>
              <w:top w:val="single" w:sz="4" w:space="0" w:color="auto"/>
              <w:bottom w:val="single" w:sz="4" w:space="0" w:color="auto"/>
              <w:right w:val="nil"/>
            </w:tcBorders>
            <w:shd w:val="clear" w:color="auto" w:fill="auto"/>
          </w:tcPr>
          <w:p w14:paraId="2B8E1FAE" w14:textId="77777777" w:rsidR="00945FFF" w:rsidRDefault="00945FFF" w:rsidP="00945FFF">
            <w:pPr>
              <w:pStyle w:val="Tabletext"/>
            </w:pPr>
            <w:r>
              <w:t>2866</w:t>
            </w:r>
          </w:p>
        </w:tc>
        <w:tc>
          <w:tcPr>
            <w:tcW w:w="3247" w:type="dxa"/>
            <w:tcBorders>
              <w:top w:val="single" w:sz="4" w:space="0" w:color="auto"/>
              <w:left w:val="nil"/>
              <w:bottom w:val="single" w:sz="4" w:space="0" w:color="auto"/>
              <w:right w:val="nil"/>
            </w:tcBorders>
            <w:shd w:val="clear" w:color="auto" w:fill="auto"/>
          </w:tcPr>
          <w:p w14:paraId="06621D06" w14:textId="77777777" w:rsidR="00945FFF" w:rsidRDefault="00945FFF" w:rsidP="00945FFF">
            <w:pPr>
              <w:pStyle w:val="Tabletext"/>
            </w:pPr>
            <w:r>
              <w:t>KIRSCH</w:t>
            </w:r>
          </w:p>
        </w:tc>
        <w:tc>
          <w:tcPr>
            <w:tcW w:w="1713" w:type="dxa"/>
            <w:tcBorders>
              <w:top w:val="single" w:sz="4" w:space="0" w:color="auto"/>
              <w:left w:val="nil"/>
              <w:bottom w:val="single" w:sz="4" w:space="0" w:color="auto"/>
              <w:right w:val="nil"/>
            </w:tcBorders>
            <w:shd w:val="clear" w:color="auto" w:fill="auto"/>
          </w:tcPr>
          <w:p w14:paraId="7D00153D"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73BCFDB" w14:textId="77777777" w:rsidR="00945FFF" w:rsidRDefault="00945FFF" w:rsidP="00945FFF">
            <w:pPr>
              <w:pStyle w:val="Tabletext"/>
            </w:pPr>
            <w:r>
              <w:t xml:space="preserve">Permitted for use only in combination with other permitted ingredients as a flavour. </w:t>
            </w:r>
          </w:p>
          <w:p w14:paraId="1CA1C06E" w14:textId="77777777" w:rsidR="00945FFF" w:rsidRDefault="00945FFF" w:rsidP="00945FFF">
            <w:pPr>
              <w:pStyle w:val="Tabletext"/>
            </w:pPr>
            <w:r>
              <w:t xml:space="preserve">If used in a flavour the total flavour concentration in a medicine must be no more than 5%. </w:t>
            </w:r>
          </w:p>
          <w:p w14:paraId="045FF476" w14:textId="77777777" w:rsidR="00945FFF" w:rsidRDefault="00945FFF" w:rsidP="00945FFF">
            <w:pPr>
              <w:pStyle w:val="Tabletext"/>
            </w:pPr>
          </w:p>
        </w:tc>
      </w:tr>
      <w:tr w:rsidR="00945FFF" w14:paraId="675AB488" w14:textId="77777777" w:rsidTr="00195208">
        <w:trPr>
          <w:jc w:val="center"/>
        </w:trPr>
        <w:tc>
          <w:tcPr>
            <w:tcW w:w="1526" w:type="dxa"/>
            <w:tcBorders>
              <w:top w:val="single" w:sz="4" w:space="0" w:color="auto"/>
              <w:bottom w:val="single" w:sz="4" w:space="0" w:color="auto"/>
              <w:right w:val="nil"/>
            </w:tcBorders>
            <w:shd w:val="clear" w:color="auto" w:fill="auto"/>
          </w:tcPr>
          <w:p w14:paraId="49EAF27C" w14:textId="77777777" w:rsidR="00945FFF" w:rsidRDefault="00945FFF" w:rsidP="00945FFF">
            <w:pPr>
              <w:pStyle w:val="Tabletext"/>
            </w:pPr>
            <w:r>
              <w:t>2867</w:t>
            </w:r>
          </w:p>
        </w:tc>
        <w:tc>
          <w:tcPr>
            <w:tcW w:w="3247" w:type="dxa"/>
            <w:tcBorders>
              <w:top w:val="single" w:sz="4" w:space="0" w:color="auto"/>
              <w:left w:val="nil"/>
              <w:bottom w:val="single" w:sz="4" w:space="0" w:color="auto"/>
              <w:right w:val="nil"/>
            </w:tcBorders>
            <w:shd w:val="clear" w:color="auto" w:fill="auto"/>
          </w:tcPr>
          <w:p w14:paraId="5565665F" w14:textId="77777777" w:rsidR="00945FFF" w:rsidRDefault="00945FFF" w:rsidP="00945FFF">
            <w:pPr>
              <w:pStyle w:val="Tabletext"/>
            </w:pPr>
            <w:r>
              <w:t>KIWI FRUIT</w:t>
            </w:r>
          </w:p>
        </w:tc>
        <w:tc>
          <w:tcPr>
            <w:tcW w:w="1713" w:type="dxa"/>
            <w:tcBorders>
              <w:top w:val="single" w:sz="4" w:space="0" w:color="auto"/>
              <w:left w:val="nil"/>
              <w:bottom w:val="single" w:sz="4" w:space="0" w:color="auto"/>
              <w:right w:val="nil"/>
            </w:tcBorders>
            <w:shd w:val="clear" w:color="auto" w:fill="auto"/>
          </w:tcPr>
          <w:p w14:paraId="2E1536D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EE6626C" w14:textId="77777777" w:rsidR="00945FFF" w:rsidRDefault="00945FFF" w:rsidP="00945FFF">
            <w:pPr>
              <w:pStyle w:val="Tabletext"/>
            </w:pPr>
          </w:p>
        </w:tc>
      </w:tr>
      <w:tr w:rsidR="00945FFF" w14:paraId="2B03C6CC" w14:textId="77777777" w:rsidTr="00195208">
        <w:trPr>
          <w:jc w:val="center"/>
        </w:trPr>
        <w:tc>
          <w:tcPr>
            <w:tcW w:w="1526" w:type="dxa"/>
            <w:tcBorders>
              <w:top w:val="single" w:sz="4" w:space="0" w:color="auto"/>
              <w:bottom w:val="single" w:sz="4" w:space="0" w:color="auto"/>
              <w:right w:val="nil"/>
            </w:tcBorders>
            <w:shd w:val="clear" w:color="auto" w:fill="auto"/>
          </w:tcPr>
          <w:p w14:paraId="1DCCA372" w14:textId="77777777" w:rsidR="00945FFF" w:rsidRDefault="00945FFF" w:rsidP="00945FFF">
            <w:pPr>
              <w:pStyle w:val="Tabletext"/>
            </w:pPr>
            <w:r>
              <w:t>2868</w:t>
            </w:r>
          </w:p>
        </w:tc>
        <w:tc>
          <w:tcPr>
            <w:tcW w:w="3247" w:type="dxa"/>
            <w:tcBorders>
              <w:top w:val="single" w:sz="4" w:space="0" w:color="auto"/>
              <w:left w:val="nil"/>
              <w:bottom w:val="single" w:sz="4" w:space="0" w:color="auto"/>
              <w:right w:val="nil"/>
            </w:tcBorders>
            <w:shd w:val="clear" w:color="auto" w:fill="auto"/>
          </w:tcPr>
          <w:p w14:paraId="4EA6FE51" w14:textId="77777777" w:rsidR="00945FFF" w:rsidRDefault="00945FFF" w:rsidP="00945FFF">
            <w:pPr>
              <w:pStyle w:val="Tabletext"/>
            </w:pPr>
            <w:r>
              <w:t>KNAUTIA ARVENSIS</w:t>
            </w:r>
          </w:p>
        </w:tc>
        <w:tc>
          <w:tcPr>
            <w:tcW w:w="1713" w:type="dxa"/>
            <w:tcBorders>
              <w:top w:val="single" w:sz="4" w:space="0" w:color="auto"/>
              <w:left w:val="nil"/>
              <w:bottom w:val="single" w:sz="4" w:space="0" w:color="auto"/>
              <w:right w:val="nil"/>
            </w:tcBorders>
            <w:shd w:val="clear" w:color="auto" w:fill="auto"/>
          </w:tcPr>
          <w:p w14:paraId="77774236"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35341B30" w14:textId="77777777" w:rsidR="00945FFF" w:rsidRDefault="00945FFF" w:rsidP="00945FFF">
            <w:pPr>
              <w:pStyle w:val="Tabletext"/>
            </w:pPr>
          </w:p>
        </w:tc>
      </w:tr>
      <w:tr w:rsidR="00945FFF" w14:paraId="5F9F390F" w14:textId="77777777" w:rsidTr="00195208">
        <w:trPr>
          <w:jc w:val="center"/>
        </w:trPr>
        <w:tc>
          <w:tcPr>
            <w:tcW w:w="1526" w:type="dxa"/>
            <w:tcBorders>
              <w:top w:val="single" w:sz="4" w:space="0" w:color="auto"/>
              <w:bottom w:val="single" w:sz="4" w:space="0" w:color="auto"/>
              <w:right w:val="nil"/>
            </w:tcBorders>
            <w:shd w:val="clear" w:color="auto" w:fill="auto"/>
          </w:tcPr>
          <w:p w14:paraId="4AEE4917" w14:textId="77777777" w:rsidR="00945FFF" w:rsidRDefault="00945FFF" w:rsidP="00945FFF">
            <w:pPr>
              <w:pStyle w:val="Tabletext"/>
            </w:pPr>
            <w:r>
              <w:t>2869</w:t>
            </w:r>
          </w:p>
        </w:tc>
        <w:tc>
          <w:tcPr>
            <w:tcW w:w="3247" w:type="dxa"/>
            <w:tcBorders>
              <w:top w:val="single" w:sz="4" w:space="0" w:color="auto"/>
              <w:left w:val="nil"/>
              <w:bottom w:val="single" w:sz="4" w:space="0" w:color="auto"/>
              <w:right w:val="nil"/>
            </w:tcBorders>
            <w:shd w:val="clear" w:color="auto" w:fill="auto"/>
          </w:tcPr>
          <w:p w14:paraId="3276CE0C" w14:textId="77777777" w:rsidR="00945FFF" w:rsidRDefault="00945FFF" w:rsidP="00945FFF">
            <w:pPr>
              <w:pStyle w:val="Tabletext"/>
            </w:pPr>
            <w:r>
              <w:t>KOREAN GINSENG ROOT DRY</w:t>
            </w:r>
          </w:p>
        </w:tc>
        <w:tc>
          <w:tcPr>
            <w:tcW w:w="1713" w:type="dxa"/>
            <w:tcBorders>
              <w:top w:val="single" w:sz="4" w:space="0" w:color="auto"/>
              <w:left w:val="nil"/>
              <w:bottom w:val="single" w:sz="4" w:space="0" w:color="auto"/>
              <w:right w:val="nil"/>
            </w:tcBorders>
            <w:shd w:val="clear" w:color="auto" w:fill="auto"/>
          </w:tcPr>
          <w:p w14:paraId="12CB8245"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45157BA" w14:textId="77777777" w:rsidR="00945FFF" w:rsidRDefault="00945FFF" w:rsidP="00945FFF">
            <w:pPr>
              <w:pStyle w:val="Tabletext"/>
            </w:pPr>
          </w:p>
        </w:tc>
      </w:tr>
      <w:tr w:rsidR="00945FFF" w14:paraId="346AD183" w14:textId="77777777" w:rsidTr="00195208">
        <w:trPr>
          <w:jc w:val="center"/>
        </w:trPr>
        <w:tc>
          <w:tcPr>
            <w:tcW w:w="1526" w:type="dxa"/>
            <w:tcBorders>
              <w:top w:val="single" w:sz="4" w:space="0" w:color="auto"/>
              <w:bottom w:val="single" w:sz="4" w:space="0" w:color="auto"/>
              <w:right w:val="nil"/>
            </w:tcBorders>
            <w:shd w:val="clear" w:color="auto" w:fill="auto"/>
          </w:tcPr>
          <w:p w14:paraId="7A5CE104" w14:textId="77777777" w:rsidR="00945FFF" w:rsidRDefault="00945FFF" w:rsidP="00945FFF">
            <w:pPr>
              <w:pStyle w:val="Tabletext"/>
            </w:pPr>
            <w:r>
              <w:t>2870</w:t>
            </w:r>
          </w:p>
        </w:tc>
        <w:tc>
          <w:tcPr>
            <w:tcW w:w="3247" w:type="dxa"/>
            <w:tcBorders>
              <w:top w:val="single" w:sz="4" w:space="0" w:color="auto"/>
              <w:left w:val="nil"/>
              <w:bottom w:val="single" w:sz="4" w:space="0" w:color="auto"/>
              <w:right w:val="nil"/>
            </w:tcBorders>
            <w:shd w:val="clear" w:color="auto" w:fill="auto"/>
          </w:tcPr>
          <w:p w14:paraId="58315E39" w14:textId="77777777" w:rsidR="00945FFF" w:rsidRDefault="00945FFF" w:rsidP="00945FFF">
            <w:pPr>
              <w:pStyle w:val="Tabletext"/>
            </w:pPr>
            <w:r>
              <w:t>KOREAN GINSENG ROOT POWDER</w:t>
            </w:r>
          </w:p>
        </w:tc>
        <w:tc>
          <w:tcPr>
            <w:tcW w:w="1713" w:type="dxa"/>
            <w:tcBorders>
              <w:top w:val="single" w:sz="4" w:space="0" w:color="auto"/>
              <w:left w:val="nil"/>
              <w:bottom w:val="single" w:sz="4" w:space="0" w:color="auto"/>
              <w:right w:val="nil"/>
            </w:tcBorders>
            <w:shd w:val="clear" w:color="auto" w:fill="auto"/>
          </w:tcPr>
          <w:p w14:paraId="78F88FA3"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2AB65BC" w14:textId="77777777" w:rsidR="00945FFF" w:rsidRDefault="00945FFF" w:rsidP="00945FFF">
            <w:pPr>
              <w:pStyle w:val="Tabletext"/>
            </w:pPr>
          </w:p>
        </w:tc>
      </w:tr>
      <w:tr w:rsidR="00945FFF" w14:paraId="3463D70F" w14:textId="77777777" w:rsidTr="00195208">
        <w:trPr>
          <w:jc w:val="center"/>
        </w:trPr>
        <w:tc>
          <w:tcPr>
            <w:tcW w:w="1526" w:type="dxa"/>
            <w:tcBorders>
              <w:top w:val="single" w:sz="4" w:space="0" w:color="auto"/>
              <w:bottom w:val="single" w:sz="4" w:space="0" w:color="auto"/>
              <w:right w:val="nil"/>
            </w:tcBorders>
            <w:shd w:val="clear" w:color="auto" w:fill="auto"/>
          </w:tcPr>
          <w:p w14:paraId="00F45DF1" w14:textId="77777777" w:rsidR="00945FFF" w:rsidRDefault="00945FFF" w:rsidP="00945FFF">
            <w:pPr>
              <w:pStyle w:val="Tabletext"/>
            </w:pPr>
            <w:r>
              <w:t>2871</w:t>
            </w:r>
          </w:p>
        </w:tc>
        <w:tc>
          <w:tcPr>
            <w:tcW w:w="3247" w:type="dxa"/>
            <w:tcBorders>
              <w:top w:val="single" w:sz="4" w:space="0" w:color="auto"/>
              <w:left w:val="nil"/>
              <w:bottom w:val="single" w:sz="4" w:space="0" w:color="auto"/>
              <w:right w:val="nil"/>
            </w:tcBorders>
            <w:shd w:val="clear" w:color="auto" w:fill="auto"/>
          </w:tcPr>
          <w:p w14:paraId="39C4A7BD" w14:textId="77777777" w:rsidR="00945FFF" w:rsidRDefault="00945FFF" w:rsidP="00945FFF">
            <w:pPr>
              <w:pStyle w:val="Tabletext"/>
            </w:pPr>
            <w:r>
              <w:t>KRAMERIA IXINE</w:t>
            </w:r>
          </w:p>
        </w:tc>
        <w:tc>
          <w:tcPr>
            <w:tcW w:w="1713" w:type="dxa"/>
            <w:tcBorders>
              <w:top w:val="single" w:sz="4" w:space="0" w:color="auto"/>
              <w:left w:val="nil"/>
              <w:bottom w:val="single" w:sz="4" w:space="0" w:color="auto"/>
              <w:right w:val="nil"/>
            </w:tcBorders>
            <w:shd w:val="clear" w:color="auto" w:fill="auto"/>
          </w:tcPr>
          <w:p w14:paraId="4863D88D"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397764D3" w14:textId="77777777" w:rsidR="00945FFF" w:rsidRDefault="00945FFF" w:rsidP="00945FFF">
            <w:pPr>
              <w:pStyle w:val="Tabletext"/>
            </w:pPr>
          </w:p>
        </w:tc>
      </w:tr>
      <w:tr w:rsidR="00945FFF" w14:paraId="60735B1D" w14:textId="77777777" w:rsidTr="00195208">
        <w:trPr>
          <w:jc w:val="center"/>
        </w:trPr>
        <w:tc>
          <w:tcPr>
            <w:tcW w:w="1526" w:type="dxa"/>
            <w:tcBorders>
              <w:top w:val="single" w:sz="4" w:space="0" w:color="auto"/>
              <w:bottom w:val="single" w:sz="4" w:space="0" w:color="auto"/>
              <w:right w:val="nil"/>
            </w:tcBorders>
            <w:shd w:val="clear" w:color="auto" w:fill="auto"/>
          </w:tcPr>
          <w:p w14:paraId="753E1D35" w14:textId="77777777" w:rsidR="00945FFF" w:rsidRDefault="00945FFF" w:rsidP="00945FFF">
            <w:pPr>
              <w:pStyle w:val="Tabletext"/>
            </w:pPr>
            <w:r>
              <w:t>2872</w:t>
            </w:r>
          </w:p>
        </w:tc>
        <w:tc>
          <w:tcPr>
            <w:tcW w:w="3247" w:type="dxa"/>
            <w:tcBorders>
              <w:top w:val="single" w:sz="4" w:space="0" w:color="auto"/>
              <w:left w:val="nil"/>
              <w:bottom w:val="single" w:sz="4" w:space="0" w:color="auto"/>
              <w:right w:val="nil"/>
            </w:tcBorders>
            <w:shd w:val="clear" w:color="auto" w:fill="auto"/>
          </w:tcPr>
          <w:p w14:paraId="6AF37462" w14:textId="77777777" w:rsidR="00945FFF" w:rsidRDefault="00945FFF" w:rsidP="00945FFF">
            <w:pPr>
              <w:pStyle w:val="Tabletext"/>
            </w:pPr>
            <w:r>
              <w:t>KRAMERIA LAPPACEA</w:t>
            </w:r>
          </w:p>
        </w:tc>
        <w:tc>
          <w:tcPr>
            <w:tcW w:w="1713" w:type="dxa"/>
            <w:tcBorders>
              <w:top w:val="single" w:sz="4" w:space="0" w:color="auto"/>
              <w:left w:val="nil"/>
              <w:bottom w:val="single" w:sz="4" w:space="0" w:color="auto"/>
              <w:right w:val="nil"/>
            </w:tcBorders>
            <w:shd w:val="clear" w:color="auto" w:fill="auto"/>
          </w:tcPr>
          <w:p w14:paraId="18C4D6CE"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2715269" w14:textId="77777777" w:rsidR="00945FFF" w:rsidRDefault="00945FFF" w:rsidP="00945FFF">
            <w:pPr>
              <w:pStyle w:val="Tabletext"/>
            </w:pPr>
          </w:p>
        </w:tc>
      </w:tr>
      <w:tr w:rsidR="00945FFF" w14:paraId="702196D6" w14:textId="77777777" w:rsidTr="00195208">
        <w:trPr>
          <w:jc w:val="center"/>
        </w:trPr>
        <w:tc>
          <w:tcPr>
            <w:tcW w:w="1526" w:type="dxa"/>
            <w:tcBorders>
              <w:top w:val="single" w:sz="4" w:space="0" w:color="auto"/>
              <w:bottom w:val="single" w:sz="4" w:space="0" w:color="auto"/>
              <w:right w:val="nil"/>
            </w:tcBorders>
            <w:shd w:val="clear" w:color="auto" w:fill="auto"/>
          </w:tcPr>
          <w:p w14:paraId="447B40A0" w14:textId="77777777" w:rsidR="00945FFF" w:rsidRDefault="00945FFF" w:rsidP="00945FFF">
            <w:pPr>
              <w:pStyle w:val="Tabletext"/>
            </w:pPr>
            <w:r>
              <w:t>2873</w:t>
            </w:r>
          </w:p>
        </w:tc>
        <w:tc>
          <w:tcPr>
            <w:tcW w:w="3247" w:type="dxa"/>
            <w:tcBorders>
              <w:top w:val="single" w:sz="4" w:space="0" w:color="auto"/>
              <w:left w:val="nil"/>
              <w:bottom w:val="single" w:sz="4" w:space="0" w:color="auto"/>
              <w:right w:val="nil"/>
            </w:tcBorders>
            <w:shd w:val="clear" w:color="auto" w:fill="auto"/>
          </w:tcPr>
          <w:p w14:paraId="476B12D7" w14:textId="77777777" w:rsidR="00945FFF" w:rsidRDefault="00945FFF" w:rsidP="00945FFF">
            <w:pPr>
              <w:pStyle w:val="Tabletext"/>
            </w:pPr>
            <w:r>
              <w:t>KUNZEA AMBIGUA</w:t>
            </w:r>
          </w:p>
        </w:tc>
        <w:tc>
          <w:tcPr>
            <w:tcW w:w="1713" w:type="dxa"/>
            <w:tcBorders>
              <w:top w:val="single" w:sz="4" w:space="0" w:color="auto"/>
              <w:left w:val="nil"/>
              <w:bottom w:val="single" w:sz="4" w:space="0" w:color="auto"/>
              <w:right w:val="nil"/>
            </w:tcBorders>
            <w:shd w:val="clear" w:color="auto" w:fill="auto"/>
          </w:tcPr>
          <w:p w14:paraId="71BE9E57"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38CD6073" w14:textId="77777777" w:rsidR="00945FFF" w:rsidRDefault="00945FFF" w:rsidP="00945FFF">
            <w:pPr>
              <w:pStyle w:val="Tabletext"/>
            </w:pPr>
            <w:r>
              <w:t xml:space="preserve">Only for use when the plant preparation is essential oil. </w:t>
            </w:r>
          </w:p>
          <w:p w14:paraId="39F9E489" w14:textId="77777777" w:rsidR="00945FFF" w:rsidRDefault="00945FFF" w:rsidP="00945FFF">
            <w:pPr>
              <w:pStyle w:val="Tabletext"/>
            </w:pPr>
            <w:r>
              <w:t xml:space="preserve">Only for use when the route of administration is topical or inhalation. </w:t>
            </w:r>
          </w:p>
          <w:p w14:paraId="42C11D8F" w14:textId="77777777" w:rsidR="00945FFF" w:rsidRDefault="00945FFF" w:rsidP="00945FFF">
            <w:pPr>
              <w:pStyle w:val="Tabletext"/>
            </w:pPr>
            <w:r>
              <w:t>When the dosage form is essential oil, a restricted flow insert must be fitted on the container and the medicine requires the following warning statements on the medicine label:</w:t>
            </w:r>
          </w:p>
          <w:p w14:paraId="0597BCDC" w14:textId="77777777" w:rsidR="00945FFF" w:rsidRDefault="00945FFF" w:rsidP="00945FFF">
            <w:pPr>
              <w:pStyle w:val="Tabletext"/>
            </w:pPr>
            <w:r>
              <w:t>- (CHILD) 'Keep out of reach of children'</w:t>
            </w:r>
          </w:p>
          <w:p w14:paraId="29350975" w14:textId="77777777" w:rsidR="00945FFF" w:rsidRDefault="00945FFF" w:rsidP="00945FFF">
            <w:pPr>
              <w:pStyle w:val="Tabletext"/>
            </w:pPr>
            <w:r>
              <w:t>- (EXTERN) 'For external use only'</w:t>
            </w:r>
          </w:p>
          <w:p w14:paraId="72B8968E" w14:textId="77777777" w:rsidR="00945FFF" w:rsidRDefault="00945FFF" w:rsidP="00945FFF">
            <w:pPr>
              <w:pStyle w:val="Tabletext"/>
            </w:pPr>
            <w:r>
              <w:t xml:space="preserve">- (UNDILU) 'Not to be applied undiluted to the skin except on the advice of a health care practitioner'. </w:t>
            </w:r>
          </w:p>
          <w:p w14:paraId="2E74C99C" w14:textId="77777777" w:rsidR="00945FFF" w:rsidRDefault="00945FFF" w:rsidP="00945FFF">
            <w:pPr>
              <w:pStyle w:val="Tabletext"/>
            </w:pPr>
            <w:r>
              <w:t xml:space="preserve">When the dosage form is other than essential oil, the </w:t>
            </w:r>
            <w:r>
              <w:lastRenderedPageBreak/>
              <w:t>maximum concentration in topical medicines must be no more than 25% w/w and the medicine requires the following warning statements on the medicine label:</w:t>
            </w:r>
          </w:p>
          <w:p w14:paraId="5167419C" w14:textId="77777777" w:rsidR="00945FFF" w:rsidRDefault="00945FFF" w:rsidP="00945FFF">
            <w:pPr>
              <w:pStyle w:val="Tabletext"/>
            </w:pPr>
            <w:r>
              <w:t>- (CHILD) 'Keep out of reach of children'</w:t>
            </w:r>
          </w:p>
          <w:p w14:paraId="014CD2A5" w14:textId="77777777" w:rsidR="00945FFF" w:rsidRDefault="00945FFF" w:rsidP="00945FFF">
            <w:pPr>
              <w:pStyle w:val="Tabletext"/>
            </w:pPr>
            <w:r>
              <w:t>- (EXTERN) 'For external use only'.</w:t>
            </w:r>
          </w:p>
          <w:p w14:paraId="7B39B6AA" w14:textId="77777777" w:rsidR="00945FFF" w:rsidRDefault="00945FFF" w:rsidP="00945FFF">
            <w:pPr>
              <w:pStyle w:val="Tabletext"/>
            </w:pPr>
          </w:p>
        </w:tc>
      </w:tr>
      <w:tr w:rsidR="00945FFF" w14:paraId="1EFA357C" w14:textId="77777777" w:rsidTr="00195208">
        <w:trPr>
          <w:jc w:val="center"/>
        </w:trPr>
        <w:tc>
          <w:tcPr>
            <w:tcW w:w="1526" w:type="dxa"/>
            <w:tcBorders>
              <w:top w:val="single" w:sz="4" w:space="0" w:color="auto"/>
              <w:bottom w:val="single" w:sz="4" w:space="0" w:color="auto"/>
              <w:right w:val="nil"/>
            </w:tcBorders>
            <w:shd w:val="clear" w:color="auto" w:fill="auto"/>
          </w:tcPr>
          <w:p w14:paraId="53A47784" w14:textId="77777777" w:rsidR="00945FFF" w:rsidRDefault="00945FFF" w:rsidP="00945FFF">
            <w:pPr>
              <w:pStyle w:val="Tabletext"/>
            </w:pPr>
            <w:r>
              <w:lastRenderedPageBreak/>
              <w:t>2874</w:t>
            </w:r>
          </w:p>
        </w:tc>
        <w:tc>
          <w:tcPr>
            <w:tcW w:w="3247" w:type="dxa"/>
            <w:tcBorders>
              <w:top w:val="single" w:sz="4" w:space="0" w:color="auto"/>
              <w:left w:val="nil"/>
              <w:bottom w:val="single" w:sz="4" w:space="0" w:color="auto"/>
              <w:right w:val="nil"/>
            </w:tcBorders>
            <w:shd w:val="clear" w:color="auto" w:fill="auto"/>
          </w:tcPr>
          <w:p w14:paraId="6789F2D2" w14:textId="77777777" w:rsidR="00945FFF" w:rsidRDefault="00945FFF" w:rsidP="00945FFF">
            <w:pPr>
              <w:pStyle w:val="Tabletext"/>
            </w:pPr>
            <w:r>
              <w:t>L-BORNEOL</w:t>
            </w:r>
          </w:p>
        </w:tc>
        <w:tc>
          <w:tcPr>
            <w:tcW w:w="1713" w:type="dxa"/>
            <w:tcBorders>
              <w:top w:val="single" w:sz="4" w:space="0" w:color="auto"/>
              <w:left w:val="nil"/>
              <w:bottom w:val="single" w:sz="4" w:space="0" w:color="auto"/>
              <w:right w:val="nil"/>
            </w:tcBorders>
            <w:shd w:val="clear" w:color="auto" w:fill="auto"/>
          </w:tcPr>
          <w:p w14:paraId="3235436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067631E" w14:textId="77777777" w:rsidR="00945FFF" w:rsidRDefault="00945FFF" w:rsidP="00945FFF">
            <w:pPr>
              <w:pStyle w:val="Tabletext"/>
            </w:pPr>
            <w:r>
              <w:t xml:space="preserve">Permitted for use only in combination with other permitted ingredients as a flavour or a fragrance. </w:t>
            </w:r>
          </w:p>
          <w:p w14:paraId="59523F2D" w14:textId="77777777" w:rsidR="00945FFF" w:rsidRDefault="00945FFF" w:rsidP="00945FFF">
            <w:pPr>
              <w:pStyle w:val="Tabletext"/>
            </w:pPr>
            <w:r>
              <w:t xml:space="preserve">If used in a flavour the total flavour concentration in a medicine must be no more than 5%. </w:t>
            </w:r>
          </w:p>
          <w:p w14:paraId="434E93EA" w14:textId="77777777" w:rsidR="00945FFF" w:rsidRDefault="00945FFF" w:rsidP="00945FFF">
            <w:pPr>
              <w:pStyle w:val="Tabletext"/>
            </w:pPr>
            <w:r>
              <w:t>If used in a fragrance the total fragrance concentration in a medicine must be no more 1%.</w:t>
            </w:r>
          </w:p>
          <w:p w14:paraId="388D476F" w14:textId="77777777" w:rsidR="00945FFF" w:rsidRDefault="00945FFF" w:rsidP="00945FFF">
            <w:pPr>
              <w:pStyle w:val="Tabletext"/>
            </w:pPr>
          </w:p>
        </w:tc>
      </w:tr>
      <w:tr w:rsidR="00945FFF" w14:paraId="439E473D" w14:textId="77777777" w:rsidTr="00195208">
        <w:trPr>
          <w:jc w:val="center"/>
        </w:trPr>
        <w:tc>
          <w:tcPr>
            <w:tcW w:w="1526" w:type="dxa"/>
            <w:tcBorders>
              <w:top w:val="single" w:sz="4" w:space="0" w:color="auto"/>
              <w:bottom w:val="single" w:sz="4" w:space="0" w:color="auto"/>
              <w:right w:val="nil"/>
            </w:tcBorders>
            <w:shd w:val="clear" w:color="auto" w:fill="auto"/>
          </w:tcPr>
          <w:p w14:paraId="7FE28672" w14:textId="77777777" w:rsidR="00945FFF" w:rsidRDefault="00945FFF" w:rsidP="00945FFF">
            <w:pPr>
              <w:pStyle w:val="Tabletext"/>
            </w:pPr>
            <w:r>
              <w:t>2875</w:t>
            </w:r>
          </w:p>
        </w:tc>
        <w:tc>
          <w:tcPr>
            <w:tcW w:w="3247" w:type="dxa"/>
            <w:tcBorders>
              <w:top w:val="single" w:sz="4" w:space="0" w:color="auto"/>
              <w:left w:val="nil"/>
              <w:bottom w:val="single" w:sz="4" w:space="0" w:color="auto"/>
              <w:right w:val="nil"/>
            </w:tcBorders>
            <w:shd w:val="clear" w:color="auto" w:fill="auto"/>
          </w:tcPr>
          <w:p w14:paraId="304CD0A8" w14:textId="77777777" w:rsidR="00945FFF" w:rsidRDefault="00945FFF" w:rsidP="00945FFF">
            <w:pPr>
              <w:pStyle w:val="Tabletext"/>
            </w:pPr>
            <w:r>
              <w:t>L-BORNYL ACETATE</w:t>
            </w:r>
          </w:p>
        </w:tc>
        <w:tc>
          <w:tcPr>
            <w:tcW w:w="1713" w:type="dxa"/>
            <w:tcBorders>
              <w:top w:val="single" w:sz="4" w:space="0" w:color="auto"/>
              <w:left w:val="nil"/>
              <w:bottom w:val="single" w:sz="4" w:space="0" w:color="auto"/>
              <w:right w:val="nil"/>
            </w:tcBorders>
            <w:shd w:val="clear" w:color="auto" w:fill="auto"/>
          </w:tcPr>
          <w:p w14:paraId="0DED7FA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B46A2C6" w14:textId="77777777" w:rsidR="00945FFF" w:rsidRDefault="00945FFF" w:rsidP="00945FFF">
            <w:pPr>
              <w:pStyle w:val="Tabletext"/>
            </w:pPr>
            <w:r>
              <w:t>Permitted for use only in combination with other permitted ingredients as a fragrance.</w:t>
            </w:r>
          </w:p>
          <w:p w14:paraId="0FDF6ADD" w14:textId="77777777" w:rsidR="00945FFF" w:rsidRDefault="00945FFF" w:rsidP="00945FFF">
            <w:pPr>
              <w:pStyle w:val="Tabletext"/>
            </w:pPr>
            <w:r>
              <w:t xml:space="preserve"> If used as in a fragrance the total fragrance concentration in a medicine must be no more than 1%.</w:t>
            </w:r>
          </w:p>
          <w:p w14:paraId="0913472D" w14:textId="77777777" w:rsidR="00945FFF" w:rsidRDefault="00945FFF" w:rsidP="00945FFF">
            <w:pPr>
              <w:pStyle w:val="Tabletext"/>
            </w:pPr>
          </w:p>
        </w:tc>
      </w:tr>
      <w:tr w:rsidR="00945FFF" w14:paraId="64ACD305" w14:textId="77777777" w:rsidTr="00195208">
        <w:trPr>
          <w:jc w:val="center"/>
        </w:trPr>
        <w:tc>
          <w:tcPr>
            <w:tcW w:w="1526" w:type="dxa"/>
            <w:tcBorders>
              <w:top w:val="single" w:sz="4" w:space="0" w:color="auto"/>
              <w:bottom w:val="single" w:sz="4" w:space="0" w:color="auto"/>
              <w:right w:val="nil"/>
            </w:tcBorders>
            <w:shd w:val="clear" w:color="auto" w:fill="auto"/>
          </w:tcPr>
          <w:p w14:paraId="2A1FCA59" w14:textId="77777777" w:rsidR="00945FFF" w:rsidRDefault="00945FFF" w:rsidP="00945FFF">
            <w:pPr>
              <w:pStyle w:val="Tabletext"/>
            </w:pPr>
            <w:r>
              <w:t>2876</w:t>
            </w:r>
          </w:p>
        </w:tc>
        <w:tc>
          <w:tcPr>
            <w:tcW w:w="3247" w:type="dxa"/>
            <w:tcBorders>
              <w:top w:val="single" w:sz="4" w:space="0" w:color="auto"/>
              <w:left w:val="nil"/>
              <w:bottom w:val="single" w:sz="4" w:space="0" w:color="auto"/>
              <w:right w:val="nil"/>
            </w:tcBorders>
            <w:shd w:val="clear" w:color="auto" w:fill="auto"/>
          </w:tcPr>
          <w:p w14:paraId="20A29459" w14:textId="77777777" w:rsidR="00945FFF" w:rsidRDefault="00945FFF" w:rsidP="00945FFF">
            <w:pPr>
              <w:pStyle w:val="Tabletext"/>
            </w:pPr>
            <w:r>
              <w:t>L-CARVONE</w:t>
            </w:r>
          </w:p>
        </w:tc>
        <w:tc>
          <w:tcPr>
            <w:tcW w:w="1713" w:type="dxa"/>
            <w:tcBorders>
              <w:top w:val="single" w:sz="4" w:space="0" w:color="auto"/>
              <w:left w:val="nil"/>
              <w:bottom w:val="single" w:sz="4" w:space="0" w:color="auto"/>
              <w:right w:val="nil"/>
            </w:tcBorders>
            <w:shd w:val="clear" w:color="auto" w:fill="auto"/>
          </w:tcPr>
          <w:p w14:paraId="1821CFE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431CC40" w14:textId="77777777" w:rsidR="00945FFF" w:rsidRDefault="00945FFF" w:rsidP="00945FFF">
            <w:pPr>
              <w:pStyle w:val="Tabletext"/>
            </w:pPr>
            <w:r>
              <w:t xml:space="preserve">Permitted for use only in combination with other permitted ingredients as a flavour or a fragrance. </w:t>
            </w:r>
          </w:p>
          <w:p w14:paraId="65758C56" w14:textId="77777777" w:rsidR="00945FFF" w:rsidRDefault="00945FFF" w:rsidP="00945FFF">
            <w:pPr>
              <w:pStyle w:val="Tabletext"/>
            </w:pPr>
            <w:r>
              <w:t xml:space="preserve">If used in a flavour the total flavour concentration in a medicine must be no more than 5%. </w:t>
            </w:r>
          </w:p>
          <w:p w14:paraId="6995BE51" w14:textId="77777777" w:rsidR="00945FFF" w:rsidRDefault="00945FFF" w:rsidP="00945FFF">
            <w:pPr>
              <w:pStyle w:val="Tabletext"/>
            </w:pPr>
            <w:r>
              <w:t>If used in a fragrance the total fragrance concentration in a medicine must be no more 1%.</w:t>
            </w:r>
          </w:p>
          <w:p w14:paraId="30B32C07" w14:textId="77777777" w:rsidR="00945FFF" w:rsidRDefault="00945FFF" w:rsidP="00945FFF">
            <w:pPr>
              <w:pStyle w:val="Tabletext"/>
            </w:pPr>
          </w:p>
        </w:tc>
      </w:tr>
      <w:tr w:rsidR="00945FFF" w14:paraId="2D75CF81" w14:textId="77777777" w:rsidTr="00195208">
        <w:trPr>
          <w:jc w:val="center"/>
        </w:trPr>
        <w:tc>
          <w:tcPr>
            <w:tcW w:w="1526" w:type="dxa"/>
            <w:tcBorders>
              <w:top w:val="single" w:sz="4" w:space="0" w:color="auto"/>
              <w:bottom w:val="single" w:sz="4" w:space="0" w:color="auto"/>
              <w:right w:val="nil"/>
            </w:tcBorders>
            <w:shd w:val="clear" w:color="auto" w:fill="auto"/>
          </w:tcPr>
          <w:p w14:paraId="552855C9" w14:textId="77777777" w:rsidR="00945FFF" w:rsidRDefault="00945FFF" w:rsidP="00945FFF">
            <w:pPr>
              <w:pStyle w:val="Tabletext"/>
            </w:pPr>
            <w:r>
              <w:t>2877</w:t>
            </w:r>
          </w:p>
        </w:tc>
        <w:tc>
          <w:tcPr>
            <w:tcW w:w="3247" w:type="dxa"/>
            <w:tcBorders>
              <w:top w:val="single" w:sz="4" w:space="0" w:color="auto"/>
              <w:left w:val="nil"/>
              <w:bottom w:val="single" w:sz="4" w:space="0" w:color="auto"/>
              <w:right w:val="nil"/>
            </w:tcBorders>
            <w:shd w:val="clear" w:color="auto" w:fill="auto"/>
          </w:tcPr>
          <w:p w14:paraId="076FDA3D" w14:textId="77777777" w:rsidR="00945FFF" w:rsidRDefault="00945FFF" w:rsidP="00945FFF">
            <w:pPr>
              <w:pStyle w:val="Tabletext"/>
            </w:pPr>
            <w:r>
              <w:t>L-LIMONENE</w:t>
            </w:r>
          </w:p>
        </w:tc>
        <w:tc>
          <w:tcPr>
            <w:tcW w:w="1713" w:type="dxa"/>
            <w:tcBorders>
              <w:top w:val="single" w:sz="4" w:space="0" w:color="auto"/>
              <w:left w:val="nil"/>
              <w:bottom w:val="single" w:sz="4" w:space="0" w:color="auto"/>
              <w:right w:val="nil"/>
            </w:tcBorders>
            <w:shd w:val="clear" w:color="auto" w:fill="auto"/>
          </w:tcPr>
          <w:p w14:paraId="6913FDF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F021810" w14:textId="77777777" w:rsidR="00945FFF" w:rsidRDefault="00945FFF" w:rsidP="00945FFF">
            <w:pPr>
              <w:pStyle w:val="Tabletext"/>
            </w:pPr>
            <w:r>
              <w:t xml:space="preserve">L-limonene must only be included in medicines when in combination with other permitted ingredients as a </w:t>
            </w:r>
            <w:r>
              <w:lastRenderedPageBreak/>
              <w:t>flavour proprietary excipient formulation or a fragrance proprietary excipient formulation.</w:t>
            </w:r>
          </w:p>
          <w:p w14:paraId="4E61EDE9" w14:textId="77777777" w:rsidR="00945FFF" w:rsidRDefault="00945FFF" w:rsidP="00945FFF">
            <w:pPr>
              <w:pStyle w:val="Tabletext"/>
            </w:pPr>
            <w:r>
              <w:t>The total concentration of flavour proprietary excipient formulations containing l-limonene must not be more than 5% of the total medicine.</w:t>
            </w:r>
          </w:p>
          <w:p w14:paraId="1DF0E428" w14:textId="77777777" w:rsidR="00945FFF" w:rsidRDefault="00945FFF" w:rsidP="00945FFF">
            <w:pPr>
              <w:pStyle w:val="Tabletext"/>
            </w:pPr>
            <w:r>
              <w:t>The total concentration of fragrance proprietary excipient formulations containing l-limonene must not be more than 1% of the total medicine.</w:t>
            </w:r>
          </w:p>
          <w:p w14:paraId="3D6D8436" w14:textId="77777777" w:rsidR="00945FFF" w:rsidRDefault="00945FFF" w:rsidP="00945FFF">
            <w:pPr>
              <w:pStyle w:val="Tabletext"/>
            </w:pPr>
          </w:p>
        </w:tc>
      </w:tr>
      <w:tr w:rsidR="00945FFF" w14:paraId="04FD1069" w14:textId="77777777" w:rsidTr="00195208">
        <w:trPr>
          <w:jc w:val="center"/>
        </w:trPr>
        <w:tc>
          <w:tcPr>
            <w:tcW w:w="1526" w:type="dxa"/>
            <w:tcBorders>
              <w:top w:val="single" w:sz="4" w:space="0" w:color="auto"/>
              <w:bottom w:val="single" w:sz="4" w:space="0" w:color="auto"/>
              <w:right w:val="nil"/>
            </w:tcBorders>
            <w:shd w:val="clear" w:color="auto" w:fill="auto"/>
          </w:tcPr>
          <w:p w14:paraId="1BA65112" w14:textId="77777777" w:rsidR="00945FFF" w:rsidRDefault="00945FFF" w:rsidP="00945FFF">
            <w:pPr>
              <w:pStyle w:val="Tabletext"/>
            </w:pPr>
            <w:r>
              <w:lastRenderedPageBreak/>
              <w:t>2878</w:t>
            </w:r>
          </w:p>
        </w:tc>
        <w:tc>
          <w:tcPr>
            <w:tcW w:w="3247" w:type="dxa"/>
            <w:tcBorders>
              <w:top w:val="single" w:sz="4" w:space="0" w:color="auto"/>
              <w:left w:val="nil"/>
              <w:bottom w:val="single" w:sz="4" w:space="0" w:color="auto"/>
              <w:right w:val="nil"/>
            </w:tcBorders>
            <w:shd w:val="clear" w:color="auto" w:fill="auto"/>
          </w:tcPr>
          <w:p w14:paraId="5680E4C6" w14:textId="77777777" w:rsidR="00945FFF" w:rsidRDefault="00945FFF" w:rsidP="00945FFF">
            <w:pPr>
              <w:pStyle w:val="Tabletext"/>
            </w:pPr>
            <w:r>
              <w:t>L-LINALOOL</w:t>
            </w:r>
          </w:p>
        </w:tc>
        <w:tc>
          <w:tcPr>
            <w:tcW w:w="1713" w:type="dxa"/>
            <w:tcBorders>
              <w:top w:val="single" w:sz="4" w:space="0" w:color="auto"/>
              <w:left w:val="nil"/>
              <w:bottom w:val="single" w:sz="4" w:space="0" w:color="auto"/>
              <w:right w:val="nil"/>
            </w:tcBorders>
            <w:shd w:val="clear" w:color="auto" w:fill="auto"/>
          </w:tcPr>
          <w:p w14:paraId="29D5537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7F03719" w14:textId="77777777" w:rsidR="00945FFF" w:rsidRDefault="00945FFF" w:rsidP="00945FFF">
            <w:pPr>
              <w:pStyle w:val="Tabletext"/>
            </w:pPr>
            <w:r>
              <w:t xml:space="preserve">Permitted for use only in combination with other permitted ingredients as a flavour. </w:t>
            </w:r>
          </w:p>
          <w:p w14:paraId="557EBABC" w14:textId="77777777" w:rsidR="00945FFF" w:rsidRDefault="00945FFF" w:rsidP="00945FFF">
            <w:pPr>
              <w:pStyle w:val="Tabletext"/>
            </w:pPr>
            <w:r>
              <w:t xml:space="preserve">If used in a flavour the total flavour concentration in a medicine must be no more than 5%. </w:t>
            </w:r>
          </w:p>
          <w:p w14:paraId="79CE937D" w14:textId="77777777" w:rsidR="00945FFF" w:rsidRDefault="00945FFF" w:rsidP="00945FFF">
            <w:pPr>
              <w:pStyle w:val="Tabletext"/>
            </w:pPr>
          </w:p>
        </w:tc>
      </w:tr>
      <w:tr w:rsidR="00945FFF" w14:paraId="293E0683" w14:textId="77777777" w:rsidTr="00195208">
        <w:trPr>
          <w:jc w:val="center"/>
        </w:trPr>
        <w:tc>
          <w:tcPr>
            <w:tcW w:w="1526" w:type="dxa"/>
            <w:tcBorders>
              <w:top w:val="single" w:sz="4" w:space="0" w:color="auto"/>
              <w:bottom w:val="single" w:sz="4" w:space="0" w:color="auto"/>
              <w:right w:val="nil"/>
            </w:tcBorders>
            <w:shd w:val="clear" w:color="auto" w:fill="auto"/>
          </w:tcPr>
          <w:p w14:paraId="7B6B3221" w14:textId="77777777" w:rsidR="00945FFF" w:rsidRDefault="00945FFF" w:rsidP="00945FFF">
            <w:pPr>
              <w:pStyle w:val="Tabletext"/>
            </w:pPr>
            <w:r>
              <w:t>2879</w:t>
            </w:r>
          </w:p>
        </w:tc>
        <w:tc>
          <w:tcPr>
            <w:tcW w:w="3247" w:type="dxa"/>
            <w:tcBorders>
              <w:top w:val="single" w:sz="4" w:space="0" w:color="auto"/>
              <w:left w:val="nil"/>
              <w:bottom w:val="single" w:sz="4" w:space="0" w:color="auto"/>
              <w:right w:val="nil"/>
            </w:tcBorders>
            <w:shd w:val="clear" w:color="auto" w:fill="auto"/>
          </w:tcPr>
          <w:p w14:paraId="5A6F1FB6" w14:textId="77777777" w:rsidR="00945FFF" w:rsidRDefault="00945FFF" w:rsidP="00945FFF">
            <w:pPr>
              <w:pStyle w:val="Tabletext"/>
            </w:pPr>
            <w:r>
              <w:t>L-MENTHONE</w:t>
            </w:r>
          </w:p>
        </w:tc>
        <w:tc>
          <w:tcPr>
            <w:tcW w:w="1713" w:type="dxa"/>
            <w:tcBorders>
              <w:top w:val="single" w:sz="4" w:space="0" w:color="auto"/>
              <w:left w:val="nil"/>
              <w:bottom w:val="single" w:sz="4" w:space="0" w:color="auto"/>
              <w:right w:val="nil"/>
            </w:tcBorders>
            <w:shd w:val="clear" w:color="auto" w:fill="auto"/>
          </w:tcPr>
          <w:p w14:paraId="74206F8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B640CF4" w14:textId="77777777" w:rsidR="00945FFF" w:rsidRDefault="00945FFF" w:rsidP="00945FFF">
            <w:pPr>
              <w:pStyle w:val="Tabletext"/>
            </w:pPr>
            <w:r>
              <w:t xml:space="preserve">Permitted for use only in combination with other permitted ingredients as a flavour or a fragrance. </w:t>
            </w:r>
          </w:p>
          <w:p w14:paraId="68519E04" w14:textId="77777777" w:rsidR="00945FFF" w:rsidRDefault="00945FFF" w:rsidP="00945FFF">
            <w:pPr>
              <w:pStyle w:val="Tabletext"/>
            </w:pPr>
            <w:r>
              <w:t xml:space="preserve">If used in a flavour the total flavour concentration in a medicine must be no more than 5%. </w:t>
            </w:r>
          </w:p>
          <w:p w14:paraId="1E27F432" w14:textId="77777777" w:rsidR="00945FFF" w:rsidRDefault="00945FFF" w:rsidP="00945FFF">
            <w:pPr>
              <w:pStyle w:val="Tabletext"/>
            </w:pPr>
            <w:r>
              <w:t>If used in a fragrance the total fragrance concentration in a medicine must be no more 1%.</w:t>
            </w:r>
          </w:p>
          <w:p w14:paraId="7DCFD57D" w14:textId="77777777" w:rsidR="00945FFF" w:rsidRDefault="00945FFF" w:rsidP="00945FFF">
            <w:pPr>
              <w:pStyle w:val="Tabletext"/>
            </w:pPr>
          </w:p>
        </w:tc>
      </w:tr>
      <w:tr w:rsidR="00945FFF" w14:paraId="28C76CCE" w14:textId="77777777" w:rsidTr="00195208">
        <w:trPr>
          <w:jc w:val="center"/>
        </w:trPr>
        <w:tc>
          <w:tcPr>
            <w:tcW w:w="1526" w:type="dxa"/>
            <w:tcBorders>
              <w:top w:val="single" w:sz="4" w:space="0" w:color="auto"/>
              <w:bottom w:val="single" w:sz="4" w:space="0" w:color="auto"/>
              <w:right w:val="nil"/>
            </w:tcBorders>
            <w:shd w:val="clear" w:color="auto" w:fill="auto"/>
          </w:tcPr>
          <w:p w14:paraId="4B8C8ADC" w14:textId="77777777" w:rsidR="00945FFF" w:rsidRDefault="00945FFF" w:rsidP="00945FFF">
            <w:pPr>
              <w:pStyle w:val="Tabletext"/>
            </w:pPr>
            <w:r>
              <w:t>2880</w:t>
            </w:r>
          </w:p>
        </w:tc>
        <w:tc>
          <w:tcPr>
            <w:tcW w:w="3247" w:type="dxa"/>
            <w:tcBorders>
              <w:top w:val="single" w:sz="4" w:space="0" w:color="auto"/>
              <w:left w:val="nil"/>
              <w:bottom w:val="single" w:sz="4" w:space="0" w:color="auto"/>
              <w:right w:val="nil"/>
            </w:tcBorders>
            <w:shd w:val="clear" w:color="auto" w:fill="auto"/>
          </w:tcPr>
          <w:p w14:paraId="69B7E765" w14:textId="77777777" w:rsidR="00945FFF" w:rsidRDefault="00945FFF" w:rsidP="00945FFF">
            <w:pPr>
              <w:pStyle w:val="Tabletext"/>
            </w:pPr>
            <w:r>
              <w:t>L-MENTHYL ACETATE</w:t>
            </w:r>
          </w:p>
        </w:tc>
        <w:tc>
          <w:tcPr>
            <w:tcW w:w="1713" w:type="dxa"/>
            <w:tcBorders>
              <w:top w:val="single" w:sz="4" w:space="0" w:color="auto"/>
              <w:left w:val="nil"/>
              <w:bottom w:val="single" w:sz="4" w:space="0" w:color="auto"/>
              <w:right w:val="nil"/>
            </w:tcBorders>
            <w:shd w:val="clear" w:color="auto" w:fill="auto"/>
          </w:tcPr>
          <w:p w14:paraId="4F3506D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054A805" w14:textId="77777777" w:rsidR="00945FFF" w:rsidRDefault="00945FFF" w:rsidP="00945FFF">
            <w:pPr>
              <w:pStyle w:val="Tabletext"/>
            </w:pPr>
            <w:r>
              <w:t xml:space="preserve">Permitted for use only in combination with other permitted ingredients as a flavour or a fragrance. </w:t>
            </w:r>
          </w:p>
          <w:p w14:paraId="0ABEA4F5" w14:textId="77777777" w:rsidR="00945FFF" w:rsidRDefault="00945FFF" w:rsidP="00945FFF">
            <w:pPr>
              <w:pStyle w:val="Tabletext"/>
            </w:pPr>
            <w:r>
              <w:t xml:space="preserve">If used in a flavour the total flavour concentration in a medicine must be no more than 5%. </w:t>
            </w:r>
          </w:p>
          <w:p w14:paraId="4ECAF603" w14:textId="77777777" w:rsidR="00945FFF" w:rsidRDefault="00945FFF" w:rsidP="00945FFF">
            <w:pPr>
              <w:pStyle w:val="Tabletext"/>
            </w:pPr>
            <w:r>
              <w:t>If used in a fragrance the total fragrance concentration in a medicine must be no more 1%.</w:t>
            </w:r>
          </w:p>
          <w:p w14:paraId="5B4CB4F8" w14:textId="77777777" w:rsidR="00945FFF" w:rsidRDefault="00945FFF" w:rsidP="00945FFF">
            <w:pPr>
              <w:pStyle w:val="Tabletext"/>
            </w:pPr>
          </w:p>
        </w:tc>
      </w:tr>
      <w:tr w:rsidR="00945FFF" w14:paraId="15D22298" w14:textId="77777777" w:rsidTr="00195208">
        <w:trPr>
          <w:jc w:val="center"/>
        </w:trPr>
        <w:tc>
          <w:tcPr>
            <w:tcW w:w="1526" w:type="dxa"/>
            <w:tcBorders>
              <w:top w:val="single" w:sz="4" w:space="0" w:color="auto"/>
              <w:bottom w:val="single" w:sz="4" w:space="0" w:color="auto"/>
              <w:right w:val="nil"/>
            </w:tcBorders>
            <w:shd w:val="clear" w:color="auto" w:fill="auto"/>
          </w:tcPr>
          <w:p w14:paraId="05A5E518" w14:textId="77777777" w:rsidR="00945FFF" w:rsidRDefault="00945FFF" w:rsidP="00945FFF">
            <w:pPr>
              <w:pStyle w:val="Tabletext"/>
            </w:pPr>
            <w:r>
              <w:lastRenderedPageBreak/>
              <w:t>2881</w:t>
            </w:r>
          </w:p>
        </w:tc>
        <w:tc>
          <w:tcPr>
            <w:tcW w:w="3247" w:type="dxa"/>
            <w:tcBorders>
              <w:top w:val="single" w:sz="4" w:space="0" w:color="auto"/>
              <w:left w:val="nil"/>
              <w:bottom w:val="single" w:sz="4" w:space="0" w:color="auto"/>
              <w:right w:val="nil"/>
            </w:tcBorders>
            <w:shd w:val="clear" w:color="auto" w:fill="auto"/>
          </w:tcPr>
          <w:p w14:paraId="48527D6B" w14:textId="77777777" w:rsidR="00945FFF" w:rsidRDefault="00945FFF" w:rsidP="00945FFF">
            <w:pPr>
              <w:pStyle w:val="Tabletext"/>
            </w:pPr>
            <w:r>
              <w:t>L-ROSE OXIDE</w:t>
            </w:r>
          </w:p>
        </w:tc>
        <w:tc>
          <w:tcPr>
            <w:tcW w:w="1713" w:type="dxa"/>
            <w:tcBorders>
              <w:top w:val="single" w:sz="4" w:space="0" w:color="auto"/>
              <w:left w:val="nil"/>
              <w:bottom w:val="single" w:sz="4" w:space="0" w:color="auto"/>
              <w:right w:val="nil"/>
            </w:tcBorders>
            <w:shd w:val="clear" w:color="auto" w:fill="auto"/>
          </w:tcPr>
          <w:p w14:paraId="1FA25873"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22800CE" w14:textId="77777777" w:rsidR="00945FFF" w:rsidRDefault="00945FFF" w:rsidP="00945FFF">
            <w:pPr>
              <w:pStyle w:val="Tabletext"/>
            </w:pPr>
            <w:r>
              <w:t xml:space="preserve">Permitted for use only in combination with other permitted ingredients as a flavour or a fragrance. </w:t>
            </w:r>
          </w:p>
          <w:p w14:paraId="43B3AE2F" w14:textId="77777777" w:rsidR="00945FFF" w:rsidRDefault="00945FFF" w:rsidP="00945FFF">
            <w:pPr>
              <w:pStyle w:val="Tabletext"/>
            </w:pPr>
            <w:r>
              <w:t xml:space="preserve">If used in a flavour the total flavour concentration in a medicine must be no more than 5%. </w:t>
            </w:r>
          </w:p>
          <w:p w14:paraId="5F2E28A0" w14:textId="77777777" w:rsidR="00945FFF" w:rsidRDefault="00945FFF" w:rsidP="00945FFF">
            <w:pPr>
              <w:pStyle w:val="Tabletext"/>
            </w:pPr>
            <w:r>
              <w:t>If used in a fragrance the total fragrance concentration in a medicine must be no more 1%.</w:t>
            </w:r>
          </w:p>
          <w:p w14:paraId="08D95D04" w14:textId="77777777" w:rsidR="00945FFF" w:rsidRDefault="00945FFF" w:rsidP="00945FFF">
            <w:pPr>
              <w:pStyle w:val="Tabletext"/>
            </w:pPr>
          </w:p>
        </w:tc>
      </w:tr>
      <w:tr w:rsidR="00945FFF" w14:paraId="1B499416" w14:textId="77777777" w:rsidTr="00195208">
        <w:trPr>
          <w:jc w:val="center"/>
        </w:trPr>
        <w:tc>
          <w:tcPr>
            <w:tcW w:w="1526" w:type="dxa"/>
            <w:tcBorders>
              <w:top w:val="single" w:sz="4" w:space="0" w:color="auto"/>
              <w:bottom w:val="single" w:sz="4" w:space="0" w:color="auto"/>
              <w:right w:val="nil"/>
            </w:tcBorders>
            <w:shd w:val="clear" w:color="auto" w:fill="auto"/>
          </w:tcPr>
          <w:p w14:paraId="3985E747" w14:textId="77777777" w:rsidR="00945FFF" w:rsidRDefault="00945FFF" w:rsidP="00945FFF">
            <w:pPr>
              <w:pStyle w:val="Tabletext"/>
            </w:pPr>
            <w:r>
              <w:t>2882</w:t>
            </w:r>
          </w:p>
        </w:tc>
        <w:tc>
          <w:tcPr>
            <w:tcW w:w="3247" w:type="dxa"/>
            <w:tcBorders>
              <w:top w:val="single" w:sz="4" w:space="0" w:color="auto"/>
              <w:left w:val="nil"/>
              <w:bottom w:val="single" w:sz="4" w:space="0" w:color="auto"/>
              <w:right w:val="nil"/>
            </w:tcBorders>
            <w:shd w:val="clear" w:color="auto" w:fill="auto"/>
          </w:tcPr>
          <w:p w14:paraId="61066243" w14:textId="77777777" w:rsidR="00945FFF" w:rsidRDefault="00945FFF" w:rsidP="00945FFF">
            <w:pPr>
              <w:pStyle w:val="Tabletext"/>
            </w:pPr>
            <w:r>
              <w:t>LABDANUM ABSOLUTE</w:t>
            </w:r>
          </w:p>
        </w:tc>
        <w:tc>
          <w:tcPr>
            <w:tcW w:w="1713" w:type="dxa"/>
            <w:tcBorders>
              <w:top w:val="single" w:sz="4" w:space="0" w:color="auto"/>
              <w:left w:val="nil"/>
              <w:bottom w:val="single" w:sz="4" w:space="0" w:color="auto"/>
              <w:right w:val="nil"/>
            </w:tcBorders>
            <w:shd w:val="clear" w:color="auto" w:fill="auto"/>
          </w:tcPr>
          <w:p w14:paraId="4CF48B8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C99255D" w14:textId="77777777" w:rsidR="00945FFF" w:rsidRDefault="00945FFF" w:rsidP="00945FFF">
            <w:pPr>
              <w:pStyle w:val="Tabletext"/>
            </w:pPr>
            <w:r>
              <w:t>Permitted for use only in combination with other permitted ingredients as a fragrance.</w:t>
            </w:r>
          </w:p>
          <w:p w14:paraId="7A3B3587" w14:textId="77777777" w:rsidR="00945FFF" w:rsidRDefault="00945FFF" w:rsidP="00945FFF">
            <w:pPr>
              <w:pStyle w:val="Tabletext"/>
            </w:pPr>
            <w:r>
              <w:t>If used in a fragrance the total fragrance concentration in a medicine must be no more than 1%.</w:t>
            </w:r>
          </w:p>
          <w:p w14:paraId="4C816697" w14:textId="77777777" w:rsidR="00945FFF" w:rsidRDefault="00945FFF" w:rsidP="00945FFF">
            <w:pPr>
              <w:pStyle w:val="Tabletext"/>
            </w:pPr>
          </w:p>
        </w:tc>
      </w:tr>
      <w:tr w:rsidR="00945FFF" w14:paraId="3E6325E4" w14:textId="77777777" w:rsidTr="00195208">
        <w:trPr>
          <w:jc w:val="center"/>
        </w:trPr>
        <w:tc>
          <w:tcPr>
            <w:tcW w:w="1526" w:type="dxa"/>
            <w:tcBorders>
              <w:top w:val="single" w:sz="4" w:space="0" w:color="auto"/>
              <w:bottom w:val="single" w:sz="4" w:space="0" w:color="auto"/>
              <w:right w:val="nil"/>
            </w:tcBorders>
            <w:shd w:val="clear" w:color="auto" w:fill="auto"/>
          </w:tcPr>
          <w:p w14:paraId="70C2D2AD" w14:textId="77777777" w:rsidR="00945FFF" w:rsidRDefault="00945FFF" w:rsidP="00945FFF">
            <w:pPr>
              <w:pStyle w:val="Tabletext"/>
            </w:pPr>
            <w:r>
              <w:t>2883</w:t>
            </w:r>
          </w:p>
        </w:tc>
        <w:tc>
          <w:tcPr>
            <w:tcW w:w="3247" w:type="dxa"/>
            <w:tcBorders>
              <w:top w:val="single" w:sz="4" w:space="0" w:color="auto"/>
              <w:left w:val="nil"/>
              <w:bottom w:val="single" w:sz="4" w:space="0" w:color="auto"/>
              <w:right w:val="nil"/>
            </w:tcBorders>
            <w:shd w:val="clear" w:color="auto" w:fill="auto"/>
          </w:tcPr>
          <w:p w14:paraId="7D192A02" w14:textId="77777777" w:rsidR="00945FFF" w:rsidRDefault="00945FFF" w:rsidP="00945FFF">
            <w:pPr>
              <w:pStyle w:val="Tabletext"/>
            </w:pPr>
            <w:r>
              <w:t>LABDANUM GUM EXTRACT ETHYL ESTER</w:t>
            </w:r>
          </w:p>
        </w:tc>
        <w:tc>
          <w:tcPr>
            <w:tcW w:w="1713" w:type="dxa"/>
            <w:tcBorders>
              <w:top w:val="single" w:sz="4" w:space="0" w:color="auto"/>
              <w:left w:val="nil"/>
              <w:bottom w:val="single" w:sz="4" w:space="0" w:color="auto"/>
              <w:right w:val="nil"/>
            </w:tcBorders>
            <w:shd w:val="clear" w:color="auto" w:fill="auto"/>
          </w:tcPr>
          <w:p w14:paraId="496D95F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C1F460E" w14:textId="77777777" w:rsidR="00945FFF" w:rsidRDefault="00945FFF" w:rsidP="00945FFF">
            <w:pPr>
              <w:pStyle w:val="Tabletext"/>
            </w:pPr>
            <w:r>
              <w:t>Permitted for use only in combination with other permitted ingredients as a fragrance.</w:t>
            </w:r>
          </w:p>
          <w:p w14:paraId="26CF3D56" w14:textId="77777777" w:rsidR="00945FFF" w:rsidRDefault="00945FFF" w:rsidP="00945FFF">
            <w:pPr>
              <w:pStyle w:val="Tabletext"/>
            </w:pPr>
            <w:r>
              <w:t>If used in a fragrance and the total fragrance concentration in a medicine is no more than 1%.</w:t>
            </w:r>
          </w:p>
          <w:p w14:paraId="7770D332" w14:textId="77777777" w:rsidR="00945FFF" w:rsidRDefault="00945FFF" w:rsidP="00945FFF">
            <w:pPr>
              <w:pStyle w:val="Tabletext"/>
            </w:pPr>
          </w:p>
        </w:tc>
      </w:tr>
      <w:tr w:rsidR="00945FFF" w14:paraId="1714EBE5" w14:textId="77777777" w:rsidTr="00195208">
        <w:trPr>
          <w:jc w:val="center"/>
        </w:trPr>
        <w:tc>
          <w:tcPr>
            <w:tcW w:w="1526" w:type="dxa"/>
            <w:tcBorders>
              <w:top w:val="single" w:sz="4" w:space="0" w:color="auto"/>
              <w:bottom w:val="single" w:sz="4" w:space="0" w:color="auto"/>
              <w:right w:val="nil"/>
            </w:tcBorders>
            <w:shd w:val="clear" w:color="auto" w:fill="auto"/>
          </w:tcPr>
          <w:p w14:paraId="7CB17810" w14:textId="77777777" w:rsidR="00945FFF" w:rsidRDefault="00945FFF" w:rsidP="00945FFF">
            <w:pPr>
              <w:pStyle w:val="Tabletext"/>
            </w:pPr>
            <w:r>
              <w:t>2884</w:t>
            </w:r>
          </w:p>
        </w:tc>
        <w:tc>
          <w:tcPr>
            <w:tcW w:w="3247" w:type="dxa"/>
            <w:tcBorders>
              <w:top w:val="single" w:sz="4" w:space="0" w:color="auto"/>
              <w:left w:val="nil"/>
              <w:bottom w:val="single" w:sz="4" w:space="0" w:color="auto"/>
              <w:right w:val="nil"/>
            </w:tcBorders>
            <w:shd w:val="clear" w:color="auto" w:fill="auto"/>
          </w:tcPr>
          <w:p w14:paraId="3F57EEA8" w14:textId="77777777" w:rsidR="00945FFF" w:rsidRDefault="00945FFF" w:rsidP="00945FFF">
            <w:pPr>
              <w:pStyle w:val="Tabletext"/>
            </w:pPr>
            <w:r>
              <w:t>LABDANUM OIL</w:t>
            </w:r>
          </w:p>
        </w:tc>
        <w:tc>
          <w:tcPr>
            <w:tcW w:w="1713" w:type="dxa"/>
            <w:tcBorders>
              <w:top w:val="single" w:sz="4" w:space="0" w:color="auto"/>
              <w:left w:val="nil"/>
              <w:bottom w:val="single" w:sz="4" w:space="0" w:color="auto"/>
              <w:right w:val="nil"/>
            </w:tcBorders>
            <w:shd w:val="clear" w:color="auto" w:fill="auto"/>
          </w:tcPr>
          <w:p w14:paraId="2B6B6BCA"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312E62B" w14:textId="77777777" w:rsidR="00945FFF" w:rsidRDefault="00945FFF" w:rsidP="00945FFF">
            <w:pPr>
              <w:pStyle w:val="Tabletext"/>
            </w:pPr>
          </w:p>
        </w:tc>
      </w:tr>
      <w:tr w:rsidR="00945FFF" w14:paraId="73441177" w14:textId="77777777" w:rsidTr="00195208">
        <w:trPr>
          <w:jc w:val="center"/>
        </w:trPr>
        <w:tc>
          <w:tcPr>
            <w:tcW w:w="1526" w:type="dxa"/>
            <w:tcBorders>
              <w:top w:val="single" w:sz="4" w:space="0" w:color="auto"/>
              <w:bottom w:val="single" w:sz="4" w:space="0" w:color="auto"/>
              <w:right w:val="nil"/>
            </w:tcBorders>
            <w:shd w:val="clear" w:color="auto" w:fill="auto"/>
          </w:tcPr>
          <w:p w14:paraId="18AA75BA" w14:textId="77777777" w:rsidR="00945FFF" w:rsidRDefault="00945FFF" w:rsidP="00945FFF">
            <w:pPr>
              <w:pStyle w:val="Tabletext"/>
            </w:pPr>
            <w:r>
              <w:t>2885</w:t>
            </w:r>
          </w:p>
        </w:tc>
        <w:tc>
          <w:tcPr>
            <w:tcW w:w="3247" w:type="dxa"/>
            <w:tcBorders>
              <w:top w:val="single" w:sz="4" w:space="0" w:color="auto"/>
              <w:left w:val="nil"/>
              <w:bottom w:val="single" w:sz="4" w:space="0" w:color="auto"/>
              <w:right w:val="nil"/>
            </w:tcBorders>
            <w:shd w:val="clear" w:color="auto" w:fill="auto"/>
          </w:tcPr>
          <w:p w14:paraId="5E7329A0" w14:textId="77777777" w:rsidR="00945FFF" w:rsidRDefault="00945FFF" w:rsidP="00945FFF">
            <w:pPr>
              <w:pStyle w:val="Tabletext"/>
            </w:pPr>
            <w:r>
              <w:t>LABURNUM ANAGYROIDES</w:t>
            </w:r>
          </w:p>
        </w:tc>
        <w:tc>
          <w:tcPr>
            <w:tcW w:w="1713" w:type="dxa"/>
            <w:tcBorders>
              <w:top w:val="single" w:sz="4" w:space="0" w:color="auto"/>
              <w:left w:val="nil"/>
              <w:bottom w:val="single" w:sz="4" w:space="0" w:color="auto"/>
              <w:right w:val="nil"/>
            </w:tcBorders>
            <w:shd w:val="clear" w:color="auto" w:fill="auto"/>
          </w:tcPr>
          <w:p w14:paraId="0310BCCA"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342746CF" w14:textId="77777777" w:rsidR="00945FFF" w:rsidRDefault="00945FFF" w:rsidP="00945FFF">
            <w:pPr>
              <w:pStyle w:val="Tabletext"/>
            </w:pPr>
            <w:r>
              <w:t xml:space="preserve">Sparteine is a mandatory component of Laburnum anagyroides. </w:t>
            </w:r>
          </w:p>
          <w:p w14:paraId="61D43A3B" w14:textId="77777777" w:rsidR="00945FFF" w:rsidRDefault="00945FFF" w:rsidP="00945FFF">
            <w:pPr>
              <w:pStyle w:val="Tabletext"/>
            </w:pPr>
            <w:r>
              <w:t>The concentration of sparteine in the medicine must be no more than 0.001%.</w:t>
            </w:r>
          </w:p>
          <w:p w14:paraId="25CAE1C5" w14:textId="77777777" w:rsidR="00945FFF" w:rsidRDefault="00945FFF" w:rsidP="00945FFF">
            <w:pPr>
              <w:pStyle w:val="Tabletext"/>
            </w:pPr>
          </w:p>
        </w:tc>
      </w:tr>
      <w:tr w:rsidR="00945FFF" w14:paraId="04AA38B1" w14:textId="77777777" w:rsidTr="00195208">
        <w:trPr>
          <w:jc w:val="center"/>
        </w:trPr>
        <w:tc>
          <w:tcPr>
            <w:tcW w:w="1526" w:type="dxa"/>
            <w:tcBorders>
              <w:top w:val="single" w:sz="4" w:space="0" w:color="auto"/>
              <w:bottom w:val="single" w:sz="4" w:space="0" w:color="auto"/>
              <w:right w:val="nil"/>
            </w:tcBorders>
            <w:shd w:val="clear" w:color="auto" w:fill="auto"/>
          </w:tcPr>
          <w:p w14:paraId="155EE656" w14:textId="77777777" w:rsidR="00945FFF" w:rsidRDefault="00945FFF" w:rsidP="00945FFF">
            <w:pPr>
              <w:pStyle w:val="Tabletext"/>
            </w:pPr>
            <w:r>
              <w:t>2886</w:t>
            </w:r>
          </w:p>
        </w:tc>
        <w:tc>
          <w:tcPr>
            <w:tcW w:w="3247" w:type="dxa"/>
            <w:tcBorders>
              <w:top w:val="single" w:sz="4" w:space="0" w:color="auto"/>
              <w:left w:val="nil"/>
              <w:bottom w:val="single" w:sz="4" w:space="0" w:color="auto"/>
              <w:right w:val="nil"/>
            </w:tcBorders>
            <w:shd w:val="clear" w:color="auto" w:fill="auto"/>
          </w:tcPr>
          <w:p w14:paraId="74B73E7E" w14:textId="77777777" w:rsidR="00945FFF" w:rsidRDefault="00945FFF" w:rsidP="00945FFF">
            <w:pPr>
              <w:pStyle w:val="Tabletext"/>
            </w:pPr>
            <w:r>
              <w:t>LACTALBUMIN</w:t>
            </w:r>
          </w:p>
        </w:tc>
        <w:tc>
          <w:tcPr>
            <w:tcW w:w="1713" w:type="dxa"/>
            <w:tcBorders>
              <w:top w:val="single" w:sz="4" w:space="0" w:color="auto"/>
              <w:left w:val="nil"/>
              <w:bottom w:val="single" w:sz="4" w:space="0" w:color="auto"/>
              <w:right w:val="nil"/>
            </w:tcBorders>
            <w:shd w:val="clear" w:color="auto" w:fill="auto"/>
          </w:tcPr>
          <w:p w14:paraId="34E54C0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BA283E1" w14:textId="77777777" w:rsidR="00945FFF" w:rsidRDefault="00945FFF" w:rsidP="00945FFF">
            <w:pPr>
              <w:pStyle w:val="Tabletext"/>
            </w:pPr>
          </w:p>
        </w:tc>
      </w:tr>
      <w:tr w:rsidR="00945FFF" w14:paraId="46956803" w14:textId="77777777" w:rsidTr="00195208">
        <w:trPr>
          <w:jc w:val="center"/>
        </w:trPr>
        <w:tc>
          <w:tcPr>
            <w:tcW w:w="1526" w:type="dxa"/>
            <w:tcBorders>
              <w:top w:val="single" w:sz="4" w:space="0" w:color="auto"/>
              <w:bottom w:val="single" w:sz="4" w:space="0" w:color="auto"/>
              <w:right w:val="nil"/>
            </w:tcBorders>
            <w:shd w:val="clear" w:color="auto" w:fill="auto"/>
          </w:tcPr>
          <w:p w14:paraId="114D8BA3" w14:textId="77777777" w:rsidR="00945FFF" w:rsidRDefault="00945FFF" w:rsidP="00945FFF">
            <w:pPr>
              <w:pStyle w:val="Tabletext"/>
            </w:pPr>
            <w:r>
              <w:t>2887</w:t>
            </w:r>
          </w:p>
        </w:tc>
        <w:tc>
          <w:tcPr>
            <w:tcW w:w="3247" w:type="dxa"/>
            <w:tcBorders>
              <w:top w:val="single" w:sz="4" w:space="0" w:color="auto"/>
              <w:left w:val="nil"/>
              <w:bottom w:val="single" w:sz="4" w:space="0" w:color="auto"/>
              <w:right w:val="nil"/>
            </w:tcBorders>
            <w:shd w:val="clear" w:color="auto" w:fill="auto"/>
          </w:tcPr>
          <w:p w14:paraId="66F29B91" w14:textId="77777777" w:rsidR="00945FFF" w:rsidRDefault="00945FFF" w:rsidP="00945FFF">
            <w:pPr>
              <w:pStyle w:val="Tabletext"/>
            </w:pPr>
            <w:r>
              <w:t>LACTIC ACID</w:t>
            </w:r>
          </w:p>
        </w:tc>
        <w:tc>
          <w:tcPr>
            <w:tcW w:w="1713" w:type="dxa"/>
            <w:tcBorders>
              <w:top w:val="single" w:sz="4" w:space="0" w:color="auto"/>
              <w:left w:val="nil"/>
              <w:bottom w:val="single" w:sz="4" w:space="0" w:color="auto"/>
              <w:right w:val="nil"/>
            </w:tcBorders>
            <w:shd w:val="clear" w:color="auto" w:fill="auto"/>
          </w:tcPr>
          <w:p w14:paraId="04470217"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3327DBDC" w14:textId="77777777" w:rsidR="00945FFF" w:rsidRDefault="00945FFF" w:rsidP="00945FFF">
            <w:pPr>
              <w:pStyle w:val="Tabletext"/>
            </w:pPr>
            <w:r>
              <w:t xml:space="preserve">When used as an active ingredient, can only be supplied as an uncompounded medicine substance packed for retail sale, and must comply with an uncompounded substance monograph of the British Pharmacopoeia, as in force or existing form time to time. </w:t>
            </w:r>
          </w:p>
          <w:p w14:paraId="1B2A66E8" w14:textId="77777777" w:rsidR="00945FFF" w:rsidRDefault="00945FFF" w:rsidP="00945FFF">
            <w:pPr>
              <w:pStyle w:val="Tabletext"/>
            </w:pPr>
            <w:r>
              <w:lastRenderedPageBreak/>
              <w:t xml:space="preserve">Sponsors should consider the impact of excipients containing alpha hydroxy acids on the sensitivity of the skin to sunlight and should ensure the finished medicine is safe for its intended purpose. </w:t>
            </w:r>
          </w:p>
          <w:p w14:paraId="44BA9FE8" w14:textId="77777777" w:rsidR="00945FFF" w:rsidRDefault="00945FFF" w:rsidP="00945FFF">
            <w:pPr>
              <w:pStyle w:val="Tabletext"/>
            </w:pPr>
          </w:p>
        </w:tc>
      </w:tr>
      <w:tr w:rsidR="00945FFF" w14:paraId="3E1217FD" w14:textId="77777777" w:rsidTr="00195208">
        <w:trPr>
          <w:jc w:val="center"/>
        </w:trPr>
        <w:tc>
          <w:tcPr>
            <w:tcW w:w="1526" w:type="dxa"/>
            <w:tcBorders>
              <w:top w:val="single" w:sz="4" w:space="0" w:color="auto"/>
              <w:bottom w:val="single" w:sz="4" w:space="0" w:color="auto"/>
              <w:right w:val="nil"/>
            </w:tcBorders>
            <w:shd w:val="clear" w:color="auto" w:fill="auto"/>
          </w:tcPr>
          <w:p w14:paraId="6CC42808" w14:textId="77777777" w:rsidR="00945FFF" w:rsidRDefault="00945FFF" w:rsidP="00945FFF">
            <w:pPr>
              <w:pStyle w:val="Tabletext"/>
            </w:pPr>
            <w:r>
              <w:lastRenderedPageBreak/>
              <w:t>2888</w:t>
            </w:r>
          </w:p>
        </w:tc>
        <w:tc>
          <w:tcPr>
            <w:tcW w:w="3247" w:type="dxa"/>
            <w:tcBorders>
              <w:top w:val="single" w:sz="4" w:space="0" w:color="auto"/>
              <w:left w:val="nil"/>
              <w:bottom w:val="single" w:sz="4" w:space="0" w:color="auto"/>
              <w:right w:val="nil"/>
            </w:tcBorders>
            <w:shd w:val="clear" w:color="auto" w:fill="auto"/>
          </w:tcPr>
          <w:p w14:paraId="3C40BF28" w14:textId="77777777" w:rsidR="00945FFF" w:rsidRDefault="00945FFF" w:rsidP="00945FFF">
            <w:pPr>
              <w:pStyle w:val="Tabletext"/>
            </w:pPr>
            <w:r>
              <w:t>LACTITOL</w:t>
            </w:r>
          </w:p>
        </w:tc>
        <w:tc>
          <w:tcPr>
            <w:tcW w:w="1713" w:type="dxa"/>
            <w:tcBorders>
              <w:top w:val="single" w:sz="4" w:space="0" w:color="auto"/>
              <w:left w:val="nil"/>
              <w:bottom w:val="single" w:sz="4" w:space="0" w:color="auto"/>
              <w:right w:val="nil"/>
            </w:tcBorders>
            <w:shd w:val="clear" w:color="auto" w:fill="auto"/>
          </w:tcPr>
          <w:p w14:paraId="1AF22BF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78C57D3" w14:textId="77777777" w:rsidR="00945FFF" w:rsidRDefault="00945FFF" w:rsidP="00945FFF">
            <w:pPr>
              <w:pStyle w:val="Tabletext"/>
            </w:pPr>
          </w:p>
        </w:tc>
      </w:tr>
      <w:tr w:rsidR="00945FFF" w14:paraId="5004370A" w14:textId="77777777" w:rsidTr="00195208">
        <w:trPr>
          <w:jc w:val="center"/>
        </w:trPr>
        <w:tc>
          <w:tcPr>
            <w:tcW w:w="1526" w:type="dxa"/>
            <w:tcBorders>
              <w:top w:val="single" w:sz="4" w:space="0" w:color="auto"/>
              <w:bottom w:val="single" w:sz="4" w:space="0" w:color="auto"/>
              <w:right w:val="nil"/>
            </w:tcBorders>
            <w:shd w:val="clear" w:color="auto" w:fill="auto"/>
          </w:tcPr>
          <w:p w14:paraId="572F12AF" w14:textId="77777777" w:rsidR="00945FFF" w:rsidRDefault="00945FFF" w:rsidP="00945FFF">
            <w:pPr>
              <w:pStyle w:val="Tabletext"/>
            </w:pPr>
            <w:r>
              <w:t>2889</w:t>
            </w:r>
          </w:p>
        </w:tc>
        <w:tc>
          <w:tcPr>
            <w:tcW w:w="3247" w:type="dxa"/>
            <w:tcBorders>
              <w:top w:val="single" w:sz="4" w:space="0" w:color="auto"/>
              <w:left w:val="nil"/>
              <w:bottom w:val="single" w:sz="4" w:space="0" w:color="auto"/>
              <w:right w:val="nil"/>
            </w:tcBorders>
            <w:shd w:val="clear" w:color="auto" w:fill="auto"/>
          </w:tcPr>
          <w:p w14:paraId="43ECB23E" w14:textId="77777777" w:rsidR="00945FFF" w:rsidRDefault="00945FFF" w:rsidP="00945FFF">
            <w:pPr>
              <w:pStyle w:val="Tabletext"/>
            </w:pPr>
            <w:r>
              <w:t>LACTITOL MONOHYDRATE</w:t>
            </w:r>
          </w:p>
        </w:tc>
        <w:tc>
          <w:tcPr>
            <w:tcW w:w="1713" w:type="dxa"/>
            <w:tcBorders>
              <w:top w:val="single" w:sz="4" w:space="0" w:color="auto"/>
              <w:left w:val="nil"/>
              <w:bottom w:val="single" w:sz="4" w:space="0" w:color="auto"/>
              <w:right w:val="nil"/>
            </w:tcBorders>
            <w:shd w:val="clear" w:color="auto" w:fill="auto"/>
          </w:tcPr>
          <w:p w14:paraId="6A7ED93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F6064B5" w14:textId="77777777" w:rsidR="00945FFF" w:rsidRDefault="00945FFF" w:rsidP="00945FFF">
            <w:pPr>
              <w:pStyle w:val="Tabletext"/>
            </w:pPr>
          </w:p>
        </w:tc>
      </w:tr>
      <w:tr w:rsidR="00945FFF" w14:paraId="4BCA9F7E" w14:textId="77777777" w:rsidTr="00195208">
        <w:trPr>
          <w:jc w:val="center"/>
        </w:trPr>
        <w:tc>
          <w:tcPr>
            <w:tcW w:w="1526" w:type="dxa"/>
            <w:tcBorders>
              <w:top w:val="single" w:sz="4" w:space="0" w:color="auto"/>
              <w:bottom w:val="single" w:sz="4" w:space="0" w:color="auto"/>
              <w:right w:val="nil"/>
            </w:tcBorders>
            <w:shd w:val="clear" w:color="auto" w:fill="auto"/>
          </w:tcPr>
          <w:p w14:paraId="4CC058D1" w14:textId="77777777" w:rsidR="00945FFF" w:rsidRDefault="00945FFF" w:rsidP="00945FFF">
            <w:pPr>
              <w:pStyle w:val="Tabletext"/>
            </w:pPr>
            <w:r>
              <w:t>2890</w:t>
            </w:r>
          </w:p>
        </w:tc>
        <w:tc>
          <w:tcPr>
            <w:tcW w:w="3247" w:type="dxa"/>
            <w:tcBorders>
              <w:top w:val="single" w:sz="4" w:space="0" w:color="auto"/>
              <w:left w:val="nil"/>
              <w:bottom w:val="single" w:sz="4" w:space="0" w:color="auto"/>
              <w:right w:val="nil"/>
            </w:tcBorders>
            <w:shd w:val="clear" w:color="auto" w:fill="auto"/>
          </w:tcPr>
          <w:p w14:paraId="0A1C3022" w14:textId="77777777" w:rsidR="00945FFF" w:rsidRDefault="00945FFF" w:rsidP="00945FFF">
            <w:pPr>
              <w:pStyle w:val="Tabletext"/>
            </w:pPr>
            <w:r>
              <w:t>LACTO-N-NEOTETRAOSE</w:t>
            </w:r>
          </w:p>
        </w:tc>
        <w:tc>
          <w:tcPr>
            <w:tcW w:w="1713" w:type="dxa"/>
            <w:tcBorders>
              <w:top w:val="single" w:sz="4" w:space="0" w:color="auto"/>
              <w:left w:val="nil"/>
              <w:bottom w:val="single" w:sz="4" w:space="0" w:color="auto"/>
              <w:right w:val="nil"/>
            </w:tcBorders>
            <w:shd w:val="clear" w:color="auto" w:fill="auto"/>
          </w:tcPr>
          <w:p w14:paraId="766F3288"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22F295BA" w14:textId="77777777" w:rsidR="00945FFF" w:rsidRDefault="00945FFF" w:rsidP="00945FFF">
            <w:pPr>
              <w:pStyle w:val="Tabletext"/>
            </w:pPr>
            <w:r>
              <w:t>Lactose is a mandatory component of lacto-N-neotetraose.</w:t>
            </w:r>
          </w:p>
          <w:p w14:paraId="4F66C009" w14:textId="77777777" w:rsidR="00945FFF" w:rsidRDefault="00945FFF" w:rsidP="00945FFF">
            <w:pPr>
              <w:pStyle w:val="Tabletext"/>
            </w:pPr>
            <w:r>
              <w:t>The route of administration for medicines that contain lacto-N-neotetraose must be limited to oral.</w:t>
            </w:r>
          </w:p>
          <w:p w14:paraId="33E1ED57" w14:textId="77777777" w:rsidR="00945FFF" w:rsidRDefault="00945FFF" w:rsidP="00945FFF">
            <w:pPr>
              <w:pStyle w:val="Tabletext"/>
            </w:pPr>
            <w:r>
              <w:t>The maximum recommended daily dose of the medicine must not provide more than:</w:t>
            </w:r>
          </w:p>
          <w:p w14:paraId="7D5AF4CC" w14:textId="77777777" w:rsidR="00945FFF" w:rsidRDefault="00945FFF" w:rsidP="00945FFF">
            <w:pPr>
              <w:pStyle w:val="Tabletext"/>
            </w:pPr>
            <w:r>
              <w:t>(a) 1.5 g of lacto-N-neotetraose to individuals aged 4 years and older; and</w:t>
            </w:r>
          </w:p>
          <w:p w14:paraId="256E4047" w14:textId="77777777" w:rsidR="00945FFF" w:rsidRDefault="00945FFF" w:rsidP="00945FFF">
            <w:pPr>
              <w:pStyle w:val="Tabletext"/>
            </w:pPr>
            <w:r>
              <w:t>(b) 0.6 g of lacto-N-neotetraose to individuals aged up to 3 years (inclusive).</w:t>
            </w:r>
          </w:p>
          <w:p w14:paraId="11A4BB8A" w14:textId="77777777" w:rsidR="00945FFF" w:rsidRDefault="00945FFF" w:rsidP="00945FFF">
            <w:pPr>
              <w:pStyle w:val="Tabletext"/>
            </w:pPr>
            <w:r>
              <w:t>One of the following statements (or words to the same effect) is required on the medicine label:</w:t>
            </w:r>
          </w:p>
          <w:p w14:paraId="77BB4524" w14:textId="77777777" w:rsidR="00945FFF" w:rsidRDefault="00945FFF" w:rsidP="00945FFF">
            <w:pPr>
              <w:pStyle w:val="Tabletext"/>
            </w:pPr>
            <w:r>
              <w:t>(a) When the medicine is only for use in individuals aged 2 years and above: ‘Not to be taken on the same day with other products containing lacto-N-neotetraose'; or</w:t>
            </w:r>
          </w:p>
          <w:p w14:paraId="66587621" w14:textId="77777777" w:rsidR="00945FFF" w:rsidRDefault="00945FFF" w:rsidP="00945FFF">
            <w:pPr>
              <w:pStyle w:val="Tabletext"/>
            </w:pPr>
            <w:r>
              <w:t>(b) When the medicine is for use in children aged less than 2 years: ‘Not to be taken on the same day with breastmilk or other products containing lacto-N-neotetraose’.</w:t>
            </w:r>
          </w:p>
          <w:p w14:paraId="6AB8BA29" w14:textId="77777777" w:rsidR="00945FFF" w:rsidRDefault="00945FFF" w:rsidP="00945FFF">
            <w:pPr>
              <w:pStyle w:val="Tabletext"/>
            </w:pPr>
          </w:p>
        </w:tc>
      </w:tr>
      <w:tr w:rsidR="00945FFF" w14:paraId="7CAA3BB2" w14:textId="77777777" w:rsidTr="00195208">
        <w:trPr>
          <w:jc w:val="center"/>
        </w:trPr>
        <w:tc>
          <w:tcPr>
            <w:tcW w:w="1526" w:type="dxa"/>
            <w:tcBorders>
              <w:top w:val="single" w:sz="4" w:space="0" w:color="auto"/>
              <w:bottom w:val="single" w:sz="4" w:space="0" w:color="auto"/>
              <w:right w:val="nil"/>
            </w:tcBorders>
            <w:shd w:val="clear" w:color="auto" w:fill="auto"/>
          </w:tcPr>
          <w:p w14:paraId="3755947E" w14:textId="77777777" w:rsidR="00945FFF" w:rsidRDefault="00945FFF" w:rsidP="00945FFF">
            <w:pPr>
              <w:pStyle w:val="Tabletext"/>
            </w:pPr>
            <w:r>
              <w:t>2891</w:t>
            </w:r>
          </w:p>
        </w:tc>
        <w:tc>
          <w:tcPr>
            <w:tcW w:w="3247" w:type="dxa"/>
            <w:tcBorders>
              <w:top w:val="single" w:sz="4" w:space="0" w:color="auto"/>
              <w:left w:val="nil"/>
              <w:bottom w:val="single" w:sz="4" w:space="0" w:color="auto"/>
              <w:right w:val="nil"/>
            </w:tcBorders>
            <w:shd w:val="clear" w:color="auto" w:fill="auto"/>
          </w:tcPr>
          <w:p w14:paraId="692E78F1" w14:textId="77777777" w:rsidR="00945FFF" w:rsidRDefault="00945FFF" w:rsidP="00945FFF">
            <w:pPr>
              <w:pStyle w:val="Tabletext"/>
            </w:pPr>
            <w:r>
              <w:t>LACTO-N-TETRAOSE</w:t>
            </w:r>
          </w:p>
        </w:tc>
        <w:tc>
          <w:tcPr>
            <w:tcW w:w="1713" w:type="dxa"/>
            <w:tcBorders>
              <w:top w:val="single" w:sz="4" w:space="0" w:color="auto"/>
              <w:left w:val="nil"/>
              <w:bottom w:val="single" w:sz="4" w:space="0" w:color="auto"/>
              <w:right w:val="nil"/>
            </w:tcBorders>
            <w:shd w:val="clear" w:color="auto" w:fill="auto"/>
          </w:tcPr>
          <w:p w14:paraId="36E2A738"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3035D7E0" w14:textId="77777777" w:rsidR="00945FFF" w:rsidRDefault="00945FFF" w:rsidP="00945FFF">
            <w:pPr>
              <w:pStyle w:val="Tabletext"/>
            </w:pPr>
            <w:r>
              <w:t xml:space="preserve">Lactose is a mandatory component of lacto-N-tetraose. </w:t>
            </w:r>
          </w:p>
          <w:p w14:paraId="1CA77F9F" w14:textId="77777777" w:rsidR="00945FFF" w:rsidRDefault="00945FFF" w:rsidP="00945FFF">
            <w:pPr>
              <w:pStyle w:val="Tabletext"/>
            </w:pPr>
            <w:r>
              <w:t xml:space="preserve">The route of administration for medicines that contain lacto-N-tetraose must be limited to oral. </w:t>
            </w:r>
          </w:p>
          <w:p w14:paraId="60D7C908" w14:textId="77777777" w:rsidR="00945FFF" w:rsidRDefault="00945FFF" w:rsidP="00945FFF">
            <w:pPr>
              <w:pStyle w:val="Tabletext"/>
            </w:pPr>
            <w:r>
              <w:lastRenderedPageBreak/>
              <w:t xml:space="preserve">The maximum recommended daily dose of the medicine must not provide more than: </w:t>
            </w:r>
          </w:p>
          <w:p w14:paraId="514822AE" w14:textId="77777777" w:rsidR="00945FFF" w:rsidRDefault="00945FFF" w:rsidP="00945FFF">
            <w:pPr>
              <w:pStyle w:val="Tabletext"/>
            </w:pPr>
            <w:r>
              <w:t xml:space="preserve">a) 2 g of lacto-N-tetraose to individuals aged 1 year and older; and </w:t>
            </w:r>
          </w:p>
          <w:p w14:paraId="576740D4" w14:textId="77777777" w:rsidR="00945FFF" w:rsidRDefault="00945FFF" w:rsidP="00945FFF">
            <w:pPr>
              <w:pStyle w:val="Tabletext"/>
            </w:pPr>
            <w:r>
              <w:t xml:space="preserve">b) 0.6 g of lacto-N-tetraose to individuals aged more than 6 months to 11 months (inclusive); and </w:t>
            </w:r>
          </w:p>
          <w:p w14:paraId="2F2EFA21" w14:textId="77777777" w:rsidR="00945FFF" w:rsidRDefault="00945FFF" w:rsidP="00945FFF">
            <w:pPr>
              <w:pStyle w:val="Tabletext"/>
            </w:pPr>
            <w:r>
              <w:t xml:space="preserve">c) 0.8 g of lacto-N-tetraose to individuals aged up to 6 months (inclusive). </w:t>
            </w:r>
          </w:p>
          <w:p w14:paraId="383E9A28" w14:textId="77777777" w:rsidR="00945FFF" w:rsidRDefault="00945FFF" w:rsidP="00945FFF">
            <w:pPr>
              <w:pStyle w:val="Tabletext"/>
            </w:pPr>
            <w:r>
              <w:t xml:space="preserve">One of the following statements (or words to the same effect) is required on the medicine label: </w:t>
            </w:r>
          </w:p>
          <w:p w14:paraId="54ACC606" w14:textId="77777777" w:rsidR="00945FFF" w:rsidRDefault="00945FFF" w:rsidP="00945FFF">
            <w:pPr>
              <w:pStyle w:val="Tabletext"/>
            </w:pPr>
            <w:r>
              <w:t xml:space="preserve">a) When the medicine is only for use in individuals aged 2 years and above: 'Not to be taken on the same day with other products containing lacto-N-tetraose'; or </w:t>
            </w:r>
          </w:p>
          <w:p w14:paraId="0335B7B0" w14:textId="77777777" w:rsidR="00945FFF" w:rsidRDefault="00945FFF" w:rsidP="00945FFF">
            <w:pPr>
              <w:pStyle w:val="Tabletext"/>
            </w:pPr>
            <w:r>
              <w:t>b) When the medicine is for use in children aged less than 2 years: 'Not to be taken on the same day with breastmilk or other products containing lacto-N-tetraose'.</w:t>
            </w:r>
          </w:p>
          <w:p w14:paraId="3ED496CE" w14:textId="77777777" w:rsidR="00945FFF" w:rsidRDefault="00945FFF" w:rsidP="00945FFF">
            <w:pPr>
              <w:pStyle w:val="Tabletext"/>
            </w:pPr>
          </w:p>
        </w:tc>
      </w:tr>
      <w:tr w:rsidR="00945FFF" w14:paraId="435927EB" w14:textId="77777777" w:rsidTr="00195208">
        <w:trPr>
          <w:jc w:val="center"/>
        </w:trPr>
        <w:tc>
          <w:tcPr>
            <w:tcW w:w="1526" w:type="dxa"/>
            <w:tcBorders>
              <w:top w:val="single" w:sz="4" w:space="0" w:color="auto"/>
              <w:bottom w:val="single" w:sz="4" w:space="0" w:color="auto"/>
              <w:right w:val="nil"/>
            </w:tcBorders>
            <w:shd w:val="clear" w:color="auto" w:fill="auto"/>
          </w:tcPr>
          <w:p w14:paraId="29C10ADC" w14:textId="77777777" w:rsidR="00945FFF" w:rsidRDefault="00945FFF" w:rsidP="00945FFF">
            <w:pPr>
              <w:pStyle w:val="Tabletext"/>
            </w:pPr>
            <w:r>
              <w:lastRenderedPageBreak/>
              <w:t>2892</w:t>
            </w:r>
          </w:p>
        </w:tc>
        <w:tc>
          <w:tcPr>
            <w:tcW w:w="3247" w:type="dxa"/>
            <w:tcBorders>
              <w:top w:val="single" w:sz="4" w:space="0" w:color="auto"/>
              <w:left w:val="nil"/>
              <w:bottom w:val="single" w:sz="4" w:space="0" w:color="auto"/>
              <w:right w:val="nil"/>
            </w:tcBorders>
            <w:shd w:val="clear" w:color="auto" w:fill="auto"/>
          </w:tcPr>
          <w:p w14:paraId="6DCA62AD" w14:textId="77777777" w:rsidR="00945FFF" w:rsidRDefault="00945FFF" w:rsidP="00945FFF">
            <w:pPr>
              <w:pStyle w:val="Tabletext"/>
            </w:pPr>
            <w:r>
              <w:t>LACTOBACILLUS ACIDOPHILUS</w:t>
            </w:r>
          </w:p>
        </w:tc>
        <w:tc>
          <w:tcPr>
            <w:tcW w:w="1713" w:type="dxa"/>
            <w:tcBorders>
              <w:top w:val="single" w:sz="4" w:space="0" w:color="auto"/>
              <w:left w:val="nil"/>
              <w:bottom w:val="single" w:sz="4" w:space="0" w:color="auto"/>
              <w:right w:val="nil"/>
            </w:tcBorders>
            <w:shd w:val="clear" w:color="auto" w:fill="auto"/>
          </w:tcPr>
          <w:p w14:paraId="08386F00"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7807190E" w14:textId="77777777" w:rsidR="00945FFF" w:rsidRDefault="00945FFF" w:rsidP="00945FFF">
            <w:pPr>
              <w:pStyle w:val="Tabletext"/>
            </w:pPr>
          </w:p>
        </w:tc>
      </w:tr>
      <w:tr w:rsidR="00945FFF" w14:paraId="78867F12" w14:textId="77777777" w:rsidTr="00195208">
        <w:trPr>
          <w:jc w:val="center"/>
        </w:trPr>
        <w:tc>
          <w:tcPr>
            <w:tcW w:w="1526" w:type="dxa"/>
            <w:tcBorders>
              <w:top w:val="single" w:sz="4" w:space="0" w:color="auto"/>
              <w:bottom w:val="single" w:sz="4" w:space="0" w:color="auto"/>
              <w:right w:val="nil"/>
            </w:tcBorders>
            <w:shd w:val="clear" w:color="auto" w:fill="auto"/>
          </w:tcPr>
          <w:p w14:paraId="4E5D49B2" w14:textId="77777777" w:rsidR="00945FFF" w:rsidRDefault="00945FFF" w:rsidP="00945FFF">
            <w:pPr>
              <w:pStyle w:val="Tabletext"/>
            </w:pPr>
            <w:r>
              <w:t>2893</w:t>
            </w:r>
          </w:p>
        </w:tc>
        <w:tc>
          <w:tcPr>
            <w:tcW w:w="3247" w:type="dxa"/>
            <w:tcBorders>
              <w:top w:val="single" w:sz="4" w:space="0" w:color="auto"/>
              <w:left w:val="nil"/>
              <w:bottom w:val="single" w:sz="4" w:space="0" w:color="auto"/>
              <w:right w:val="nil"/>
            </w:tcBorders>
            <w:shd w:val="clear" w:color="auto" w:fill="auto"/>
          </w:tcPr>
          <w:p w14:paraId="6BE11E02" w14:textId="77777777" w:rsidR="00945FFF" w:rsidRDefault="00945FFF" w:rsidP="00945FFF">
            <w:pPr>
              <w:pStyle w:val="Tabletext"/>
            </w:pPr>
            <w:r>
              <w:t>LACTOBACILLUS AMYLOVORUS</w:t>
            </w:r>
          </w:p>
        </w:tc>
        <w:tc>
          <w:tcPr>
            <w:tcW w:w="1713" w:type="dxa"/>
            <w:tcBorders>
              <w:top w:val="single" w:sz="4" w:space="0" w:color="auto"/>
              <w:left w:val="nil"/>
              <w:bottom w:val="single" w:sz="4" w:space="0" w:color="auto"/>
              <w:right w:val="nil"/>
            </w:tcBorders>
            <w:shd w:val="clear" w:color="auto" w:fill="auto"/>
          </w:tcPr>
          <w:p w14:paraId="36492598"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2F33FD3B" w14:textId="77777777" w:rsidR="00945FFF" w:rsidRDefault="00945FFF" w:rsidP="00945FFF">
            <w:pPr>
              <w:pStyle w:val="Tabletext"/>
            </w:pPr>
          </w:p>
        </w:tc>
      </w:tr>
      <w:tr w:rsidR="00945FFF" w14:paraId="472960B7" w14:textId="77777777" w:rsidTr="00195208">
        <w:trPr>
          <w:jc w:val="center"/>
        </w:trPr>
        <w:tc>
          <w:tcPr>
            <w:tcW w:w="1526" w:type="dxa"/>
            <w:tcBorders>
              <w:top w:val="single" w:sz="4" w:space="0" w:color="auto"/>
              <w:bottom w:val="single" w:sz="4" w:space="0" w:color="auto"/>
              <w:right w:val="nil"/>
            </w:tcBorders>
            <w:shd w:val="clear" w:color="auto" w:fill="auto"/>
          </w:tcPr>
          <w:p w14:paraId="5AC5D00C" w14:textId="77777777" w:rsidR="00945FFF" w:rsidRDefault="00945FFF" w:rsidP="00945FFF">
            <w:pPr>
              <w:pStyle w:val="Tabletext"/>
            </w:pPr>
            <w:r>
              <w:t>2894</w:t>
            </w:r>
          </w:p>
        </w:tc>
        <w:tc>
          <w:tcPr>
            <w:tcW w:w="3247" w:type="dxa"/>
            <w:tcBorders>
              <w:top w:val="single" w:sz="4" w:space="0" w:color="auto"/>
              <w:left w:val="nil"/>
              <w:bottom w:val="single" w:sz="4" w:space="0" w:color="auto"/>
              <w:right w:val="nil"/>
            </w:tcBorders>
            <w:shd w:val="clear" w:color="auto" w:fill="auto"/>
          </w:tcPr>
          <w:p w14:paraId="71CB3599" w14:textId="77777777" w:rsidR="00945FFF" w:rsidRDefault="00945FFF" w:rsidP="00945FFF">
            <w:pPr>
              <w:pStyle w:val="Tabletext"/>
            </w:pPr>
            <w:r>
              <w:t>LACTOBACILLUS BREVIS</w:t>
            </w:r>
          </w:p>
        </w:tc>
        <w:tc>
          <w:tcPr>
            <w:tcW w:w="1713" w:type="dxa"/>
            <w:tcBorders>
              <w:top w:val="single" w:sz="4" w:space="0" w:color="auto"/>
              <w:left w:val="nil"/>
              <w:bottom w:val="single" w:sz="4" w:space="0" w:color="auto"/>
              <w:right w:val="nil"/>
            </w:tcBorders>
            <w:shd w:val="clear" w:color="auto" w:fill="auto"/>
          </w:tcPr>
          <w:p w14:paraId="1BD4153D"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323F72F1" w14:textId="77777777" w:rsidR="00945FFF" w:rsidRDefault="00945FFF" w:rsidP="00945FFF">
            <w:pPr>
              <w:pStyle w:val="Tabletext"/>
            </w:pPr>
          </w:p>
        </w:tc>
      </w:tr>
      <w:tr w:rsidR="00945FFF" w14:paraId="2C93144C" w14:textId="77777777" w:rsidTr="00195208">
        <w:trPr>
          <w:jc w:val="center"/>
        </w:trPr>
        <w:tc>
          <w:tcPr>
            <w:tcW w:w="1526" w:type="dxa"/>
            <w:tcBorders>
              <w:top w:val="single" w:sz="4" w:space="0" w:color="auto"/>
              <w:bottom w:val="single" w:sz="4" w:space="0" w:color="auto"/>
              <w:right w:val="nil"/>
            </w:tcBorders>
            <w:shd w:val="clear" w:color="auto" w:fill="auto"/>
          </w:tcPr>
          <w:p w14:paraId="19702C2B" w14:textId="77777777" w:rsidR="00945FFF" w:rsidRDefault="00945FFF" w:rsidP="00945FFF">
            <w:pPr>
              <w:pStyle w:val="Tabletext"/>
            </w:pPr>
            <w:r>
              <w:t>2895</w:t>
            </w:r>
          </w:p>
        </w:tc>
        <w:tc>
          <w:tcPr>
            <w:tcW w:w="3247" w:type="dxa"/>
            <w:tcBorders>
              <w:top w:val="single" w:sz="4" w:space="0" w:color="auto"/>
              <w:left w:val="nil"/>
              <w:bottom w:val="single" w:sz="4" w:space="0" w:color="auto"/>
              <w:right w:val="nil"/>
            </w:tcBorders>
            <w:shd w:val="clear" w:color="auto" w:fill="auto"/>
          </w:tcPr>
          <w:p w14:paraId="7F5B1F5F" w14:textId="77777777" w:rsidR="00945FFF" w:rsidRDefault="00945FFF" w:rsidP="00945FFF">
            <w:pPr>
              <w:pStyle w:val="Tabletext"/>
            </w:pPr>
            <w:r>
              <w:t>LACTOBACILLUS CASEI</w:t>
            </w:r>
          </w:p>
        </w:tc>
        <w:tc>
          <w:tcPr>
            <w:tcW w:w="1713" w:type="dxa"/>
            <w:tcBorders>
              <w:top w:val="single" w:sz="4" w:space="0" w:color="auto"/>
              <w:left w:val="nil"/>
              <w:bottom w:val="single" w:sz="4" w:space="0" w:color="auto"/>
              <w:right w:val="nil"/>
            </w:tcBorders>
            <w:shd w:val="clear" w:color="auto" w:fill="auto"/>
          </w:tcPr>
          <w:p w14:paraId="65CF70BA"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62247B17" w14:textId="77777777" w:rsidR="00945FFF" w:rsidRDefault="00945FFF" w:rsidP="00945FFF">
            <w:pPr>
              <w:pStyle w:val="Tabletext"/>
            </w:pPr>
          </w:p>
        </w:tc>
      </w:tr>
      <w:tr w:rsidR="00945FFF" w14:paraId="3DB4C7F4" w14:textId="77777777" w:rsidTr="00195208">
        <w:trPr>
          <w:jc w:val="center"/>
        </w:trPr>
        <w:tc>
          <w:tcPr>
            <w:tcW w:w="1526" w:type="dxa"/>
            <w:tcBorders>
              <w:top w:val="single" w:sz="4" w:space="0" w:color="auto"/>
              <w:bottom w:val="single" w:sz="4" w:space="0" w:color="auto"/>
              <w:right w:val="nil"/>
            </w:tcBorders>
            <w:shd w:val="clear" w:color="auto" w:fill="auto"/>
          </w:tcPr>
          <w:p w14:paraId="217E7384" w14:textId="77777777" w:rsidR="00945FFF" w:rsidRDefault="00945FFF" w:rsidP="00945FFF">
            <w:pPr>
              <w:pStyle w:val="Tabletext"/>
            </w:pPr>
            <w:r>
              <w:t>2896</w:t>
            </w:r>
          </w:p>
        </w:tc>
        <w:tc>
          <w:tcPr>
            <w:tcW w:w="3247" w:type="dxa"/>
            <w:tcBorders>
              <w:top w:val="single" w:sz="4" w:space="0" w:color="auto"/>
              <w:left w:val="nil"/>
              <w:bottom w:val="single" w:sz="4" w:space="0" w:color="auto"/>
              <w:right w:val="nil"/>
            </w:tcBorders>
            <w:shd w:val="clear" w:color="auto" w:fill="auto"/>
          </w:tcPr>
          <w:p w14:paraId="0B224282" w14:textId="77777777" w:rsidR="00945FFF" w:rsidRDefault="00945FFF" w:rsidP="00945FFF">
            <w:pPr>
              <w:pStyle w:val="Tabletext"/>
            </w:pPr>
            <w:r>
              <w:t>LACTOBACILLUS CASEI SUBSP. BIOVAR CASEI</w:t>
            </w:r>
          </w:p>
        </w:tc>
        <w:tc>
          <w:tcPr>
            <w:tcW w:w="1713" w:type="dxa"/>
            <w:tcBorders>
              <w:top w:val="single" w:sz="4" w:space="0" w:color="auto"/>
              <w:left w:val="nil"/>
              <w:bottom w:val="single" w:sz="4" w:space="0" w:color="auto"/>
              <w:right w:val="nil"/>
            </w:tcBorders>
            <w:shd w:val="clear" w:color="auto" w:fill="auto"/>
          </w:tcPr>
          <w:p w14:paraId="3C5E2781"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031E5523" w14:textId="77777777" w:rsidR="00945FFF" w:rsidRDefault="00945FFF" w:rsidP="00945FFF">
            <w:pPr>
              <w:pStyle w:val="Tabletext"/>
            </w:pPr>
          </w:p>
        </w:tc>
      </w:tr>
      <w:tr w:rsidR="00945FFF" w14:paraId="4DC26FA7" w14:textId="77777777" w:rsidTr="00195208">
        <w:trPr>
          <w:jc w:val="center"/>
        </w:trPr>
        <w:tc>
          <w:tcPr>
            <w:tcW w:w="1526" w:type="dxa"/>
            <w:tcBorders>
              <w:top w:val="single" w:sz="4" w:space="0" w:color="auto"/>
              <w:bottom w:val="single" w:sz="4" w:space="0" w:color="auto"/>
              <w:right w:val="nil"/>
            </w:tcBorders>
            <w:shd w:val="clear" w:color="auto" w:fill="auto"/>
          </w:tcPr>
          <w:p w14:paraId="5B67A3DF" w14:textId="77777777" w:rsidR="00945FFF" w:rsidRDefault="00945FFF" w:rsidP="00945FFF">
            <w:pPr>
              <w:pStyle w:val="Tabletext"/>
            </w:pPr>
            <w:r>
              <w:t>2897</w:t>
            </w:r>
          </w:p>
        </w:tc>
        <w:tc>
          <w:tcPr>
            <w:tcW w:w="3247" w:type="dxa"/>
            <w:tcBorders>
              <w:top w:val="single" w:sz="4" w:space="0" w:color="auto"/>
              <w:left w:val="nil"/>
              <w:bottom w:val="single" w:sz="4" w:space="0" w:color="auto"/>
              <w:right w:val="nil"/>
            </w:tcBorders>
            <w:shd w:val="clear" w:color="auto" w:fill="auto"/>
          </w:tcPr>
          <w:p w14:paraId="320696C0" w14:textId="77777777" w:rsidR="00945FFF" w:rsidRDefault="00945FFF" w:rsidP="00945FFF">
            <w:pPr>
              <w:pStyle w:val="Tabletext"/>
            </w:pPr>
            <w:r>
              <w:t>LACTOBACILLUS CRISPATUS</w:t>
            </w:r>
          </w:p>
        </w:tc>
        <w:tc>
          <w:tcPr>
            <w:tcW w:w="1713" w:type="dxa"/>
            <w:tcBorders>
              <w:top w:val="single" w:sz="4" w:space="0" w:color="auto"/>
              <w:left w:val="nil"/>
              <w:bottom w:val="single" w:sz="4" w:space="0" w:color="auto"/>
              <w:right w:val="nil"/>
            </w:tcBorders>
            <w:shd w:val="clear" w:color="auto" w:fill="auto"/>
          </w:tcPr>
          <w:p w14:paraId="41D21D70"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34C03BC9" w14:textId="77777777" w:rsidR="00945FFF" w:rsidRDefault="00945FFF" w:rsidP="00945FFF">
            <w:pPr>
              <w:pStyle w:val="Tabletext"/>
            </w:pPr>
          </w:p>
        </w:tc>
      </w:tr>
      <w:tr w:rsidR="00945FFF" w14:paraId="7BAEDA05" w14:textId="77777777" w:rsidTr="00195208">
        <w:trPr>
          <w:jc w:val="center"/>
        </w:trPr>
        <w:tc>
          <w:tcPr>
            <w:tcW w:w="1526" w:type="dxa"/>
            <w:tcBorders>
              <w:top w:val="single" w:sz="4" w:space="0" w:color="auto"/>
              <w:bottom w:val="single" w:sz="4" w:space="0" w:color="auto"/>
              <w:right w:val="nil"/>
            </w:tcBorders>
            <w:shd w:val="clear" w:color="auto" w:fill="auto"/>
          </w:tcPr>
          <w:p w14:paraId="37422725" w14:textId="77777777" w:rsidR="00945FFF" w:rsidRDefault="00945FFF" w:rsidP="00945FFF">
            <w:pPr>
              <w:pStyle w:val="Tabletext"/>
            </w:pPr>
            <w:r>
              <w:t>2898</w:t>
            </w:r>
          </w:p>
        </w:tc>
        <w:tc>
          <w:tcPr>
            <w:tcW w:w="3247" w:type="dxa"/>
            <w:tcBorders>
              <w:top w:val="single" w:sz="4" w:space="0" w:color="auto"/>
              <w:left w:val="nil"/>
              <w:bottom w:val="single" w:sz="4" w:space="0" w:color="auto"/>
              <w:right w:val="nil"/>
            </w:tcBorders>
            <w:shd w:val="clear" w:color="auto" w:fill="auto"/>
          </w:tcPr>
          <w:p w14:paraId="7FE4893C" w14:textId="77777777" w:rsidR="00945FFF" w:rsidRDefault="00945FFF" w:rsidP="00945FFF">
            <w:pPr>
              <w:pStyle w:val="Tabletext"/>
            </w:pPr>
            <w:r>
              <w:t>LACTOBACILLUS DELBRUECKII SSP BULGARICUS</w:t>
            </w:r>
          </w:p>
        </w:tc>
        <w:tc>
          <w:tcPr>
            <w:tcW w:w="1713" w:type="dxa"/>
            <w:tcBorders>
              <w:top w:val="single" w:sz="4" w:space="0" w:color="auto"/>
              <w:left w:val="nil"/>
              <w:bottom w:val="single" w:sz="4" w:space="0" w:color="auto"/>
              <w:right w:val="nil"/>
            </w:tcBorders>
            <w:shd w:val="clear" w:color="auto" w:fill="auto"/>
          </w:tcPr>
          <w:p w14:paraId="7D71B7FB"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0EAC1BB0" w14:textId="77777777" w:rsidR="00945FFF" w:rsidRDefault="00945FFF" w:rsidP="00945FFF">
            <w:pPr>
              <w:pStyle w:val="Tabletext"/>
            </w:pPr>
          </w:p>
        </w:tc>
      </w:tr>
      <w:tr w:rsidR="00945FFF" w14:paraId="62B72DE9" w14:textId="77777777" w:rsidTr="00195208">
        <w:trPr>
          <w:jc w:val="center"/>
        </w:trPr>
        <w:tc>
          <w:tcPr>
            <w:tcW w:w="1526" w:type="dxa"/>
            <w:tcBorders>
              <w:top w:val="single" w:sz="4" w:space="0" w:color="auto"/>
              <w:bottom w:val="single" w:sz="4" w:space="0" w:color="auto"/>
              <w:right w:val="nil"/>
            </w:tcBorders>
            <w:shd w:val="clear" w:color="auto" w:fill="auto"/>
          </w:tcPr>
          <w:p w14:paraId="7DEEDCA9" w14:textId="77777777" w:rsidR="00945FFF" w:rsidRDefault="00945FFF" w:rsidP="00945FFF">
            <w:pPr>
              <w:pStyle w:val="Tabletext"/>
            </w:pPr>
            <w:r>
              <w:t>2899</w:t>
            </w:r>
          </w:p>
        </w:tc>
        <w:tc>
          <w:tcPr>
            <w:tcW w:w="3247" w:type="dxa"/>
            <w:tcBorders>
              <w:top w:val="single" w:sz="4" w:space="0" w:color="auto"/>
              <w:left w:val="nil"/>
              <w:bottom w:val="single" w:sz="4" w:space="0" w:color="auto"/>
              <w:right w:val="nil"/>
            </w:tcBorders>
            <w:shd w:val="clear" w:color="auto" w:fill="auto"/>
          </w:tcPr>
          <w:p w14:paraId="4F94407F" w14:textId="77777777" w:rsidR="00945FFF" w:rsidRDefault="00945FFF" w:rsidP="00945FFF">
            <w:pPr>
              <w:pStyle w:val="Tabletext"/>
            </w:pPr>
            <w:r>
              <w:t>LACTOBACILLUS DELBRUECKII SSP LACTIS</w:t>
            </w:r>
          </w:p>
        </w:tc>
        <w:tc>
          <w:tcPr>
            <w:tcW w:w="1713" w:type="dxa"/>
            <w:tcBorders>
              <w:top w:val="single" w:sz="4" w:space="0" w:color="auto"/>
              <w:left w:val="nil"/>
              <w:bottom w:val="single" w:sz="4" w:space="0" w:color="auto"/>
              <w:right w:val="nil"/>
            </w:tcBorders>
            <w:shd w:val="clear" w:color="auto" w:fill="auto"/>
          </w:tcPr>
          <w:p w14:paraId="057B20C8"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5FA5478F" w14:textId="77777777" w:rsidR="00945FFF" w:rsidRDefault="00945FFF" w:rsidP="00945FFF">
            <w:pPr>
              <w:pStyle w:val="Tabletext"/>
            </w:pPr>
          </w:p>
        </w:tc>
      </w:tr>
      <w:tr w:rsidR="00945FFF" w14:paraId="228B4E25" w14:textId="77777777" w:rsidTr="00195208">
        <w:trPr>
          <w:jc w:val="center"/>
        </w:trPr>
        <w:tc>
          <w:tcPr>
            <w:tcW w:w="1526" w:type="dxa"/>
            <w:tcBorders>
              <w:top w:val="single" w:sz="4" w:space="0" w:color="auto"/>
              <w:bottom w:val="single" w:sz="4" w:space="0" w:color="auto"/>
              <w:right w:val="nil"/>
            </w:tcBorders>
            <w:shd w:val="clear" w:color="auto" w:fill="auto"/>
          </w:tcPr>
          <w:p w14:paraId="2869323E" w14:textId="77777777" w:rsidR="00945FFF" w:rsidRDefault="00945FFF" w:rsidP="00945FFF">
            <w:pPr>
              <w:pStyle w:val="Tabletext"/>
            </w:pPr>
            <w:r>
              <w:t>2900</w:t>
            </w:r>
          </w:p>
        </w:tc>
        <w:tc>
          <w:tcPr>
            <w:tcW w:w="3247" w:type="dxa"/>
            <w:tcBorders>
              <w:top w:val="single" w:sz="4" w:space="0" w:color="auto"/>
              <w:left w:val="nil"/>
              <w:bottom w:val="single" w:sz="4" w:space="0" w:color="auto"/>
              <w:right w:val="nil"/>
            </w:tcBorders>
            <w:shd w:val="clear" w:color="auto" w:fill="auto"/>
          </w:tcPr>
          <w:p w14:paraId="66B92BE5" w14:textId="77777777" w:rsidR="00945FFF" w:rsidRDefault="00945FFF" w:rsidP="00945FFF">
            <w:pPr>
              <w:pStyle w:val="Tabletext"/>
            </w:pPr>
            <w:r>
              <w:t>LACTOBACILLUS FERMENTUM</w:t>
            </w:r>
          </w:p>
        </w:tc>
        <w:tc>
          <w:tcPr>
            <w:tcW w:w="1713" w:type="dxa"/>
            <w:tcBorders>
              <w:top w:val="single" w:sz="4" w:space="0" w:color="auto"/>
              <w:left w:val="nil"/>
              <w:bottom w:val="single" w:sz="4" w:space="0" w:color="auto"/>
              <w:right w:val="nil"/>
            </w:tcBorders>
            <w:shd w:val="clear" w:color="auto" w:fill="auto"/>
          </w:tcPr>
          <w:p w14:paraId="68D5D2F2"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6E0A7730" w14:textId="77777777" w:rsidR="00945FFF" w:rsidRDefault="00945FFF" w:rsidP="00945FFF">
            <w:pPr>
              <w:pStyle w:val="Tabletext"/>
            </w:pPr>
          </w:p>
        </w:tc>
      </w:tr>
      <w:tr w:rsidR="00945FFF" w14:paraId="1D1B99EA" w14:textId="77777777" w:rsidTr="00195208">
        <w:trPr>
          <w:jc w:val="center"/>
        </w:trPr>
        <w:tc>
          <w:tcPr>
            <w:tcW w:w="1526" w:type="dxa"/>
            <w:tcBorders>
              <w:top w:val="single" w:sz="4" w:space="0" w:color="auto"/>
              <w:bottom w:val="single" w:sz="4" w:space="0" w:color="auto"/>
              <w:right w:val="nil"/>
            </w:tcBorders>
            <w:shd w:val="clear" w:color="auto" w:fill="auto"/>
          </w:tcPr>
          <w:p w14:paraId="5541B5E2" w14:textId="77777777" w:rsidR="00945FFF" w:rsidRDefault="00945FFF" w:rsidP="00945FFF">
            <w:pPr>
              <w:pStyle w:val="Tabletext"/>
            </w:pPr>
            <w:r>
              <w:t>2901</w:t>
            </w:r>
          </w:p>
        </w:tc>
        <w:tc>
          <w:tcPr>
            <w:tcW w:w="3247" w:type="dxa"/>
            <w:tcBorders>
              <w:top w:val="single" w:sz="4" w:space="0" w:color="auto"/>
              <w:left w:val="nil"/>
              <w:bottom w:val="single" w:sz="4" w:space="0" w:color="auto"/>
              <w:right w:val="nil"/>
            </w:tcBorders>
            <w:shd w:val="clear" w:color="auto" w:fill="auto"/>
          </w:tcPr>
          <w:p w14:paraId="54EB9423" w14:textId="77777777" w:rsidR="00945FFF" w:rsidRDefault="00945FFF" w:rsidP="00945FFF">
            <w:pPr>
              <w:pStyle w:val="Tabletext"/>
            </w:pPr>
            <w:r>
              <w:t>LACTOBACILLUS GALLINARUM</w:t>
            </w:r>
          </w:p>
        </w:tc>
        <w:tc>
          <w:tcPr>
            <w:tcW w:w="1713" w:type="dxa"/>
            <w:tcBorders>
              <w:top w:val="single" w:sz="4" w:space="0" w:color="auto"/>
              <w:left w:val="nil"/>
              <w:bottom w:val="single" w:sz="4" w:space="0" w:color="auto"/>
              <w:right w:val="nil"/>
            </w:tcBorders>
            <w:shd w:val="clear" w:color="auto" w:fill="auto"/>
          </w:tcPr>
          <w:p w14:paraId="6C9EF846"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29A79569" w14:textId="77777777" w:rsidR="00945FFF" w:rsidRDefault="00945FFF" w:rsidP="00945FFF">
            <w:pPr>
              <w:pStyle w:val="Tabletext"/>
            </w:pPr>
          </w:p>
        </w:tc>
      </w:tr>
      <w:tr w:rsidR="00945FFF" w14:paraId="4AB0049A" w14:textId="77777777" w:rsidTr="00195208">
        <w:trPr>
          <w:jc w:val="center"/>
        </w:trPr>
        <w:tc>
          <w:tcPr>
            <w:tcW w:w="1526" w:type="dxa"/>
            <w:tcBorders>
              <w:top w:val="single" w:sz="4" w:space="0" w:color="auto"/>
              <w:bottom w:val="single" w:sz="4" w:space="0" w:color="auto"/>
              <w:right w:val="nil"/>
            </w:tcBorders>
            <w:shd w:val="clear" w:color="auto" w:fill="auto"/>
          </w:tcPr>
          <w:p w14:paraId="46EC6566" w14:textId="77777777" w:rsidR="00945FFF" w:rsidRDefault="00945FFF" w:rsidP="00945FFF">
            <w:pPr>
              <w:pStyle w:val="Tabletext"/>
            </w:pPr>
            <w:r>
              <w:t>2902</w:t>
            </w:r>
          </w:p>
        </w:tc>
        <w:tc>
          <w:tcPr>
            <w:tcW w:w="3247" w:type="dxa"/>
            <w:tcBorders>
              <w:top w:val="single" w:sz="4" w:space="0" w:color="auto"/>
              <w:left w:val="nil"/>
              <w:bottom w:val="single" w:sz="4" w:space="0" w:color="auto"/>
              <w:right w:val="nil"/>
            </w:tcBorders>
            <w:shd w:val="clear" w:color="auto" w:fill="auto"/>
          </w:tcPr>
          <w:p w14:paraId="75FAC727" w14:textId="77777777" w:rsidR="00945FFF" w:rsidRDefault="00945FFF" w:rsidP="00945FFF">
            <w:pPr>
              <w:pStyle w:val="Tabletext"/>
            </w:pPr>
            <w:r>
              <w:t>LACTOBACILLUS GASSERI</w:t>
            </w:r>
          </w:p>
        </w:tc>
        <w:tc>
          <w:tcPr>
            <w:tcW w:w="1713" w:type="dxa"/>
            <w:tcBorders>
              <w:top w:val="single" w:sz="4" w:space="0" w:color="auto"/>
              <w:left w:val="nil"/>
              <w:bottom w:val="single" w:sz="4" w:space="0" w:color="auto"/>
              <w:right w:val="nil"/>
            </w:tcBorders>
            <w:shd w:val="clear" w:color="auto" w:fill="auto"/>
          </w:tcPr>
          <w:p w14:paraId="30B71FDA"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7C4DAB42" w14:textId="77777777" w:rsidR="00945FFF" w:rsidRDefault="00945FFF" w:rsidP="00945FFF">
            <w:pPr>
              <w:pStyle w:val="Tabletext"/>
            </w:pPr>
          </w:p>
        </w:tc>
      </w:tr>
      <w:tr w:rsidR="00945FFF" w14:paraId="08C1548E" w14:textId="77777777" w:rsidTr="00195208">
        <w:trPr>
          <w:jc w:val="center"/>
        </w:trPr>
        <w:tc>
          <w:tcPr>
            <w:tcW w:w="1526" w:type="dxa"/>
            <w:tcBorders>
              <w:top w:val="single" w:sz="4" w:space="0" w:color="auto"/>
              <w:bottom w:val="single" w:sz="4" w:space="0" w:color="auto"/>
              <w:right w:val="nil"/>
            </w:tcBorders>
            <w:shd w:val="clear" w:color="auto" w:fill="auto"/>
          </w:tcPr>
          <w:p w14:paraId="5DAD6B13" w14:textId="77777777" w:rsidR="00945FFF" w:rsidRDefault="00945FFF" w:rsidP="00945FFF">
            <w:pPr>
              <w:pStyle w:val="Tabletext"/>
            </w:pPr>
            <w:r>
              <w:t>2903</w:t>
            </w:r>
          </w:p>
        </w:tc>
        <w:tc>
          <w:tcPr>
            <w:tcW w:w="3247" w:type="dxa"/>
            <w:tcBorders>
              <w:top w:val="single" w:sz="4" w:space="0" w:color="auto"/>
              <w:left w:val="nil"/>
              <w:bottom w:val="single" w:sz="4" w:space="0" w:color="auto"/>
              <w:right w:val="nil"/>
            </w:tcBorders>
            <w:shd w:val="clear" w:color="auto" w:fill="auto"/>
          </w:tcPr>
          <w:p w14:paraId="60F19DA7" w14:textId="77777777" w:rsidR="00945FFF" w:rsidRDefault="00945FFF" w:rsidP="00945FFF">
            <w:pPr>
              <w:pStyle w:val="Tabletext"/>
            </w:pPr>
            <w:r>
              <w:t>LACTOBACILLUS HELVETICUS</w:t>
            </w:r>
          </w:p>
        </w:tc>
        <w:tc>
          <w:tcPr>
            <w:tcW w:w="1713" w:type="dxa"/>
            <w:tcBorders>
              <w:top w:val="single" w:sz="4" w:space="0" w:color="auto"/>
              <w:left w:val="nil"/>
              <w:bottom w:val="single" w:sz="4" w:space="0" w:color="auto"/>
              <w:right w:val="nil"/>
            </w:tcBorders>
            <w:shd w:val="clear" w:color="auto" w:fill="auto"/>
          </w:tcPr>
          <w:p w14:paraId="303A0322"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3C9705AB" w14:textId="77777777" w:rsidR="00945FFF" w:rsidRDefault="00945FFF" w:rsidP="00945FFF">
            <w:pPr>
              <w:pStyle w:val="Tabletext"/>
            </w:pPr>
          </w:p>
        </w:tc>
      </w:tr>
      <w:tr w:rsidR="00945FFF" w14:paraId="75F6E0A9" w14:textId="77777777" w:rsidTr="00195208">
        <w:trPr>
          <w:jc w:val="center"/>
        </w:trPr>
        <w:tc>
          <w:tcPr>
            <w:tcW w:w="1526" w:type="dxa"/>
            <w:tcBorders>
              <w:top w:val="single" w:sz="4" w:space="0" w:color="auto"/>
              <w:bottom w:val="single" w:sz="4" w:space="0" w:color="auto"/>
              <w:right w:val="nil"/>
            </w:tcBorders>
            <w:shd w:val="clear" w:color="auto" w:fill="auto"/>
          </w:tcPr>
          <w:p w14:paraId="7BD5807B" w14:textId="77777777" w:rsidR="00945FFF" w:rsidRDefault="00945FFF" w:rsidP="00945FFF">
            <w:pPr>
              <w:pStyle w:val="Tabletext"/>
            </w:pPr>
            <w:r>
              <w:lastRenderedPageBreak/>
              <w:t>2904</w:t>
            </w:r>
          </w:p>
        </w:tc>
        <w:tc>
          <w:tcPr>
            <w:tcW w:w="3247" w:type="dxa"/>
            <w:tcBorders>
              <w:top w:val="single" w:sz="4" w:space="0" w:color="auto"/>
              <w:left w:val="nil"/>
              <w:bottom w:val="single" w:sz="4" w:space="0" w:color="auto"/>
              <w:right w:val="nil"/>
            </w:tcBorders>
            <w:shd w:val="clear" w:color="auto" w:fill="auto"/>
          </w:tcPr>
          <w:p w14:paraId="48AEF807" w14:textId="77777777" w:rsidR="00945FFF" w:rsidRDefault="00945FFF" w:rsidP="00945FFF">
            <w:pPr>
              <w:pStyle w:val="Tabletext"/>
            </w:pPr>
            <w:r>
              <w:t>LACTOBACILLUS JOHNSONII</w:t>
            </w:r>
          </w:p>
        </w:tc>
        <w:tc>
          <w:tcPr>
            <w:tcW w:w="1713" w:type="dxa"/>
            <w:tcBorders>
              <w:top w:val="single" w:sz="4" w:space="0" w:color="auto"/>
              <w:left w:val="nil"/>
              <w:bottom w:val="single" w:sz="4" w:space="0" w:color="auto"/>
              <w:right w:val="nil"/>
            </w:tcBorders>
            <w:shd w:val="clear" w:color="auto" w:fill="auto"/>
          </w:tcPr>
          <w:p w14:paraId="7B6DFC6E"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457A0AA3" w14:textId="77777777" w:rsidR="00945FFF" w:rsidRDefault="00945FFF" w:rsidP="00945FFF">
            <w:pPr>
              <w:pStyle w:val="Tabletext"/>
            </w:pPr>
          </w:p>
        </w:tc>
      </w:tr>
      <w:tr w:rsidR="00945FFF" w14:paraId="357759DA" w14:textId="77777777" w:rsidTr="00195208">
        <w:trPr>
          <w:jc w:val="center"/>
        </w:trPr>
        <w:tc>
          <w:tcPr>
            <w:tcW w:w="1526" w:type="dxa"/>
            <w:tcBorders>
              <w:top w:val="single" w:sz="4" w:space="0" w:color="auto"/>
              <w:bottom w:val="single" w:sz="4" w:space="0" w:color="auto"/>
              <w:right w:val="nil"/>
            </w:tcBorders>
            <w:shd w:val="clear" w:color="auto" w:fill="auto"/>
          </w:tcPr>
          <w:p w14:paraId="1B159E3F" w14:textId="77777777" w:rsidR="00945FFF" w:rsidRDefault="00945FFF" w:rsidP="00945FFF">
            <w:pPr>
              <w:pStyle w:val="Tabletext"/>
            </w:pPr>
            <w:r>
              <w:t>2905</w:t>
            </w:r>
          </w:p>
        </w:tc>
        <w:tc>
          <w:tcPr>
            <w:tcW w:w="3247" w:type="dxa"/>
            <w:tcBorders>
              <w:top w:val="single" w:sz="4" w:space="0" w:color="auto"/>
              <w:left w:val="nil"/>
              <w:bottom w:val="single" w:sz="4" w:space="0" w:color="auto"/>
              <w:right w:val="nil"/>
            </w:tcBorders>
            <w:shd w:val="clear" w:color="auto" w:fill="auto"/>
          </w:tcPr>
          <w:p w14:paraId="27648B43" w14:textId="77777777" w:rsidR="00945FFF" w:rsidRDefault="00945FFF" w:rsidP="00945FFF">
            <w:pPr>
              <w:pStyle w:val="Tabletext"/>
            </w:pPr>
            <w:r>
              <w:t>LACTOBACILLUS KEFIRANOFACIENS</w:t>
            </w:r>
          </w:p>
        </w:tc>
        <w:tc>
          <w:tcPr>
            <w:tcW w:w="1713" w:type="dxa"/>
            <w:tcBorders>
              <w:top w:val="single" w:sz="4" w:space="0" w:color="auto"/>
              <w:left w:val="nil"/>
              <w:bottom w:val="single" w:sz="4" w:space="0" w:color="auto"/>
              <w:right w:val="nil"/>
            </w:tcBorders>
            <w:shd w:val="clear" w:color="auto" w:fill="auto"/>
          </w:tcPr>
          <w:p w14:paraId="573F61E7"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359BCF95" w14:textId="77777777" w:rsidR="00945FFF" w:rsidRDefault="00945FFF" w:rsidP="00945FFF">
            <w:pPr>
              <w:pStyle w:val="Tabletext"/>
            </w:pPr>
          </w:p>
        </w:tc>
      </w:tr>
      <w:tr w:rsidR="00945FFF" w14:paraId="0AB4067D" w14:textId="77777777" w:rsidTr="00195208">
        <w:trPr>
          <w:jc w:val="center"/>
        </w:trPr>
        <w:tc>
          <w:tcPr>
            <w:tcW w:w="1526" w:type="dxa"/>
            <w:tcBorders>
              <w:top w:val="single" w:sz="4" w:space="0" w:color="auto"/>
              <w:bottom w:val="single" w:sz="4" w:space="0" w:color="auto"/>
              <w:right w:val="nil"/>
            </w:tcBorders>
            <w:shd w:val="clear" w:color="auto" w:fill="auto"/>
          </w:tcPr>
          <w:p w14:paraId="3EBEC80D" w14:textId="77777777" w:rsidR="00945FFF" w:rsidRDefault="00945FFF" w:rsidP="00945FFF">
            <w:pPr>
              <w:pStyle w:val="Tabletext"/>
            </w:pPr>
            <w:r>
              <w:t>2906</w:t>
            </w:r>
          </w:p>
        </w:tc>
        <w:tc>
          <w:tcPr>
            <w:tcW w:w="3247" w:type="dxa"/>
            <w:tcBorders>
              <w:top w:val="single" w:sz="4" w:space="0" w:color="auto"/>
              <w:left w:val="nil"/>
              <w:bottom w:val="single" w:sz="4" w:space="0" w:color="auto"/>
              <w:right w:val="nil"/>
            </w:tcBorders>
            <w:shd w:val="clear" w:color="auto" w:fill="auto"/>
          </w:tcPr>
          <w:p w14:paraId="380D7BFB" w14:textId="77777777" w:rsidR="00945FFF" w:rsidRDefault="00945FFF" w:rsidP="00945FFF">
            <w:pPr>
              <w:pStyle w:val="Tabletext"/>
            </w:pPr>
            <w:r>
              <w:t>LACTOBACILLUS KEFIRGRANUM</w:t>
            </w:r>
          </w:p>
        </w:tc>
        <w:tc>
          <w:tcPr>
            <w:tcW w:w="1713" w:type="dxa"/>
            <w:tcBorders>
              <w:top w:val="single" w:sz="4" w:space="0" w:color="auto"/>
              <w:left w:val="nil"/>
              <w:bottom w:val="single" w:sz="4" w:space="0" w:color="auto"/>
              <w:right w:val="nil"/>
            </w:tcBorders>
            <w:shd w:val="clear" w:color="auto" w:fill="auto"/>
          </w:tcPr>
          <w:p w14:paraId="785A1D2E"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341E551D" w14:textId="77777777" w:rsidR="00945FFF" w:rsidRDefault="00945FFF" w:rsidP="00945FFF">
            <w:pPr>
              <w:pStyle w:val="Tabletext"/>
            </w:pPr>
          </w:p>
        </w:tc>
      </w:tr>
      <w:tr w:rsidR="00945FFF" w14:paraId="6AD7710B" w14:textId="77777777" w:rsidTr="00195208">
        <w:trPr>
          <w:jc w:val="center"/>
        </w:trPr>
        <w:tc>
          <w:tcPr>
            <w:tcW w:w="1526" w:type="dxa"/>
            <w:tcBorders>
              <w:top w:val="single" w:sz="4" w:space="0" w:color="auto"/>
              <w:bottom w:val="single" w:sz="4" w:space="0" w:color="auto"/>
              <w:right w:val="nil"/>
            </w:tcBorders>
            <w:shd w:val="clear" w:color="auto" w:fill="auto"/>
          </w:tcPr>
          <w:p w14:paraId="3769B1CB" w14:textId="77777777" w:rsidR="00945FFF" w:rsidRDefault="00945FFF" w:rsidP="00945FFF">
            <w:pPr>
              <w:pStyle w:val="Tabletext"/>
            </w:pPr>
            <w:r>
              <w:t>2907</w:t>
            </w:r>
          </w:p>
        </w:tc>
        <w:tc>
          <w:tcPr>
            <w:tcW w:w="3247" w:type="dxa"/>
            <w:tcBorders>
              <w:top w:val="single" w:sz="4" w:space="0" w:color="auto"/>
              <w:left w:val="nil"/>
              <w:bottom w:val="single" w:sz="4" w:space="0" w:color="auto"/>
              <w:right w:val="nil"/>
            </w:tcBorders>
            <w:shd w:val="clear" w:color="auto" w:fill="auto"/>
          </w:tcPr>
          <w:p w14:paraId="6CD67E0D" w14:textId="77777777" w:rsidR="00945FFF" w:rsidRDefault="00945FFF" w:rsidP="00945FFF">
            <w:pPr>
              <w:pStyle w:val="Tabletext"/>
            </w:pPr>
            <w:r>
              <w:t>LACTOBACILLUS KEFIRI</w:t>
            </w:r>
          </w:p>
        </w:tc>
        <w:tc>
          <w:tcPr>
            <w:tcW w:w="1713" w:type="dxa"/>
            <w:tcBorders>
              <w:top w:val="single" w:sz="4" w:space="0" w:color="auto"/>
              <w:left w:val="nil"/>
              <w:bottom w:val="single" w:sz="4" w:space="0" w:color="auto"/>
              <w:right w:val="nil"/>
            </w:tcBorders>
            <w:shd w:val="clear" w:color="auto" w:fill="auto"/>
          </w:tcPr>
          <w:p w14:paraId="7BAEB999"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79130C9A" w14:textId="77777777" w:rsidR="00945FFF" w:rsidRDefault="00945FFF" w:rsidP="00945FFF">
            <w:pPr>
              <w:pStyle w:val="Tabletext"/>
            </w:pPr>
          </w:p>
        </w:tc>
      </w:tr>
      <w:tr w:rsidR="00945FFF" w14:paraId="4BB6FAA2" w14:textId="77777777" w:rsidTr="00195208">
        <w:trPr>
          <w:jc w:val="center"/>
        </w:trPr>
        <w:tc>
          <w:tcPr>
            <w:tcW w:w="1526" w:type="dxa"/>
            <w:tcBorders>
              <w:top w:val="single" w:sz="4" w:space="0" w:color="auto"/>
              <w:bottom w:val="single" w:sz="4" w:space="0" w:color="auto"/>
              <w:right w:val="nil"/>
            </w:tcBorders>
            <w:shd w:val="clear" w:color="auto" w:fill="auto"/>
          </w:tcPr>
          <w:p w14:paraId="6618B1FF" w14:textId="77777777" w:rsidR="00945FFF" w:rsidRDefault="00945FFF" w:rsidP="00945FFF">
            <w:pPr>
              <w:pStyle w:val="Tabletext"/>
            </w:pPr>
            <w:r>
              <w:t>2908</w:t>
            </w:r>
          </w:p>
        </w:tc>
        <w:tc>
          <w:tcPr>
            <w:tcW w:w="3247" w:type="dxa"/>
            <w:tcBorders>
              <w:top w:val="single" w:sz="4" w:space="0" w:color="auto"/>
              <w:left w:val="nil"/>
              <w:bottom w:val="single" w:sz="4" w:space="0" w:color="auto"/>
              <w:right w:val="nil"/>
            </w:tcBorders>
            <w:shd w:val="clear" w:color="auto" w:fill="auto"/>
          </w:tcPr>
          <w:p w14:paraId="5C717F58" w14:textId="77777777" w:rsidR="00945FFF" w:rsidRDefault="00945FFF" w:rsidP="00945FFF">
            <w:pPr>
              <w:pStyle w:val="Tabletext"/>
            </w:pPr>
            <w:r>
              <w:t>LACTOBACILLUS PARACASEI</w:t>
            </w:r>
          </w:p>
        </w:tc>
        <w:tc>
          <w:tcPr>
            <w:tcW w:w="1713" w:type="dxa"/>
            <w:tcBorders>
              <w:top w:val="single" w:sz="4" w:space="0" w:color="auto"/>
              <w:left w:val="nil"/>
              <w:bottom w:val="single" w:sz="4" w:space="0" w:color="auto"/>
              <w:right w:val="nil"/>
            </w:tcBorders>
            <w:shd w:val="clear" w:color="auto" w:fill="auto"/>
          </w:tcPr>
          <w:p w14:paraId="092F288A"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7132FA3D" w14:textId="77777777" w:rsidR="00945FFF" w:rsidRDefault="00945FFF" w:rsidP="00945FFF">
            <w:pPr>
              <w:pStyle w:val="Tabletext"/>
            </w:pPr>
          </w:p>
        </w:tc>
      </w:tr>
      <w:tr w:rsidR="00945FFF" w14:paraId="01A53AC6" w14:textId="77777777" w:rsidTr="00195208">
        <w:trPr>
          <w:jc w:val="center"/>
        </w:trPr>
        <w:tc>
          <w:tcPr>
            <w:tcW w:w="1526" w:type="dxa"/>
            <w:tcBorders>
              <w:top w:val="single" w:sz="4" w:space="0" w:color="auto"/>
              <w:bottom w:val="single" w:sz="4" w:space="0" w:color="auto"/>
              <w:right w:val="nil"/>
            </w:tcBorders>
            <w:shd w:val="clear" w:color="auto" w:fill="auto"/>
          </w:tcPr>
          <w:p w14:paraId="45B9F816" w14:textId="77777777" w:rsidR="00945FFF" w:rsidRDefault="00945FFF" w:rsidP="00945FFF">
            <w:pPr>
              <w:pStyle w:val="Tabletext"/>
            </w:pPr>
            <w:r>
              <w:t>2909</w:t>
            </w:r>
          </w:p>
        </w:tc>
        <w:tc>
          <w:tcPr>
            <w:tcW w:w="3247" w:type="dxa"/>
            <w:tcBorders>
              <w:top w:val="single" w:sz="4" w:space="0" w:color="auto"/>
              <w:left w:val="nil"/>
              <w:bottom w:val="single" w:sz="4" w:space="0" w:color="auto"/>
              <w:right w:val="nil"/>
            </w:tcBorders>
            <w:shd w:val="clear" w:color="auto" w:fill="auto"/>
          </w:tcPr>
          <w:p w14:paraId="0A6F38AA" w14:textId="77777777" w:rsidR="00945FFF" w:rsidRDefault="00945FFF" w:rsidP="00945FFF">
            <w:pPr>
              <w:pStyle w:val="Tabletext"/>
            </w:pPr>
            <w:r>
              <w:t>LACTOBACILLUS PARACASEI SUBSP. PARACASEI</w:t>
            </w:r>
          </w:p>
        </w:tc>
        <w:tc>
          <w:tcPr>
            <w:tcW w:w="1713" w:type="dxa"/>
            <w:tcBorders>
              <w:top w:val="single" w:sz="4" w:space="0" w:color="auto"/>
              <w:left w:val="nil"/>
              <w:bottom w:val="single" w:sz="4" w:space="0" w:color="auto"/>
              <w:right w:val="nil"/>
            </w:tcBorders>
            <w:shd w:val="clear" w:color="auto" w:fill="auto"/>
          </w:tcPr>
          <w:p w14:paraId="67DD8EF9"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39C2CFA8" w14:textId="77777777" w:rsidR="00945FFF" w:rsidRDefault="00945FFF" w:rsidP="00945FFF">
            <w:pPr>
              <w:pStyle w:val="Tabletext"/>
            </w:pPr>
          </w:p>
        </w:tc>
      </w:tr>
      <w:tr w:rsidR="00945FFF" w14:paraId="7B44B899" w14:textId="77777777" w:rsidTr="00195208">
        <w:trPr>
          <w:jc w:val="center"/>
        </w:trPr>
        <w:tc>
          <w:tcPr>
            <w:tcW w:w="1526" w:type="dxa"/>
            <w:tcBorders>
              <w:top w:val="single" w:sz="4" w:space="0" w:color="auto"/>
              <w:bottom w:val="single" w:sz="4" w:space="0" w:color="auto"/>
              <w:right w:val="nil"/>
            </w:tcBorders>
            <w:shd w:val="clear" w:color="auto" w:fill="auto"/>
          </w:tcPr>
          <w:p w14:paraId="3ACC7022" w14:textId="77777777" w:rsidR="00945FFF" w:rsidRDefault="00945FFF" w:rsidP="00945FFF">
            <w:pPr>
              <w:pStyle w:val="Tabletext"/>
            </w:pPr>
            <w:r>
              <w:t>2910</w:t>
            </w:r>
          </w:p>
        </w:tc>
        <w:tc>
          <w:tcPr>
            <w:tcW w:w="3247" w:type="dxa"/>
            <w:tcBorders>
              <w:top w:val="single" w:sz="4" w:space="0" w:color="auto"/>
              <w:left w:val="nil"/>
              <w:bottom w:val="single" w:sz="4" w:space="0" w:color="auto"/>
              <w:right w:val="nil"/>
            </w:tcBorders>
            <w:shd w:val="clear" w:color="auto" w:fill="auto"/>
          </w:tcPr>
          <w:p w14:paraId="4FF696A7" w14:textId="77777777" w:rsidR="00945FFF" w:rsidRDefault="00945FFF" w:rsidP="00945FFF">
            <w:pPr>
              <w:pStyle w:val="Tabletext"/>
            </w:pPr>
            <w:r>
              <w:t>LACTOBACILLUS PLANTARUM</w:t>
            </w:r>
          </w:p>
        </w:tc>
        <w:tc>
          <w:tcPr>
            <w:tcW w:w="1713" w:type="dxa"/>
            <w:tcBorders>
              <w:top w:val="single" w:sz="4" w:space="0" w:color="auto"/>
              <w:left w:val="nil"/>
              <w:bottom w:val="single" w:sz="4" w:space="0" w:color="auto"/>
              <w:right w:val="nil"/>
            </w:tcBorders>
            <w:shd w:val="clear" w:color="auto" w:fill="auto"/>
          </w:tcPr>
          <w:p w14:paraId="41FE62DA"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57232B65" w14:textId="77777777" w:rsidR="00945FFF" w:rsidRDefault="00945FFF" w:rsidP="00945FFF">
            <w:pPr>
              <w:pStyle w:val="Tabletext"/>
            </w:pPr>
          </w:p>
        </w:tc>
      </w:tr>
      <w:tr w:rsidR="00945FFF" w14:paraId="5E1DDA04" w14:textId="77777777" w:rsidTr="00195208">
        <w:trPr>
          <w:jc w:val="center"/>
        </w:trPr>
        <w:tc>
          <w:tcPr>
            <w:tcW w:w="1526" w:type="dxa"/>
            <w:tcBorders>
              <w:top w:val="single" w:sz="4" w:space="0" w:color="auto"/>
              <w:bottom w:val="single" w:sz="4" w:space="0" w:color="auto"/>
              <w:right w:val="nil"/>
            </w:tcBorders>
            <w:shd w:val="clear" w:color="auto" w:fill="auto"/>
          </w:tcPr>
          <w:p w14:paraId="166ACFE7" w14:textId="77777777" w:rsidR="00945FFF" w:rsidRDefault="00945FFF" w:rsidP="00945FFF">
            <w:pPr>
              <w:pStyle w:val="Tabletext"/>
            </w:pPr>
            <w:r>
              <w:t>2911</w:t>
            </w:r>
          </w:p>
        </w:tc>
        <w:tc>
          <w:tcPr>
            <w:tcW w:w="3247" w:type="dxa"/>
            <w:tcBorders>
              <w:top w:val="single" w:sz="4" w:space="0" w:color="auto"/>
              <w:left w:val="nil"/>
              <w:bottom w:val="single" w:sz="4" w:space="0" w:color="auto"/>
              <w:right w:val="nil"/>
            </w:tcBorders>
            <w:shd w:val="clear" w:color="auto" w:fill="auto"/>
          </w:tcPr>
          <w:p w14:paraId="1AB69063" w14:textId="77777777" w:rsidR="00945FFF" w:rsidRDefault="00945FFF" w:rsidP="00945FFF">
            <w:pPr>
              <w:pStyle w:val="Tabletext"/>
            </w:pPr>
            <w:r>
              <w:t>LACTOBACILLUS REUTERI</w:t>
            </w:r>
          </w:p>
        </w:tc>
        <w:tc>
          <w:tcPr>
            <w:tcW w:w="1713" w:type="dxa"/>
            <w:tcBorders>
              <w:top w:val="single" w:sz="4" w:space="0" w:color="auto"/>
              <w:left w:val="nil"/>
              <w:bottom w:val="single" w:sz="4" w:space="0" w:color="auto"/>
              <w:right w:val="nil"/>
            </w:tcBorders>
            <w:shd w:val="clear" w:color="auto" w:fill="auto"/>
          </w:tcPr>
          <w:p w14:paraId="68CDD3AB"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3B3E3FAE" w14:textId="77777777" w:rsidR="00945FFF" w:rsidRDefault="00945FFF" w:rsidP="00945FFF">
            <w:pPr>
              <w:pStyle w:val="Tabletext"/>
            </w:pPr>
          </w:p>
        </w:tc>
      </w:tr>
      <w:tr w:rsidR="00945FFF" w14:paraId="36B5F69A" w14:textId="77777777" w:rsidTr="00195208">
        <w:trPr>
          <w:jc w:val="center"/>
        </w:trPr>
        <w:tc>
          <w:tcPr>
            <w:tcW w:w="1526" w:type="dxa"/>
            <w:tcBorders>
              <w:top w:val="single" w:sz="4" w:space="0" w:color="auto"/>
              <w:bottom w:val="single" w:sz="4" w:space="0" w:color="auto"/>
              <w:right w:val="nil"/>
            </w:tcBorders>
            <w:shd w:val="clear" w:color="auto" w:fill="auto"/>
          </w:tcPr>
          <w:p w14:paraId="3A41A332" w14:textId="77777777" w:rsidR="00945FFF" w:rsidRDefault="00945FFF" w:rsidP="00945FFF">
            <w:pPr>
              <w:pStyle w:val="Tabletext"/>
            </w:pPr>
            <w:r>
              <w:t>2912</w:t>
            </w:r>
          </w:p>
        </w:tc>
        <w:tc>
          <w:tcPr>
            <w:tcW w:w="3247" w:type="dxa"/>
            <w:tcBorders>
              <w:top w:val="single" w:sz="4" w:space="0" w:color="auto"/>
              <w:left w:val="nil"/>
              <w:bottom w:val="single" w:sz="4" w:space="0" w:color="auto"/>
              <w:right w:val="nil"/>
            </w:tcBorders>
            <w:shd w:val="clear" w:color="auto" w:fill="auto"/>
          </w:tcPr>
          <w:p w14:paraId="031E838B" w14:textId="77777777" w:rsidR="00945FFF" w:rsidRDefault="00945FFF" w:rsidP="00945FFF">
            <w:pPr>
              <w:pStyle w:val="Tabletext"/>
            </w:pPr>
            <w:r>
              <w:t>LACTOBACILLUS RHAMNOSUS</w:t>
            </w:r>
          </w:p>
        </w:tc>
        <w:tc>
          <w:tcPr>
            <w:tcW w:w="1713" w:type="dxa"/>
            <w:tcBorders>
              <w:top w:val="single" w:sz="4" w:space="0" w:color="auto"/>
              <w:left w:val="nil"/>
              <w:bottom w:val="single" w:sz="4" w:space="0" w:color="auto"/>
              <w:right w:val="nil"/>
            </w:tcBorders>
            <w:shd w:val="clear" w:color="auto" w:fill="auto"/>
          </w:tcPr>
          <w:p w14:paraId="44A91ED2"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27104864" w14:textId="77777777" w:rsidR="00945FFF" w:rsidRDefault="00945FFF" w:rsidP="00945FFF">
            <w:pPr>
              <w:pStyle w:val="Tabletext"/>
            </w:pPr>
          </w:p>
        </w:tc>
      </w:tr>
      <w:tr w:rsidR="00945FFF" w14:paraId="46617143" w14:textId="77777777" w:rsidTr="00195208">
        <w:trPr>
          <w:jc w:val="center"/>
        </w:trPr>
        <w:tc>
          <w:tcPr>
            <w:tcW w:w="1526" w:type="dxa"/>
            <w:tcBorders>
              <w:top w:val="single" w:sz="4" w:space="0" w:color="auto"/>
              <w:bottom w:val="single" w:sz="4" w:space="0" w:color="auto"/>
              <w:right w:val="nil"/>
            </w:tcBorders>
            <w:shd w:val="clear" w:color="auto" w:fill="auto"/>
          </w:tcPr>
          <w:p w14:paraId="7DC2365A" w14:textId="77777777" w:rsidR="00945FFF" w:rsidRDefault="00945FFF" w:rsidP="00945FFF">
            <w:pPr>
              <w:pStyle w:val="Tabletext"/>
            </w:pPr>
            <w:r>
              <w:t>2913</w:t>
            </w:r>
          </w:p>
        </w:tc>
        <w:tc>
          <w:tcPr>
            <w:tcW w:w="3247" w:type="dxa"/>
            <w:tcBorders>
              <w:top w:val="single" w:sz="4" w:space="0" w:color="auto"/>
              <w:left w:val="nil"/>
              <w:bottom w:val="single" w:sz="4" w:space="0" w:color="auto"/>
              <w:right w:val="nil"/>
            </w:tcBorders>
            <w:shd w:val="clear" w:color="auto" w:fill="auto"/>
          </w:tcPr>
          <w:p w14:paraId="1EAC14AE" w14:textId="77777777" w:rsidR="00945FFF" w:rsidRDefault="00945FFF" w:rsidP="00945FFF">
            <w:pPr>
              <w:pStyle w:val="Tabletext"/>
            </w:pPr>
            <w:r>
              <w:t>LACTOBACILLUS SALIVARIUS SSP SALICINIUS</w:t>
            </w:r>
          </w:p>
        </w:tc>
        <w:tc>
          <w:tcPr>
            <w:tcW w:w="1713" w:type="dxa"/>
            <w:tcBorders>
              <w:top w:val="single" w:sz="4" w:space="0" w:color="auto"/>
              <w:left w:val="nil"/>
              <w:bottom w:val="single" w:sz="4" w:space="0" w:color="auto"/>
              <w:right w:val="nil"/>
            </w:tcBorders>
            <w:shd w:val="clear" w:color="auto" w:fill="auto"/>
          </w:tcPr>
          <w:p w14:paraId="4AA225F6"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49972489" w14:textId="77777777" w:rsidR="00945FFF" w:rsidRDefault="00945FFF" w:rsidP="00945FFF">
            <w:pPr>
              <w:pStyle w:val="Tabletext"/>
            </w:pPr>
          </w:p>
        </w:tc>
      </w:tr>
      <w:tr w:rsidR="00945FFF" w14:paraId="3CD13DDA" w14:textId="77777777" w:rsidTr="00195208">
        <w:trPr>
          <w:jc w:val="center"/>
        </w:trPr>
        <w:tc>
          <w:tcPr>
            <w:tcW w:w="1526" w:type="dxa"/>
            <w:tcBorders>
              <w:top w:val="single" w:sz="4" w:space="0" w:color="auto"/>
              <w:bottom w:val="single" w:sz="4" w:space="0" w:color="auto"/>
              <w:right w:val="nil"/>
            </w:tcBorders>
            <w:shd w:val="clear" w:color="auto" w:fill="auto"/>
          </w:tcPr>
          <w:p w14:paraId="2342FAD9" w14:textId="77777777" w:rsidR="00945FFF" w:rsidRDefault="00945FFF" w:rsidP="00945FFF">
            <w:pPr>
              <w:pStyle w:val="Tabletext"/>
            </w:pPr>
            <w:r>
              <w:t>2914</w:t>
            </w:r>
          </w:p>
        </w:tc>
        <w:tc>
          <w:tcPr>
            <w:tcW w:w="3247" w:type="dxa"/>
            <w:tcBorders>
              <w:top w:val="single" w:sz="4" w:space="0" w:color="auto"/>
              <w:left w:val="nil"/>
              <w:bottom w:val="single" w:sz="4" w:space="0" w:color="auto"/>
              <w:right w:val="nil"/>
            </w:tcBorders>
            <w:shd w:val="clear" w:color="auto" w:fill="auto"/>
          </w:tcPr>
          <w:p w14:paraId="5B9E12B3" w14:textId="77777777" w:rsidR="00945FFF" w:rsidRDefault="00945FFF" w:rsidP="00945FFF">
            <w:pPr>
              <w:pStyle w:val="Tabletext"/>
            </w:pPr>
            <w:r>
              <w:t>LACTOBACILLUS SALIVARIUS SSP SALIVARIUS</w:t>
            </w:r>
          </w:p>
        </w:tc>
        <w:tc>
          <w:tcPr>
            <w:tcW w:w="1713" w:type="dxa"/>
            <w:tcBorders>
              <w:top w:val="single" w:sz="4" w:space="0" w:color="auto"/>
              <w:left w:val="nil"/>
              <w:bottom w:val="single" w:sz="4" w:space="0" w:color="auto"/>
              <w:right w:val="nil"/>
            </w:tcBorders>
            <w:shd w:val="clear" w:color="auto" w:fill="auto"/>
          </w:tcPr>
          <w:p w14:paraId="5A403BE3"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6D464BA7" w14:textId="77777777" w:rsidR="00945FFF" w:rsidRDefault="00945FFF" w:rsidP="00945FFF">
            <w:pPr>
              <w:pStyle w:val="Tabletext"/>
            </w:pPr>
          </w:p>
        </w:tc>
      </w:tr>
      <w:tr w:rsidR="00945FFF" w14:paraId="227D2464" w14:textId="77777777" w:rsidTr="00195208">
        <w:trPr>
          <w:jc w:val="center"/>
        </w:trPr>
        <w:tc>
          <w:tcPr>
            <w:tcW w:w="1526" w:type="dxa"/>
            <w:tcBorders>
              <w:top w:val="single" w:sz="4" w:space="0" w:color="auto"/>
              <w:bottom w:val="single" w:sz="4" w:space="0" w:color="auto"/>
              <w:right w:val="nil"/>
            </w:tcBorders>
            <w:shd w:val="clear" w:color="auto" w:fill="auto"/>
          </w:tcPr>
          <w:p w14:paraId="423EBB86" w14:textId="77777777" w:rsidR="00945FFF" w:rsidRDefault="00945FFF" w:rsidP="00945FFF">
            <w:pPr>
              <w:pStyle w:val="Tabletext"/>
            </w:pPr>
            <w:r>
              <w:t>2915</w:t>
            </w:r>
          </w:p>
        </w:tc>
        <w:tc>
          <w:tcPr>
            <w:tcW w:w="3247" w:type="dxa"/>
            <w:tcBorders>
              <w:top w:val="single" w:sz="4" w:space="0" w:color="auto"/>
              <w:left w:val="nil"/>
              <w:bottom w:val="single" w:sz="4" w:space="0" w:color="auto"/>
              <w:right w:val="nil"/>
            </w:tcBorders>
            <w:shd w:val="clear" w:color="auto" w:fill="auto"/>
          </w:tcPr>
          <w:p w14:paraId="7BACC9A9" w14:textId="77777777" w:rsidR="00945FFF" w:rsidRDefault="00945FFF" w:rsidP="00945FFF">
            <w:pPr>
              <w:pStyle w:val="Tabletext"/>
            </w:pPr>
            <w:r>
              <w:t>LACTOBIONIC ACID</w:t>
            </w:r>
          </w:p>
        </w:tc>
        <w:tc>
          <w:tcPr>
            <w:tcW w:w="1713" w:type="dxa"/>
            <w:tcBorders>
              <w:top w:val="single" w:sz="4" w:space="0" w:color="auto"/>
              <w:left w:val="nil"/>
              <w:bottom w:val="single" w:sz="4" w:space="0" w:color="auto"/>
              <w:right w:val="nil"/>
            </w:tcBorders>
            <w:shd w:val="clear" w:color="auto" w:fill="auto"/>
          </w:tcPr>
          <w:p w14:paraId="2EC14B43"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8710E59" w14:textId="77777777" w:rsidR="00945FFF" w:rsidRDefault="00945FFF" w:rsidP="00945FFF">
            <w:pPr>
              <w:pStyle w:val="Tabletext"/>
            </w:pPr>
            <w:r>
              <w:t>Only for use in topical medicines for dermal application.</w:t>
            </w:r>
          </w:p>
          <w:p w14:paraId="34405156" w14:textId="77777777" w:rsidR="00945FFF" w:rsidRDefault="00945FFF" w:rsidP="00945FFF">
            <w:pPr>
              <w:pStyle w:val="Tabletext"/>
            </w:pPr>
          </w:p>
        </w:tc>
      </w:tr>
      <w:tr w:rsidR="00945FFF" w14:paraId="5B530FBC" w14:textId="77777777" w:rsidTr="00195208">
        <w:trPr>
          <w:jc w:val="center"/>
        </w:trPr>
        <w:tc>
          <w:tcPr>
            <w:tcW w:w="1526" w:type="dxa"/>
            <w:tcBorders>
              <w:top w:val="single" w:sz="4" w:space="0" w:color="auto"/>
              <w:bottom w:val="single" w:sz="4" w:space="0" w:color="auto"/>
              <w:right w:val="nil"/>
            </w:tcBorders>
            <w:shd w:val="clear" w:color="auto" w:fill="auto"/>
          </w:tcPr>
          <w:p w14:paraId="35E9C321" w14:textId="77777777" w:rsidR="00945FFF" w:rsidRDefault="00945FFF" w:rsidP="00945FFF">
            <w:pPr>
              <w:pStyle w:val="Tabletext"/>
            </w:pPr>
            <w:r>
              <w:t>2916</w:t>
            </w:r>
          </w:p>
        </w:tc>
        <w:tc>
          <w:tcPr>
            <w:tcW w:w="3247" w:type="dxa"/>
            <w:tcBorders>
              <w:top w:val="single" w:sz="4" w:space="0" w:color="auto"/>
              <w:left w:val="nil"/>
              <w:bottom w:val="single" w:sz="4" w:space="0" w:color="auto"/>
              <w:right w:val="nil"/>
            </w:tcBorders>
            <w:shd w:val="clear" w:color="auto" w:fill="auto"/>
          </w:tcPr>
          <w:p w14:paraId="63EFA8AB" w14:textId="77777777" w:rsidR="00945FFF" w:rsidRDefault="00945FFF" w:rsidP="00945FFF">
            <w:pPr>
              <w:pStyle w:val="Tabletext"/>
            </w:pPr>
            <w:r>
              <w:t>LACTOSCATONE</w:t>
            </w:r>
          </w:p>
        </w:tc>
        <w:tc>
          <w:tcPr>
            <w:tcW w:w="1713" w:type="dxa"/>
            <w:tcBorders>
              <w:top w:val="single" w:sz="4" w:space="0" w:color="auto"/>
              <w:left w:val="nil"/>
              <w:bottom w:val="single" w:sz="4" w:space="0" w:color="auto"/>
              <w:right w:val="nil"/>
            </w:tcBorders>
            <w:shd w:val="clear" w:color="auto" w:fill="auto"/>
          </w:tcPr>
          <w:p w14:paraId="7C26A69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1D22CCC" w14:textId="77777777" w:rsidR="00945FFF" w:rsidRDefault="00945FFF" w:rsidP="00945FFF">
            <w:pPr>
              <w:pStyle w:val="Tabletext"/>
            </w:pPr>
            <w:r>
              <w:t>Permitted for use only in combination with other permitted ingredients as a fragrance.</w:t>
            </w:r>
          </w:p>
          <w:p w14:paraId="270D79A2" w14:textId="77777777" w:rsidR="00945FFF" w:rsidRDefault="00945FFF" w:rsidP="00945FFF">
            <w:pPr>
              <w:pStyle w:val="Tabletext"/>
            </w:pPr>
            <w:r>
              <w:t>If used in a fragrance the total fragrance concentration in a medicine must be no more than 1%.</w:t>
            </w:r>
          </w:p>
          <w:p w14:paraId="4B000881" w14:textId="77777777" w:rsidR="00945FFF" w:rsidRDefault="00945FFF" w:rsidP="00945FFF">
            <w:pPr>
              <w:pStyle w:val="Tabletext"/>
            </w:pPr>
          </w:p>
        </w:tc>
      </w:tr>
      <w:tr w:rsidR="00945FFF" w14:paraId="4325DB7F" w14:textId="77777777" w:rsidTr="00195208">
        <w:trPr>
          <w:jc w:val="center"/>
        </w:trPr>
        <w:tc>
          <w:tcPr>
            <w:tcW w:w="1526" w:type="dxa"/>
            <w:tcBorders>
              <w:top w:val="single" w:sz="4" w:space="0" w:color="auto"/>
              <w:bottom w:val="single" w:sz="4" w:space="0" w:color="auto"/>
              <w:right w:val="nil"/>
            </w:tcBorders>
            <w:shd w:val="clear" w:color="auto" w:fill="auto"/>
          </w:tcPr>
          <w:p w14:paraId="1C8F7518" w14:textId="77777777" w:rsidR="00945FFF" w:rsidRDefault="00945FFF" w:rsidP="00945FFF">
            <w:pPr>
              <w:pStyle w:val="Tabletext"/>
            </w:pPr>
            <w:r>
              <w:t>2917</w:t>
            </w:r>
          </w:p>
        </w:tc>
        <w:tc>
          <w:tcPr>
            <w:tcW w:w="3247" w:type="dxa"/>
            <w:tcBorders>
              <w:top w:val="single" w:sz="4" w:space="0" w:color="auto"/>
              <w:left w:val="nil"/>
              <w:bottom w:val="single" w:sz="4" w:space="0" w:color="auto"/>
              <w:right w:val="nil"/>
            </w:tcBorders>
            <w:shd w:val="clear" w:color="auto" w:fill="auto"/>
          </w:tcPr>
          <w:p w14:paraId="468BCC5F" w14:textId="77777777" w:rsidR="00945FFF" w:rsidRDefault="00945FFF" w:rsidP="00945FFF">
            <w:pPr>
              <w:pStyle w:val="Tabletext"/>
            </w:pPr>
            <w:r>
              <w:t>LACTOSE</w:t>
            </w:r>
          </w:p>
        </w:tc>
        <w:tc>
          <w:tcPr>
            <w:tcW w:w="1713" w:type="dxa"/>
            <w:tcBorders>
              <w:top w:val="single" w:sz="4" w:space="0" w:color="auto"/>
              <w:left w:val="nil"/>
              <w:bottom w:val="single" w:sz="4" w:space="0" w:color="auto"/>
              <w:right w:val="nil"/>
            </w:tcBorders>
            <w:shd w:val="clear" w:color="auto" w:fill="auto"/>
          </w:tcPr>
          <w:p w14:paraId="7C2C2A4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55E0656" w14:textId="77777777" w:rsidR="00945FFF" w:rsidRDefault="00945FFF" w:rsidP="00945FFF">
            <w:pPr>
              <w:pStyle w:val="Tabletext"/>
            </w:pPr>
          </w:p>
        </w:tc>
      </w:tr>
      <w:tr w:rsidR="00945FFF" w14:paraId="2A49A6E8" w14:textId="77777777" w:rsidTr="00195208">
        <w:trPr>
          <w:jc w:val="center"/>
        </w:trPr>
        <w:tc>
          <w:tcPr>
            <w:tcW w:w="1526" w:type="dxa"/>
            <w:tcBorders>
              <w:top w:val="single" w:sz="4" w:space="0" w:color="auto"/>
              <w:bottom w:val="single" w:sz="4" w:space="0" w:color="auto"/>
              <w:right w:val="nil"/>
            </w:tcBorders>
            <w:shd w:val="clear" w:color="auto" w:fill="auto"/>
          </w:tcPr>
          <w:p w14:paraId="1E627134" w14:textId="77777777" w:rsidR="00945FFF" w:rsidRDefault="00945FFF" w:rsidP="00945FFF">
            <w:pPr>
              <w:pStyle w:val="Tabletext"/>
            </w:pPr>
            <w:r>
              <w:t>2918</w:t>
            </w:r>
          </w:p>
        </w:tc>
        <w:tc>
          <w:tcPr>
            <w:tcW w:w="3247" w:type="dxa"/>
            <w:tcBorders>
              <w:top w:val="single" w:sz="4" w:space="0" w:color="auto"/>
              <w:left w:val="nil"/>
              <w:bottom w:val="single" w:sz="4" w:space="0" w:color="auto"/>
              <w:right w:val="nil"/>
            </w:tcBorders>
            <w:shd w:val="clear" w:color="auto" w:fill="auto"/>
          </w:tcPr>
          <w:p w14:paraId="419D981B" w14:textId="77777777" w:rsidR="00945FFF" w:rsidRDefault="00945FFF" w:rsidP="00945FFF">
            <w:pPr>
              <w:pStyle w:val="Tabletext"/>
            </w:pPr>
            <w:r>
              <w:t>LACTOSE MONOHYDRATE</w:t>
            </w:r>
          </w:p>
        </w:tc>
        <w:tc>
          <w:tcPr>
            <w:tcW w:w="1713" w:type="dxa"/>
            <w:tcBorders>
              <w:top w:val="single" w:sz="4" w:space="0" w:color="auto"/>
              <w:left w:val="nil"/>
              <w:bottom w:val="single" w:sz="4" w:space="0" w:color="auto"/>
              <w:right w:val="nil"/>
            </w:tcBorders>
            <w:shd w:val="clear" w:color="auto" w:fill="auto"/>
          </w:tcPr>
          <w:p w14:paraId="55E110D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64FB118" w14:textId="77777777" w:rsidR="00945FFF" w:rsidRDefault="00945FFF" w:rsidP="00945FFF">
            <w:pPr>
              <w:pStyle w:val="Tabletext"/>
            </w:pPr>
          </w:p>
        </w:tc>
      </w:tr>
      <w:tr w:rsidR="00945FFF" w14:paraId="2318340C" w14:textId="77777777" w:rsidTr="00195208">
        <w:trPr>
          <w:jc w:val="center"/>
        </w:trPr>
        <w:tc>
          <w:tcPr>
            <w:tcW w:w="1526" w:type="dxa"/>
            <w:tcBorders>
              <w:top w:val="single" w:sz="4" w:space="0" w:color="auto"/>
              <w:bottom w:val="single" w:sz="4" w:space="0" w:color="auto"/>
              <w:right w:val="nil"/>
            </w:tcBorders>
            <w:shd w:val="clear" w:color="auto" w:fill="auto"/>
          </w:tcPr>
          <w:p w14:paraId="6694ED2B" w14:textId="77777777" w:rsidR="00945FFF" w:rsidRDefault="00945FFF" w:rsidP="00945FFF">
            <w:pPr>
              <w:pStyle w:val="Tabletext"/>
            </w:pPr>
            <w:r>
              <w:t>2919</w:t>
            </w:r>
          </w:p>
        </w:tc>
        <w:tc>
          <w:tcPr>
            <w:tcW w:w="3247" w:type="dxa"/>
            <w:tcBorders>
              <w:top w:val="single" w:sz="4" w:space="0" w:color="auto"/>
              <w:left w:val="nil"/>
              <w:bottom w:val="single" w:sz="4" w:space="0" w:color="auto"/>
              <w:right w:val="nil"/>
            </w:tcBorders>
            <w:shd w:val="clear" w:color="auto" w:fill="auto"/>
          </w:tcPr>
          <w:p w14:paraId="7A5B711F" w14:textId="77777777" w:rsidR="00945FFF" w:rsidRDefault="00945FFF" w:rsidP="00945FFF">
            <w:pPr>
              <w:pStyle w:val="Tabletext"/>
            </w:pPr>
            <w:r>
              <w:t>LACTUCA SATIVA</w:t>
            </w:r>
          </w:p>
        </w:tc>
        <w:tc>
          <w:tcPr>
            <w:tcW w:w="1713" w:type="dxa"/>
            <w:tcBorders>
              <w:top w:val="single" w:sz="4" w:space="0" w:color="auto"/>
              <w:left w:val="nil"/>
              <w:bottom w:val="single" w:sz="4" w:space="0" w:color="auto"/>
              <w:right w:val="nil"/>
            </w:tcBorders>
            <w:shd w:val="clear" w:color="auto" w:fill="auto"/>
          </w:tcPr>
          <w:p w14:paraId="210F9EAF"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F47731E" w14:textId="77777777" w:rsidR="00945FFF" w:rsidRDefault="00945FFF" w:rsidP="00945FFF">
            <w:pPr>
              <w:pStyle w:val="Tabletext"/>
            </w:pPr>
          </w:p>
        </w:tc>
      </w:tr>
      <w:tr w:rsidR="00945FFF" w14:paraId="2F857925" w14:textId="77777777" w:rsidTr="00195208">
        <w:trPr>
          <w:jc w:val="center"/>
        </w:trPr>
        <w:tc>
          <w:tcPr>
            <w:tcW w:w="1526" w:type="dxa"/>
            <w:tcBorders>
              <w:top w:val="single" w:sz="4" w:space="0" w:color="auto"/>
              <w:bottom w:val="single" w:sz="4" w:space="0" w:color="auto"/>
              <w:right w:val="nil"/>
            </w:tcBorders>
            <w:shd w:val="clear" w:color="auto" w:fill="auto"/>
          </w:tcPr>
          <w:p w14:paraId="7291646F" w14:textId="77777777" w:rsidR="00945FFF" w:rsidRDefault="00945FFF" w:rsidP="00945FFF">
            <w:pPr>
              <w:pStyle w:val="Tabletext"/>
            </w:pPr>
            <w:r>
              <w:t>2920</w:t>
            </w:r>
          </w:p>
        </w:tc>
        <w:tc>
          <w:tcPr>
            <w:tcW w:w="3247" w:type="dxa"/>
            <w:tcBorders>
              <w:top w:val="single" w:sz="4" w:space="0" w:color="auto"/>
              <w:left w:val="nil"/>
              <w:bottom w:val="single" w:sz="4" w:space="0" w:color="auto"/>
              <w:right w:val="nil"/>
            </w:tcBorders>
            <w:shd w:val="clear" w:color="auto" w:fill="auto"/>
          </w:tcPr>
          <w:p w14:paraId="4EC6D961" w14:textId="77777777" w:rsidR="00945FFF" w:rsidRDefault="00945FFF" w:rsidP="00945FFF">
            <w:pPr>
              <w:pStyle w:val="Tabletext"/>
            </w:pPr>
            <w:r>
              <w:t>LACTUCA VIROSA</w:t>
            </w:r>
          </w:p>
        </w:tc>
        <w:tc>
          <w:tcPr>
            <w:tcW w:w="1713" w:type="dxa"/>
            <w:tcBorders>
              <w:top w:val="single" w:sz="4" w:space="0" w:color="auto"/>
              <w:left w:val="nil"/>
              <w:bottom w:val="single" w:sz="4" w:space="0" w:color="auto"/>
              <w:right w:val="nil"/>
            </w:tcBorders>
            <w:shd w:val="clear" w:color="auto" w:fill="auto"/>
          </w:tcPr>
          <w:p w14:paraId="3D8E3D2C"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14CDA025" w14:textId="77777777" w:rsidR="00945FFF" w:rsidRDefault="00945FFF" w:rsidP="00945FFF">
            <w:pPr>
              <w:pStyle w:val="Tabletext"/>
            </w:pPr>
          </w:p>
        </w:tc>
      </w:tr>
      <w:tr w:rsidR="00945FFF" w14:paraId="7812E1D0" w14:textId="77777777" w:rsidTr="00195208">
        <w:trPr>
          <w:jc w:val="center"/>
        </w:trPr>
        <w:tc>
          <w:tcPr>
            <w:tcW w:w="1526" w:type="dxa"/>
            <w:tcBorders>
              <w:top w:val="single" w:sz="4" w:space="0" w:color="auto"/>
              <w:bottom w:val="single" w:sz="4" w:space="0" w:color="auto"/>
              <w:right w:val="nil"/>
            </w:tcBorders>
            <w:shd w:val="clear" w:color="auto" w:fill="auto"/>
          </w:tcPr>
          <w:p w14:paraId="2E8541C8" w14:textId="77777777" w:rsidR="00945FFF" w:rsidRDefault="00945FFF" w:rsidP="00945FFF">
            <w:pPr>
              <w:pStyle w:val="Tabletext"/>
            </w:pPr>
            <w:r>
              <w:t>2921</w:t>
            </w:r>
          </w:p>
        </w:tc>
        <w:tc>
          <w:tcPr>
            <w:tcW w:w="3247" w:type="dxa"/>
            <w:tcBorders>
              <w:top w:val="single" w:sz="4" w:space="0" w:color="auto"/>
              <w:left w:val="nil"/>
              <w:bottom w:val="single" w:sz="4" w:space="0" w:color="auto"/>
              <w:right w:val="nil"/>
            </w:tcBorders>
            <w:shd w:val="clear" w:color="auto" w:fill="auto"/>
          </w:tcPr>
          <w:p w14:paraId="4939581E" w14:textId="77777777" w:rsidR="00945FFF" w:rsidRDefault="00945FFF" w:rsidP="00945FFF">
            <w:pPr>
              <w:pStyle w:val="Tabletext"/>
            </w:pPr>
            <w:r>
              <w:t>LACTULOSE</w:t>
            </w:r>
          </w:p>
        </w:tc>
        <w:tc>
          <w:tcPr>
            <w:tcW w:w="1713" w:type="dxa"/>
            <w:tcBorders>
              <w:top w:val="single" w:sz="4" w:space="0" w:color="auto"/>
              <w:left w:val="nil"/>
              <w:bottom w:val="single" w:sz="4" w:space="0" w:color="auto"/>
              <w:right w:val="nil"/>
            </w:tcBorders>
            <w:shd w:val="clear" w:color="auto" w:fill="auto"/>
          </w:tcPr>
          <w:p w14:paraId="37F6552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02DCCB5" w14:textId="77777777" w:rsidR="00945FFF" w:rsidRDefault="00945FFF" w:rsidP="00945FFF">
            <w:pPr>
              <w:pStyle w:val="Tabletext"/>
            </w:pPr>
          </w:p>
        </w:tc>
      </w:tr>
      <w:tr w:rsidR="00945FFF" w14:paraId="05735794" w14:textId="77777777" w:rsidTr="00195208">
        <w:trPr>
          <w:jc w:val="center"/>
        </w:trPr>
        <w:tc>
          <w:tcPr>
            <w:tcW w:w="1526" w:type="dxa"/>
            <w:tcBorders>
              <w:top w:val="single" w:sz="4" w:space="0" w:color="auto"/>
              <w:bottom w:val="single" w:sz="4" w:space="0" w:color="auto"/>
              <w:right w:val="nil"/>
            </w:tcBorders>
            <w:shd w:val="clear" w:color="auto" w:fill="auto"/>
          </w:tcPr>
          <w:p w14:paraId="076DF343" w14:textId="77777777" w:rsidR="00945FFF" w:rsidRDefault="00945FFF" w:rsidP="00945FFF">
            <w:pPr>
              <w:pStyle w:val="Tabletext"/>
            </w:pPr>
            <w:r>
              <w:t>2922</w:t>
            </w:r>
          </w:p>
        </w:tc>
        <w:tc>
          <w:tcPr>
            <w:tcW w:w="3247" w:type="dxa"/>
            <w:tcBorders>
              <w:top w:val="single" w:sz="4" w:space="0" w:color="auto"/>
              <w:left w:val="nil"/>
              <w:bottom w:val="single" w:sz="4" w:space="0" w:color="auto"/>
              <w:right w:val="nil"/>
            </w:tcBorders>
            <w:shd w:val="clear" w:color="auto" w:fill="auto"/>
          </w:tcPr>
          <w:p w14:paraId="2019F53C" w14:textId="77777777" w:rsidR="00945FFF" w:rsidRDefault="00945FFF" w:rsidP="00945FFF">
            <w:pPr>
              <w:pStyle w:val="Tabletext"/>
            </w:pPr>
            <w:r>
              <w:t>LACTULOSE SOLUTION</w:t>
            </w:r>
          </w:p>
        </w:tc>
        <w:tc>
          <w:tcPr>
            <w:tcW w:w="1713" w:type="dxa"/>
            <w:tcBorders>
              <w:top w:val="single" w:sz="4" w:space="0" w:color="auto"/>
              <w:left w:val="nil"/>
              <w:bottom w:val="single" w:sz="4" w:space="0" w:color="auto"/>
              <w:right w:val="nil"/>
            </w:tcBorders>
            <w:shd w:val="clear" w:color="auto" w:fill="auto"/>
          </w:tcPr>
          <w:p w14:paraId="1EE1B280"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538998B6" w14:textId="77777777" w:rsidR="00945FFF" w:rsidRDefault="00945FFF" w:rsidP="00945FFF">
            <w:pPr>
              <w:pStyle w:val="Tabletext"/>
            </w:pPr>
            <w:r>
              <w:t xml:space="preserve">When used as an active ingredient, can only be supplied as an uncompounded medicine substance packed for retail sale, and must comply with an uncompounded substance monograph of the British Pharmacopoeia, as in force or existing form time to time. </w:t>
            </w:r>
          </w:p>
          <w:p w14:paraId="60B47181" w14:textId="77777777" w:rsidR="00945FFF" w:rsidRDefault="00945FFF" w:rsidP="00945FFF">
            <w:pPr>
              <w:pStyle w:val="Tabletext"/>
            </w:pPr>
          </w:p>
        </w:tc>
      </w:tr>
      <w:tr w:rsidR="00945FFF" w14:paraId="05D3A3D8" w14:textId="77777777" w:rsidTr="00195208">
        <w:trPr>
          <w:jc w:val="center"/>
        </w:trPr>
        <w:tc>
          <w:tcPr>
            <w:tcW w:w="1526" w:type="dxa"/>
            <w:tcBorders>
              <w:top w:val="single" w:sz="4" w:space="0" w:color="auto"/>
              <w:bottom w:val="single" w:sz="4" w:space="0" w:color="auto"/>
              <w:right w:val="nil"/>
            </w:tcBorders>
            <w:shd w:val="clear" w:color="auto" w:fill="auto"/>
          </w:tcPr>
          <w:p w14:paraId="34F389F4" w14:textId="77777777" w:rsidR="00945FFF" w:rsidRDefault="00945FFF" w:rsidP="00945FFF">
            <w:pPr>
              <w:pStyle w:val="Tabletext"/>
            </w:pPr>
            <w:r>
              <w:lastRenderedPageBreak/>
              <w:t>2923</w:t>
            </w:r>
          </w:p>
        </w:tc>
        <w:tc>
          <w:tcPr>
            <w:tcW w:w="3247" w:type="dxa"/>
            <w:tcBorders>
              <w:top w:val="single" w:sz="4" w:space="0" w:color="auto"/>
              <w:left w:val="nil"/>
              <w:bottom w:val="single" w:sz="4" w:space="0" w:color="auto"/>
              <w:right w:val="nil"/>
            </w:tcBorders>
            <w:shd w:val="clear" w:color="auto" w:fill="auto"/>
          </w:tcPr>
          <w:p w14:paraId="7E003086" w14:textId="77777777" w:rsidR="00945FFF" w:rsidRDefault="00945FFF" w:rsidP="00945FFF">
            <w:pPr>
              <w:pStyle w:val="Tabletext"/>
            </w:pPr>
            <w:r>
              <w:t>LAGENARIA VULGARIS</w:t>
            </w:r>
          </w:p>
        </w:tc>
        <w:tc>
          <w:tcPr>
            <w:tcW w:w="1713" w:type="dxa"/>
            <w:tcBorders>
              <w:top w:val="single" w:sz="4" w:space="0" w:color="auto"/>
              <w:left w:val="nil"/>
              <w:bottom w:val="single" w:sz="4" w:space="0" w:color="auto"/>
              <w:right w:val="nil"/>
            </w:tcBorders>
            <w:shd w:val="clear" w:color="auto" w:fill="auto"/>
          </w:tcPr>
          <w:p w14:paraId="6852918B"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42A66DEB" w14:textId="77777777" w:rsidR="00945FFF" w:rsidRDefault="00945FFF" w:rsidP="00945FFF">
            <w:pPr>
              <w:pStyle w:val="Tabletext"/>
            </w:pPr>
          </w:p>
        </w:tc>
      </w:tr>
      <w:tr w:rsidR="00945FFF" w14:paraId="4FB41392" w14:textId="77777777" w:rsidTr="00195208">
        <w:trPr>
          <w:jc w:val="center"/>
        </w:trPr>
        <w:tc>
          <w:tcPr>
            <w:tcW w:w="1526" w:type="dxa"/>
            <w:tcBorders>
              <w:top w:val="single" w:sz="4" w:space="0" w:color="auto"/>
              <w:bottom w:val="single" w:sz="4" w:space="0" w:color="auto"/>
              <w:right w:val="nil"/>
            </w:tcBorders>
            <w:shd w:val="clear" w:color="auto" w:fill="auto"/>
          </w:tcPr>
          <w:p w14:paraId="23415649" w14:textId="77777777" w:rsidR="00945FFF" w:rsidRDefault="00945FFF" w:rsidP="00945FFF">
            <w:pPr>
              <w:pStyle w:val="Tabletext"/>
            </w:pPr>
            <w:r>
              <w:t>2924</w:t>
            </w:r>
          </w:p>
        </w:tc>
        <w:tc>
          <w:tcPr>
            <w:tcW w:w="3247" w:type="dxa"/>
            <w:tcBorders>
              <w:top w:val="single" w:sz="4" w:space="0" w:color="auto"/>
              <w:left w:val="nil"/>
              <w:bottom w:val="single" w:sz="4" w:space="0" w:color="auto"/>
              <w:right w:val="nil"/>
            </w:tcBorders>
            <w:shd w:val="clear" w:color="auto" w:fill="auto"/>
          </w:tcPr>
          <w:p w14:paraId="1C97E692" w14:textId="77777777" w:rsidR="00945FFF" w:rsidRDefault="00945FFF" w:rsidP="00945FFF">
            <w:pPr>
              <w:pStyle w:val="Tabletext"/>
            </w:pPr>
            <w:r>
              <w:t>LAMINARIA CLOUSTONI</w:t>
            </w:r>
          </w:p>
        </w:tc>
        <w:tc>
          <w:tcPr>
            <w:tcW w:w="1713" w:type="dxa"/>
            <w:tcBorders>
              <w:top w:val="single" w:sz="4" w:space="0" w:color="auto"/>
              <w:left w:val="nil"/>
              <w:bottom w:val="single" w:sz="4" w:space="0" w:color="auto"/>
              <w:right w:val="nil"/>
            </w:tcBorders>
            <w:shd w:val="clear" w:color="auto" w:fill="auto"/>
          </w:tcPr>
          <w:p w14:paraId="0A751D6C"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49F67C6B" w14:textId="77777777" w:rsidR="00945FFF" w:rsidRDefault="00945FFF" w:rsidP="00945FFF">
            <w:pPr>
              <w:pStyle w:val="Tabletext"/>
            </w:pPr>
            <w:r>
              <w:t xml:space="preserve">Iodine is a mandatory component of Laminaria cloustoni. </w:t>
            </w:r>
          </w:p>
          <w:p w14:paraId="100FF9F4" w14:textId="77777777" w:rsidR="00945FFF" w:rsidRDefault="00945FFF" w:rsidP="00945FFF">
            <w:pPr>
              <w:pStyle w:val="Tabletext"/>
            </w:pPr>
            <w:r>
              <w:t xml:space="preserve">Only for external use when the concentration of iodine in the medicine (excluding salts derivatives or iodophors) is 2.5% or less. </w:t>
            </w:r>
          </w:p>
          <w:p w14:paraId="4FF4BA64" w14:textId="77777777" w:rsidR="00945FFF" w:rsidRDefault="00945FFF" w:rsidP="00945FFF">
            <w:pPr>
              <w:pStyle w:val="Tabletext"/>
            </w:pPr>
            <w:r>
              <w:t xml:space="preserve">Only for internal use when the medicine contains less than 300 micrograms of iodine per maximum recommended daily dose. </w:t>
            </w:r>
          </w:p>
          <w:p w14:paraId="7A9F635E" w14:textId="77777777" w:rsidR="00945FFF" w:rsidRDefault="00945FFF" w:rsidP="00945FFF">
            <w:pPr>
              <w:pStyle w:val="Tabletext"/>
            </w:pPr>
          </w:p>
        </w:tc>
      </w:tr>
      <w:tr w:rsidR="00945FFF" w14:paraId="0012F519" w14:textId="77777777" w:rsidTr="00195208">
        <w:trPr>
          <w:jc w:val="center"/>
        </w:trPr>
        <w:tc>
          <w:tcPr>
            <w:tcW w:w="1526" w:type="dxa"/>
            <w:tcBorders>
              <w:top w:val="single" w:sz="4" w:space="0" w:color="auto"/>
              <w:bottom w:val="single" w:sz="4" w:space="0" w:color="auto"/>
              <w:right w:val="nil"/>
            </w:tcBorders>
            <w:shd w:val="clear" w:color="auto" w:fill="auto"/>
          </w:tcPr>
          <w:p w14:paraId="4A5F9CC8" w14:textId="77777777" w:rsidR="00945FFF" w:rsidRDefault="00945FFF" w:rsidP="00945FFF">
            <w:pPr>
              <w:pStyle w:val="Tabletext"/>
            </w:pPr>
            <w:r>
              <w:t>2925</w:t>
            </w:r>
          </w:p>
        </w:tc>
        <w:tc>
          <w:tcPr>
            <w:tcW w:w="3247" w:type="dxa"/>
            <w:tcBorders>
              <w:top w:val="single" w:sz="4" w:space="0" w:color="auto"/>
              <w:left w:val="nil"/>
              <w:bottom w:val="single" w:sz="4" w:space="0" w:color="auto"/>
              <w:right w:val="nil"/>
            </w:tcBorders>
            <w:shd w:val="clear" w:color="auto" w:fill="auto"/>
          </w:tcPr>
          <w:p w14:paraId="510E8F34" w14:textId="77777777" w:rsidR="00945FFF" w:rsidRDefault="00945FFF" w:rsidP="00945FFF">
            <w:pPr>
              <w:pStyle w:val="Tabletext"/>
            </w:pPr>
            <w:r>
              <w:t>LAMINARIA DIGITATA</w:t>
            </w:r>
          </w:p>
        </w:tc>
        <w:tc>
          <w:tcPr>
            <w:tcW w:w="1713" w:type="dxa"/>
            <w:tcBorders>
              <w:top w:val="single" w:sz="4" w:space="0" w:color="auto"/>
              <w:left w:val="nil"/>
              <w:bottom w:val="single" w:sz="4" w:space="0" w:color="auto"/>
              <w:right w:val="nil"/>
            </w:tcBorders>
            <w:shd w:val="clear" w:color="auto" w:fill="auto"/>
          </w:tcPr>
          <w:p w14:paraId="3698A2F8"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8B0DF36" w14:textId="77777777" w:rsidR="00945FFF" w:rsidRDefault="00945FFF" w:rsidP="00945FFF">
            <w:pPr>
              <w:pStyle w:val="Tabletext"/>
            </w:pPr>
            <w:r>
              <w:t xml:space="preserve">Iodine is a mandatory component of Laminaria digitata. </w:t>
            </w:r>
          </w:p>
          <w:p w14:paraId="546FC94C" w14:textId="77777777" w:rsidR="00945FFF" w:rsidRDefault="00945FFF" w:rsidP="00945FFF">
            <w:pPr>
              <w:pStyle w:val="Tabletext"/>
            </w:pPr>
            <w:r>
              <w:t xml:space="preserve">Only for external use when the concentration of iodine in the medicine (excluding salts derivatives or iodophors) is 2.5% or less. </w:t>
            </w:r>
          </w:p>
          <w:p w14:paraId="5F8A48AA" w14:textId="77777777" w:rsidR="00945FFF" w:rsidRDefault="00945FFF" w:rsidP="00945FFF">
            <w:pPr>
              <w:pStyle w:val="Tabletext"/>
            </w:pPr>
            <w:r>
              <w:t>Only for internal use when the medicine contains less than 300 micrograms of iodine per maximum recommended daily dose.</w:t>
            </w:r>
          </w:p>
          <w:p w14:paraId="57129CB7" w14:textId="77777777" w:rsidR="00945FFF" w:rsidRDefault="00945FFF" w:rsidP="00945FFF">
            <w:pPr>
              <w:pStyle w:val="Tabletext"/>
            </w:pPr>
          </w:p>
        </w:tc>
      </w:tr>
      <w:tr w:rsidR="00945FFF" w14:paraId="05F6E09A" w14:textId="77777777" w:rsidTr="00195208">
        <w:trPr>
          <w:jc w:val="center"/>
        </w:trPr>
        <w:tc>
          <w:tcPr>
            <w:tcW w:w="1526" w:type="dxa"/>
            <w:tcBorders>
              <w:top w:val="single" w:sz="4" w:space="0" w:color="auto"/>
              <w:bottom w:val="single" w:sz="4" w:space="0" w:color="auto"/>
              <w:right w:val="nil"/>
            </w:tcBorders>
            <w:shd w:val="clear" w:color="auto" w:fill="auto"/>
          </w:tcPr>
          <w:p w14:paraId="725160AC" w14:textId="77777777" w:rsidR="00945FFF" w:rsidRDefault="00945FFF" w:rsidP="00945FFF">
            <w:pPr>
              <w:pStyle w:val="Tabletext"/>
            </w:pPr>
            <w:r>
              <w:t>2926</w:t>
            </w:r>
          </w:p>
        </w:tc>
        <w:tc>
          <w:tcPr>
            <w:tcW w:w="3247" w:type="dxa"/>
            <w:tcBorders>
              <w:top w:val="single" w:sz="4" w:space="0" w:color="auto"/>
              <w:left w:val="nil"/>
              <w:bottom w:val="single" w:sz="4" w:space="0" w:color="auto"/>
              <w:right w:val="nil"/>
            </w:tcBorders>
            <w:shd w:val="clear" w:color="auto" w:fill="auto"/>
          </w:tcPr>
          <w:p w14:paraId="36F6A737" w14:textId="77777777" w:rsidR="00945FFF" w:rsidRDefault="00945FFF" w:rsidP="00945FFF">
            <w:pPr>
              <w:pStyle w:val="Tabletext"/>
            </w:pPr>
            <w:r>
              <w:t>LAMINARIA JAPONICA</w:t>
            </w:r>
          </w:p>
        </w:tc>
        <w:tc>
          <w:tcPr>
            <w:tcW w:w="1713" w:type="dxa"/>
            <w:tcBorders>
              <w:top w:val="single" w:sz="4" w:space="0" w:color="auto"/>
              <w:left w:val="nil"/>
              <w:bottom w:val="single" w:sz="4" w:space="0" w:color="auto"/>
              <w:right w:val="nil"/>
            </w:tcBorders>
            <w:shd w:val="clear" w:color="auto" w:fill="auto"/>
          </w:tcPr>
          <w:p w14:paraId="2F79AC7E"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69DB2A7F" w14:textId="77777777" w:rsidR="00945FFF" w:rsidRDefault="00945FFF" w:rsidP="00945FFF">
            <w:pPr>
              <w:pStyle w:val="Tabletext"/>
            </w:pPr>
            <w:r>
              <w:t xml:space="preserve">Iodine is a mandatory component of Laminaria japonica. </w:t>
            </w:r>
          </w:p>
          <w:p w14:paraId="17FA4A57" w14:textId="77777777" w:rsidR="00945FFF" w:rsidRDefault="00945FFF" w:rsidP="00945FFF">
            <w:pPr>
              <w:pStyle w:val="Tabletext"/>
            </w:pPr>
            <w:r>
              <w:t>Only for external use when the concentration of iodine in the</w:t>
            </w:r>
          </w:p>
          <w:p w14:paraId="7802BD46" w14:textId="77777777" w:rsidR="00945FFF" w:rsidRDefault="00945FFF" w:rsidP="00945FFF">
            <w:pPr>
              <w:pStyle w:val="Tabletext"/>
            </w:pPr>
            <w:r>
              <w:t xml:space="preserve">medicine (excluding salts derivatives or iodophors) is 2.5% or less. </w:t>
            </w:r>
          </w:p>
          <w:p w14:paraId="1C24262F" w14:textId="77777777" w:rsidR="00945FFF" w:rsidRDefault="00945FFF" w:rsidP="00945FFF">
            <w:pPr>
              <w:pStyle w:val="Tabletext"/>
            </w:pPr>
            <w:r>
              <w:t>Only for internal use when the medicine contains less than 300 micrograms of iodine per maximum recommended daily dose.</w:t>
            </w:r>
          </w:p>
          <w:p w14:paraId="31D9A760" w14:textId="77777777" w:rsidR="00945FFF" w:rsidRDefault="00945FFF" w:rsidP="00945FFF">
            <w:pPr>
              <w:pStyle w:val="Tabletext"/>
            </w:pPr>
          </w:p>
        </w:tc>
      </w:tr>
      <w:tr w:rsidR="00945FFF" w14:paraId="2916DD18" w14:textId="77777777" w:rsidTr="00195208">
        <w:trPr>
          <w:jc w:val="center"/>
        </w:trPr>
        <w:tc>
          <w:tcPr>
            <w:tcW w:w="1526" w:type="dxa"/>
            <w:tcBorders>
              <w:top w:val="single" w:sz="4" w:space="0" w:color="auto"/>
              <w:bottom w:val="single" w:sz="4" w:space="0" w:color="auto"/>
              <w:right w:val="nil"/>
            </w:tcBorders>
            <w:shd w:val="clear" w:color="auto" w:fill="auto"/>
          </w:tcPr>
          <w:p w14:paraId="6B131570" w14:textId="77777777" w:rsidR="00945FFF" w:rsidRDefault="00945FFF" w:rsidP="00945FFF">
            <w:pPr>
              <w:pStyle w:val="Tabletext"/>
            </w:pPr>
            <w:r>
              <w:t>2927</w:t>
            </w:r>
          </w:p>
        </w:tc>
        <w:tc>
          <w:tcPr>
            <w:tcW w:w="3247" w:type="dxa"/>
            <w:tcBorders>
              <w:top w:val="single" w:sz="4" w:space="0" w:color="auto"/>
              <w:left w:val="nil"/>
              <w:bottom w:val="single" w:sz="4" w:space="0" w:color="auto"/>
              <w:right w:val="nil"/>
            </w:tcBorders>
            <w:shd w:val="clear" w:color="auto" w:fill="auto"/>
          </w:tcPr>
          <w:p w14:paraId="562A4AF2" w14:textId="77777777" w:rsidR="00945FFF" w:rsidRDefault="00945FFF" w:rsidP="00945FFF">
            <w:pPr>
              <w:pStyle w:val="Tabletext"/>
            </w:pPr>
            <w:r>
              <w:t>LAMIUM ALBUM</w:t>
            </w:r>
          </w:p>
        </w:tc>
        <w:tc>
          <w:tcPr>
            <w:tcW w:w="1713" w:type="dxa"/>
            <w:tcBorders>
              <w:top w:val="single" w:sz="4" w:space="0" w:color="auto"/>
              <w:left w:val="nil"/>
              <w:bottom w:val="single" w:sz="4" w:space="0" w:color="auto"/>
              <w:right w:val="nil"/>
            </w:tcBorders>
            <w:shd w:val="clear" w:color="auto" w:fill="auto"/>
          </w:tcPr>
          <w:p w14:paraId="2F89F710"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AD7EFC9" w14:textId="77777777" w:rsidR="00945FFF" w:rsidRDefault="00945FFF" w:rsidP="00945FFF">
            <w:pPr>
              <w:pStyle w:val="Tabletext"/>
            </w:pPr>
          </w:p>
        </w:tc>
      </w:tr>
      <w:tr w:rsidR="00945FFF" w14:paraId="05ECA476" w14:textId="77777777" w:rsidTr="00195208">
        <w:trPr>
          <w:jc w:val="center"/>
        </w:trPr>
        <w:tc>
          <w:tcPr>
            <w:tcW w:w="1526" w:type="dxa"/>
            <w:tcBorders>
              <w:top w:val="single" w:sz="4" w:space="0" w:color="auto"/>
              <w:bottom w:val="single" w:sz="4" w:space="0" w:color="auto"/>
              <w:right w:val="nil"/>
            </w:tcBorders>
            <w:shd w:val="clear" w:color="auto" w:fill="auto"/>
          </w:tcPr>
          <w:p w14:paraId="6D2CAAD9" w14:textId="77777777" w:rsidR="00945FFF" w:rsidRDefault="00945FFF" w:rsidP="00945FFF">
            <w:pPr>
              <w:pStyle w:val="Tabletext"/>
            </w:pPr>
            <w:r>
              <w:t>2928</w:t>
            </w:r>
          </w:p>
        </w:tc>
        <w:tc>
          <w:tcPr>
            <w:tcW w:w="3247" w:type="dxa"/>
            <w:tcBorders>
              <w:top w:val="single" w:sz="4" w:space="0" w:color="auto"/>
              <w:left w:val="nil"/>
              <w:bottom w:val="single" w:sz="4" w:space="0" w:color="auto"/>
              <w:right w:val="nil"/>
            </w:tcBorders>
            <w:shd w:val="clear" w:color="auto" w:fill="auto"/>
          </w:tcPr>
          <w:p w14:paraId="65A32B75" w14:textId="77777777" w:rsidR="00945FFF" w:rsidRDefault="00945FFF" w:rsidP="00945FFF">
            <w:pPr>
              <w:pStyle w:val="Tabletext"/>
            </w:pPr>
            <w:r>
              <w:t>LANETH-5</w:t>
            </w:r>
          </w:p>
        </w:tc>
        <w:tc>
          <w:tcPr>
            <w:tcW w:w="1713" w:type="dxa"/>
            <w:tcBorders>
              <w:top w:val="single" w:sz="4" w:space="0" w:color="auto"/>
              <w:left w:val="nil"/>
              <w:bottom w:val="single" w:sz="4" w:space="0" w:color="auto"/>
              <w:right w:val="nil"/>
            </w:tcBorders>
            <w:shd w:val="clear" w:color="auto" w:fill="auto"/>
          </w:tcPr>
          <w:p w14:paraId="3FC7259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5FAA00C" w14:textId="77777777" w:rsidR="00945FFF" w:rsidRDefault="00945FFF" w:rsidP="00945FFF">
            <w:pPr>
              <w:pStyle w:val="Tabletext"/>
            </w:pPr>
            <w:r>
              <w:t>Only for use in topical medicines for dermal application.</w:t>
            </w:r>
          </w:p>
          <w:p w14:paraId="0ADAC60D" w14:textId="77777777" w:rsidR="00945FFF" w:rsidRDefault="00945FFF" w:rsidP="00945FFF">
            <w:pPr>
              <w:pStyle w:val="Tabletext"/>
            </w:pPr>
          </w:p>
        </w:tc>
      </w:tr>
      <w:tr w:rsidR="00945FFF" w14:paraId="6F6CD2BE" w14:textId="77777777" w:rsidTr="00195208">
        <w:trPr>
          <w:jc w:val="center"/>
        </w:trPr>
        <w:tc>
          <w:tcPr>
            <w:tcW w:w="1526" w:type="dxa"/>
            <w:tcBorders>
              <w:top w:val="single" w:sz="4" w:space="0" w:color="auto"/>
              <w:bottom w:val="single" w:sz="4" w:space="0" w:color="auto"/>
              <w:right w:val="nil"/>
            </w:tcBorders>
            <w:shd w:val="clear" w:color="auto" w:fill="auto"/>
          </w:tcPr>
          <w:p w14:paraId="626DFE22" w14:textId="77777777" w:rsidR="00945FFF" w:rsidRDefault="00945FFF" w:rsidP="00945FFF">
            <w:pPr>
              <w:pStyle w:val="Tabletext"/>
            </w:pPr>
            <w:r>
              <w:lastRenderedPageBreak/>
              <w:t>2929</w:t>
            </w:r>
          </w:p>
        </w:tc>
        <w:tc>
          <w:tcPr>
            <w:tcW w:w="3247" w:type="dxa"/>
            <w:tcBorders>
              <w:top w:val="single" w:sz="4" w:space="0" w:color="auto"/>
              <w:left w:val="nil"/>
              <w:bottom w:val="single" w:sz="4" w:space="0" w:color="auto"/>
              <w:right w:val="nil"/>
            </w:tcBorders>
            <w:shd w:val="clear" w:color="auto" w:fill="auto"/>
          </w:tcPr>
          <w:p w14:paraId="30BB5231" w14:textId="77777777" w:rsidR="00945FFF" w:rsidRDefault="00945FFF" w:rsidP="00945FFF">
            <w:pPr>
              <w:pStyle w:val="Tabletext"/>
            </w:pPr>
            <w:r>
              <w:t>LANOLIN ALCOHOL</w:t>
            </w:r>
          </w:p>
        </w:tc>
        <w:tc>
          <w:tcPr>
            <w:tcW w:w="1713" w:type="dxa"/>
            <w:tcBorders>
              <w:top w:val="single" w:sz="4" w:space="0" w:color="auto"/>
              <w:left w:val="nil"/>
              <w:bottom w:val="single" w:sz="4" w:space="0" w:color="auto"/>
              <w:right w:val="nil"/>
            </w:tcBorders>
            <w:shd w:val="clear" w:color="auto" w:fill="auto"/>
          </w:tcPr>
          <w:p w14:paraId="1D4CF49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C506068" w14:textId="77777777" w:rsidR="00945FFF" w:rsidRDefault="00945FFF" w:rsidP="00945FFF">
            <w:pPr>
              <w:pStyle w:val="Tabletext"/>
            </w:pPr>
            <w:r>
              <w:t>Only for use in topical medicines for dermal application.</w:t>
            </w:r>
          </w:p>
          <w:p w14:paraId="228F52EB" w14:textId="77777777" w:rsidR="00945FFF" w:rsidRDefault="00945FFF" w:rsidP="00945FFF">
            <w:pPr>
              <w:pStyle w:val="Tabletext"/>
            </w:pPr>
          </w:p>
        </w:tc>
      </w:tr>
      <w:tr w:rsidR="00945FFF" w14:paraId="1D165696" w14:textId="77777777" w:rsidTr="00195208">
        <w:trPr>
          <w:jc w:val="center"/>
        </w:trPr>
        <w:tc>
          <w:tcPr>
            <w:tcW w:w="1526" w:type="dxa"/>
            <w:tcBorders>
              <w:top w:val="single" w:sz="4" w:space="0" w:color="auto"/>
              <w:bottom w:val="single" w:sz="4" w:space="0" w:color="auto"/>
              <w:right w:val="nil"/>
            </w:tcBorders>
            <w:shd w:val="clear" w:color="auto" w:fill="auto"/>
          </w:tcPr>
          <w:p w14:paraId="3CDDA6E7" w14:textId="77777777" w:rsidR="00945FFF" w:rsidRDefault="00945FFF" w:rsidP="00945FFF">
            <w:pPr>
              <w:pStyle w:val="Tabletext"/>
            </w:pPr>
            <w:r>
              <w:t>2930</w:t>
            </w:r>
          </w:p>
        </w:tc>
        <w:tc>
          <w:tcPr>
            <w:tcW w:w="3247" w:type="dxa"/>
            <w:tcBorders>
              <w:top w:val="single" w:sz="4" w:space="0" w:color="auto"/>
              <w:left w:val="nil"/>
              <w:bottom w:val="single" w:sz="4" w:space="0" w:color="auto"/>
              <w:right w:val="nil"/>
            </w:tcBorders>
            <w:shd w:val="clear" w:color="auto" w:fill="auto"/>
          </w:tcPr>
          <w:p w14:paraId="1E58CAB4" w14:textId="77777777" w:rsidR="00945FFF" w:rsidRDefault="00945FFF" w:rsidP="00945FFF">
            <w:pPr>
              <w:pStyle w:val="Tabletext"/>
            </w:pPr>
            <w:r>
              <w:t>LANOLIN OIL</w:t>
            </w:r>
          </w:p>
        </w:tc>
        <w:tc>
          <w:tcPr>
            <w:tcW w:w="1713" w:type="dxa"/>
            <w:tcBorders>
              <w:top w:val="single" w:sz="4" w:space="0" w:color="auto"/>
              <w:left w:val="nil"/>
              <w:bottom w:val="single" w:sz="4" w:space="0" w:color="auto"/>
              <w:right w:val="nil"/>
            </w:tcBorders>
            <w:shd w:val="clear" w:color="auto" w:fill="auto"/>
          </w:tcPr>
          <w:p w14:paraId="4F652C9D"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76D58FA" w14:textId="77777777" w:rsidR="00945FFF" w:rsidRDefault="00945FFF" w:rsidP="00945FFF">
            <w:pPr>
              <w:pStyle w:val="Tabletext"/>
            </w:pPr>
            <w:r>
              <w:t>Only for use in topical medicines for dermal application.</w:t>
            </w:r>
          </w:p>
          <w:p w14:paraId="38FB55C6" w14:textId="77777777" w:rsidR="00945FFF" w:rsidRDefault="00945FFF" w:rsidP="00945FFF">
            <w:pPr>
              <w:pStyle w:val="Tabletext"/>
            </w:pPr>
          </w:p>
        </w:tc>
      </w:tr>
      <w:tr w:rsidR="00945FFF" w14:paraId="40A65066" w14:textId="77777777" w:rsidTr="00195208">
        <w:trPr>
          <w:jc w:val="center"/>
        </w:trPr>
        <w:tc>
          <w:tcPr>
            <w:tcW w:w="1526" w:type="dxa"/>
            <w:tcBorders>
              <w:top w:val="single" w:sz="4" w:space="0" w:color="auto"/>
              <w:bottom w:val="single" w:sz="4" w:space="0" w:color="auto"/>
              <w:right w:val="nil"/>
            </w:tcBorders>
            <w:shd w:val="clear" w:color="auto" w:fill="auto"/>
          </w:tcPr>
          <w:p w14:paraId="7D04812B" w14:textId="77777777" w:rsidR="00945FFF" w:rsidRDefault="00945FFF" w:rsidP="00945FFF">
            <w:pPr>
              <w:pStyle w:val="Tabletext"/>
            </w:pPr>
            <w:r>
              <w:t>2931</w:t>
            </w:r>
          </w:p>
        </w:tc>
        <w:tc>
          <w:tcPr>
            <w:tcW w:w="3247" w:type="dxa"/>
            <w:tcBorders>
              <w:top w:val="single" w:sz="4" w:space="0" w:color="auto"/>
              <w:left w:val="nil"/>
              <w:bottom w:val="single" w:sz="4" w:space="0" w:color="auto"/>
              <w:right w:val="nil"/>
            </w:tcBorders>
            <w:shd w:val="clear" w:color="auto" w:fill="auto"/>
          </w:tcPr>
          <w:p w14:paraId="30DC562B" w14:textId="77777777" w:rsidR="00945FFF" w:rsidRDefault="00945FFF" w:rsidP="00945FFF">
            <w:pPr>
              <w:pStyle w:val="Tabletext"/>
            </w:pPr>
            <w:r>
              <w:t>LANOLIN WAX</w:t>
            </w:r>
          </w:p>
        </w:tc>
        <w:tc>
          <w:tcPr>
            <w:tcW w:w="1713" w:type="dxa"/>
            <w:tcBorders>
              <w:top w:val="single" w:sz="4" w:space="0" w:color="auto"/>
              <w:left w:val="nil"/>
              <w:bottom w:val="single" w:sz="4" w:space="0" w:color="auto"/>
              <w:right w:val="nil"/>
            </w:tcBorders>
            <w:shd w:val="clear" w:color="auto" w:fill="auto"/>
          </w:tcPr>
          <w:p w14:paraId="0FE279B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E64A0B2" w14:textId="77777777" w:rsidR="00945FFF" w:rsidRDefault="00945FFF" w:rsidP="00945FFF">
            <w:pPr>
              <w:pStyle w:val="Tabletext"/>
            </w:pPr>
            <w:r>
              <w:t>Only for use in topical medicines for dermal application.</w:t>
            </w:r>
          </w:p>
          <w:p w14:paraId="7575BB7B" w14:textId="77777777" w:rsidR="00945FFF" w:rsidRDefault="00945FFF" w:rsidP="00945FFF">
            <w:pPr>
              <w:pStyle w:val="Tabletext"/>
            </w:pPr>
          </w:p>
        </w:tc>
      </w:tr>
      <w:tr w:rsidR="00945FFF" w14:paraId="1118CA85" w14:textId="77777777" w:rsidTr="00195208">
        <w:trPr>
          <w:jc w:val="center"/>
        </w:trPr>
        <w:tc>
          <w:tcPr>
            <w:tcW w:w="1526" w:type="dxa"/>
            <w:tcBorders>
              <w:top w:val="single" w:sz="4" w:space="0" w:color="auto"/>
              <w:bottom w:val="single" w:sz="4" w:space="0" w:color="auto"/>
              <w:right w:val="nil"/>
            </w:tcBorders>
            <w:shd w:val="clear" w:color="auto" w:fill="auto"/>
          </w:tcPr>
          <w:p w14:paraId="4767367D" w14:textId="77777777" w:rsidR="00945FFF" w:rsidRDefault="00945FFF" w:rsidP="00945FFF">
            <w:pPr>
              <w:pStyle w:val="Tabletext"/>
            </w:pPr>
            <w:r>
              <w:t>2932</w:t>
            </w:r>
          </w:p>
        </w:tc>
        <w:tc>
          <w:tcPr>
            <w:tcW w:w="3247" w:type="dxa"/>
            <w:tcBorders>
              <w:top w:val="single" w:sz="4" w:space="0" w:color="auto"/>
              <w:left w:val="nil"/>
              <w:bottom w:val="single" w:sz="4" w:space="0" w:color="auto"/>
              <w:right w:val="nil"/>
            </w:tcBorders>
            <w:shd w:val="clear" w:color="auto" w:fill="auto"/>
          </w:tcPr>
          <w:p w14:paraId="5DA246A7" w14:textId="77777777" w:rsidR="00945FFF" w:rsidRDefault="00945FFF" w:rsidP="00945FFF">
            <w:pPr>
              <w:pStyle w:val="Tabletext"/>
            </w:pPr>
            <w:r>
              <w:t>LANTANA CAMARA</w:t>
            </w:r>
          </w:p>
        </w:tc>
        <w:tc>
          <w:tcPr>
            <w:tcW w:w="1713" w:type="dxa"/>
            <w:tcBorders>
              <w:top w:val="single" w:sz="4" w:space="0" w:color="auto"/>
              <w:left w:val="nil"/>
              <w:bottom w:val="single" w:sz="4" w:space="0" w:color="auto"/>
              <w:right w:val="nil"/>
            </w:tcBorders>
            <w:shd w:val="clear" w:color="auto" w:fill="auto"/>
          </w:tcPr>
          <w:p w14:paraId="357D6E6D"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8022BCF" w14:textId="77777777" w:rsidR="00945FFF" w:rsidRDefault="00945FFF" w:rsidP="00945FFF">
            <w:pPr>
              <w:pStyle w:val="Tabletext"/>
            </w:pPr>
            <w:r>
              <w:t>The maximum recommended daily dose must contain no more than 1mg of the equivalent dry herbal material of Lantana camara.</w:t>
            </w:r>
          </w:p>
          <w:p w14:paraId="7657605D" w14:textId="77777777" w:rsidR="00945FFF" w:rsidRDefault="00945FFF" w:rsidP="00945FFF">
            <w:pPr>
              <w:pStyle w:val="Tabletext"/>
            </w:pPr>
          </w:p>
        </w:tc>
      </w:tr>
      <w:tr w:rsidR="00945FFF" w14:paraId="76A851F4" w14:textId="77777777" w:rsidTr="00195208">
        <w:trPr>
          <w:jc w:val="center"/>
        </w:trPr>
        <w:tc>
          <w:tcPr>
            <w:tcW w:w="1526" w:type="dxa"/>
            <w:tcBorders>
              <w:top w:val="single" w:sz="4" w:space="0" w:color="auto"/>
              <w:bottom w:val="single" w:sz="4" w:space="0" w:color="auto"/>
              <w:right w:val="nil"/>
            </w:tcBorders>
            <w:shd w:val="clear" w:color="auto" w:fill="auto"/>
          </w:tcPr>
          <w:p w14:paraId="7F1E182B" w14:textId="77777777" w:rsidR="00945FFF" w:rsidRDefault="00945FFF" w:rsidP="00945FFF">
            <w:pPr>
              <w:pStyle w:val="Tabletext"/>
            </w:pPr>
            <w:r>
              <w:t>2933</w:t>
            </w:r>
          </w:p>
        </w:tc>
        <w:tc>
          <w:tcPr>
            <w:tcW w:w="3247" w:type="dxa"/>
            <w:tcBorders>
              <w:top w:val="single" w:sz="4" w:space="0" w:color="auto"/>
              <w:left w:val="nil"/>
              <w:bottom w:val="single" w:sz="4" w:space="0" w:color="auto"/>
              <w:right w:val="nil"/>
            </w:tcBorders>
            <w:shd w:val="clear" w:color="auto" w:fill="auto"/>
          </w:tcPr>
          <w:p w14:paraId="4092313E" w14:textId="77777777" w:rsidR="00945FFF" w:rsidRDefault="00945FFF" w:rsidP="00945FFF">
            <w:pPr>
              <w:pStyle w:val="Tabletext"/>
            </w:pPr>
            <w:r>
              <w:t>LARIX ARABINOGALACTAN</w:t>
            </w:r>
          </w:p>
        </w:tc>
        <w:tc>
          <w:tcPr>
            <w:tcW w:w="1713" w:type="dxa"/>
            <w:tcBorders>
              <w:top w:val="single" w:sz="4" w:space="0" w:color="auto"/>
              <w:left w:val="nil"/>
              <w:bottom w:val="single" w:sz="4" w:space="0" w:color="auto"/>
              <w:right w:val="nil"/>
            </w:tcBorders>
            <w:shd w:val="clear" w:color="auto" w:fill="auto"/>
          </w:tcPr>
          <w:p w14:paraId="4377E8AC"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6A25DD75" w14:textId="77777777" w:rsidR="00945FFF" w:rsidRDefault="00945FFF" w:rsidP="00945FFF">
            <w:pPr>
              <w:pStyle w:val="Tabletext"/>
            </w:pPr>
            <w:r>
              <w:t>The concentration of polysaccharides in the ingredient must be greater than or equal to 85%.</w:t>
            </w:r>
          </w:p>
          <w:p w14:paraId="49ADBC93" w14:textId="77777777" w:rsidR="00945FFF" w:rsidRDefault="00945FFF" w:rsidP="00945FFF">
            <w:pPr>
              <w:pStyle w:val="Tabletext"/>
            </w:pPr>
            <w:r>
              <w:t>The ingredient must be derived from Larix occidentalis or Larix larcinia.</w:t>
            </w:r>
          </w:p>
          <w:p w14:paraId="292842E6" w14:textId="77777777" w:rsidR="00945FFF" w:rsidRDefault="00945FFF" w:rsidP="00945FFF">
            <w:pPr>
              <w:pStyle w:val="Tabletext"/>
            </w:pPr>
            <w:r>
              <w:t>Only for use in oral medicines or topical medicines for dermal application, and not to be included in topical products intended for use in the eye.</w:t>
            </w:r>
          </w:p>
          <w:p w14:paraId="089B2FD3" w14:textId="77777777" w:rsidR="00945FFF" w:rsidRDefault="00945FFF" w:rsidP="00945FFF">
            <w:pPr>
              <w:pStyle w:val="Tabletext"/>
            </w:pPr>
            <w:r>
              <w:t>The maximum recommended daily dose of Larix arabinogalactan in oral medicines must not be more than 15 grams.</w:t>
            </w:r>
          </w:p>
          <w:p w14:paraId="448662F5" w14:textId="77777777" w:rsidR="00945FFF" w:rsidRDefault="00945FFF" w:rsidP="00945FFF">
            <w:pPr>
              <w:pStyle w:val="Tabletext"/>
            </w:pPr>
            <w:r>
              <w:t>The concentration of Larix arabinogalactan in topical medicines for dermal application must not exceed 5.0%.</w:t>
            </w:r>
          </w:p>
          <w:p w14:paraId="728F1868" w14:textId="77777777" w:rsidR="00945FFF" w:rsidRDefault="00945FFF" w:rsidP="00945FFF">
            <w:pPr>
              <w:pStyle w:val="Tabletext"/>
            </w:pPr>
          </w:p>
        </w:tc>
      </w:tr>
      <w:tr w:rsidR="00945FFF" w14:paraId="4E31618C" w14:textId="77777777" w:rsidTr="00195208">
        <w:trPr>
          <w:jc w:val="center"/>
        </w:trPr>
        <w:tc>
          <w:tcPr>
            <w:tcW w:w="1526" w:type="dxa"/>
            <w:tcBorders>
              <w:top w:val="single" w:sz="4" w:space="0" w:color="auto"/>
              <w:bottom w:val="single" w:sz="4" w:space="0" w:color="auto"/>
              <w:right w:val="nil"/>
            </w:tcBorders>
            <w:shd w:val="clear" w:color="auto" w:fill="auto"/>
          </w:tcPr>
          <w:p w14:paraId="325CE75E" w14:textId="77777777" w:rsidR="00945FFF" w:rsidRDefault="00945FFF" w:rsidP="00945FFF">
            <w:pPr>
              <w:pStyle w:val="Tabletext"/>
            </w:pPr>
            <w:r>
              <w:t>2934</w:t>
            </w:r>
          </w:p>
        </w:tc>
        <w:tc>
          <w:tcPr>
            <w:tcW w:w="3247" w:type="dxa"/>
            <w:tcBorders>
              <w:top w:val="single" w:sz="4" w:space="0" w:color="auto"/>
              <w:left w:val="nil"/>
              <w:bottom w:val="single" w:sz="4" w:space="0" w:color="auto"/>
              <w:right w:val="nil"/>
            </w:tcBorders>
            <w:shd w:val="clear" w:color="auto" w:fill="auto"/>
          </w:tcPr>
          <w:p w14:paraId="3124C004" w14:textId="77777777" w:rsidR="00945FFF" w:rsidRDefault="00945FFF" w:rsidP="00945FFF">
            <w:pPr>
              <w:pStyle w:val="Tabletext"/>
            </w:pPr>
            <w:r>
              <w:t>LARIX DECIDUA</w:t>
            </w:r>
          </w:p>
        </w:tc>
        <w:tc>
          <w:tcPr>
            <w:tcW w:w="1713" w:type="dxa"/>
            <w:tcBorders>
              <w:top w:val="single" w:sz="4" w:space="0" w:color="auto"/>
              <w:left w:val="nil"/>
              <w:bottom w:val="single" w:sz="4" w:space="0" w:color="auto"/>
              <w:right w:val="nil"/>
            </w:tcBorders>
            <w:shd w:val="clear" w:color="auto" w:fill="auto"/>
          </w:tcPr>
          <w:p w14:paraId="69E71C23"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22F5DE1" w14:textId="77777777" w:rsidR="00945FFF" w:rsidRDefault="00945FFF" w:rsidP="00945FFF">
            <w:pPr>
              <w:pStyle w:val="Tabletext"/>
            </w:pPr>
          </w:p>
        </w:tc>
      </w:tr>
      <w:tr w:rsidR="00945FFF" w14:paraId="1DAAEF11" w14:textId="77777777" w:rsidTr="00195208">
        <w:trPr>
          <w:jc w:val="center"/>
        </w:trPr>
        <w:tc>
          <w:tcPr>
            <w:tcW w:w="1526" w:type="dxa"/>
            <w:tcBorders>
              <w:top w:val="single" w:sz="4" w:space="0" w:color="auto"/>
              <w:bottom w:val="single" w:sz="4" w:space="0" w:color="auto"/>
              <w:right w:val="nil"/>
            </w:tcBorders>
            <w:shd w:val="clear" w:color="auto" w:fill="auto"/>
          </w:tcPr>
          <w:p w14:paraId="57780569" w14:textId="77777777" w:rsidR="00945FFF" w:rsidRDefault="00945FFF" w:rsidP="00945FFF">
            <w:pPr>
              <w:pStyle w:val="Tabletext"/>
            </w:pPr>
            <w:r>
              <w:t>2935</w:t>
            </w:r>
          </w:p>
        </w:tc>
        <w:tc>
          <w:tcPr>
            <w:tcW w:w="3247" w:type="dxa"/>
            <w:tcBorders>
              <w:top w:val="single" w:sz="4" w:space="0" w:color="auto"/>
              <w:left w:val="nil"/>
              <w:bottom w:val="single" w:sz="4" w:space="0" w:color="auto"/>
              <w:right w:val="nil"/>
            </w:tcBorders>
            <w:shd w:val="clear" w:color="auto" w:fill="auto"/>
          </w:tcPr>
          <w:p w14:paraId="327466E9" w14:textId="77777777" w:rsidR="00945FFF" w:rsidRDefault="00945FFF" w:rsidP="00945FFF">
            <w:pPr>
              <w:pStyle w:val="Tabletext"/>
            </w:pPr>
            <w:r>
              <w:t>LARIX KAEMPFERI</w:t>
            </w:r>
          </w:p>
        </w:tc>
        <w:tc>
          <w:tcPr>
            <w:tcW w:w="1713" w:type="dxa"/>
            <w:tcBorders>
              <w:top w:val="single" w:sz="4" w:space="0" w:color="auto"/>
              <w:left w:val="nil"/>
              <w:bottom w:val="single" w:sz="4" w:space="0" w:color="auto"/>
              <w:right w:val="nil"/>
            </w:tcBorders>
            <w:shd w:val="clear" w:color="auto" w:fill="auto"/>
          </w:tcPr>
          <w:p w14:paraId="369CC359"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36FF0AD8" w14:textId="77777777" w:rsidR="00945FFF" w:rsidRDefault="00945FFF" w:rsidP="00945FFF">
            <w:pPr>
              <w:pStyle w:val="Tabletext"/>
            </w:pPr>
            <w:r>
              <w:t xml:space="preserve">The maximum recommended daily dose must be no more than 1 mg of the equivalent dry herbal material of Larix kaempferi. </w:t>
            </w:r>
          </w:p>
          <w:p w14:paraId="714FCE51" w14:textId="77777777" w:rsidR="00945FFF" w:rsidRDefault="00945FFF" w:rsidP="00945FFF">
            <w:pPr>
              <w:pStyle w:val="Tabletext"/>
            </w:pPr>
          </w:p>
        </w:tc>
      </w:tr>
      <w:tr w:rsidR="00945FFF" w14:paraId="02779534" w14:textId="77777777" w:rsidTr="00195208">
        <w:trPr>
          <w:jc w:val="center"/>
        </w:trPr>
        <w:tc>
          <w:tcPr>
            <w:tcW w:w="1526" w:type="dxa"/>
            <w:tcBorders>
              <w:top w:val="single" w:sz="4" w:space="0" w:color="auto"/>
              <w:bottom w:val="single" w:sz="4" w:space="0" w:color="auto"/>
              <w:right w:val="nil"/>
            </w:tcBorders>
            <w:shd w:val="clear" w:color="auto" w:fill="auto"/>
          </w:tcPr>
          <w:p w14:paraId="41A2198C" w14:textId="77777777" w:rsidR="00945FFF" w:rsidRDefault="00945FFF" w:rsidP="00945FFF">
            <w:pPr>
              <w:pStyle w:val="Tabletext"/>
            </w:pPr>
            <w:r>
              <w:lastRenderedPageBreak/>
              <w:t>2936</w:t>
            </w:r>
          </w:p>
        </w:tc>
        <w:tc>
          <w:tcPr>
            <w:tcW w:w="3247" w:type="dxa"/>
            <w:tcBorders>
              <w:top w:val="single" w:sz="4" w:space="0" w:color="auto"/>
              <w:left w:val="nil"/>
              <w:bottom w:val="single" w:sz="4" w:space="0" w:color="auto"/>
              <w:right w:val="nil"/>
            </w:tcBorders>
            <w:shd w:val="clear" w:color="auto" w:fill="auto"/>
          </w:tcPr>
          <w:p w14:paraId="02BAD672" w14:textId="77777777" w:rsidR="00945FFF" w:rsidRDefault="00945FFF" w:rsidP="00945FFF">
            <w:pPr>
              <w:pStyle w:val="Tabletext"/>
            </w:pPr>
            <w:r>
              <w:t>LARREA TRIDENTATA</w:t>
            </w:r>
          </w:p>
        </w:tc>
        <w:tc>
          <w:tcPr>
            <w:tcW w:w="1713" w:type="dxa"/>
            <w:tcBorders>
              <w:top w:val="single" w:sz="4" w:space="0" w:color="auto"/>
              <w:left w:val="nil"/>
              <w:bottom w:val="single" w:sz="4" w:space="0" w:color="auto"/>
              <w:right w:val="nil"/>
            </w:tcBorders>
            <w:shd w:val="clear" w:color="auto" w:fill="auto"/>
          </w:tcPr>
          <w:p w14:paraId="54C18AEF"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1FFBE385" w14:textId="77777777" w:rsidR="00945FFF" w:rsidRDefault="00945FFF" w:rsidP="00945FFF">
            <w:pPr>
              <w:pStyle w:val="Tabletext"/>
            </w:pPr>
            <w:r>
              <w:t xml:space="preserve">The following warning statement is required on the medicine label: </w:t>
            </w:r>
          </w:p>
          <w:p w14:paraId="1D5436FE" w14:textId="77777777" w:rsidR="00945FFF" w:rsidRDefault="00945FFF" w:rsidP="00945FFF">
            <w:pPr>
              <w:pStyle w:val="Tabletext"/>
            </w:pPr>
            <w:r>
              <w:t>(CHAP1) 'In rare cases, Larrea tridentata may harm the liver. Stop use and see a doctor if you have yellowing skin/eyes or unusual: fatigue, nausea, appetite loss, abdominal pain or dark urine.'</w:t>
            </w:r>
          </w:p>
          <w:p w14:paraId="42CE614D" w14:textId="77777777" w:rsidR="00945FFF" w:rsidRDefault="00945FFF" w:rsidP="00945FFF">
            <w:pPr>
              <w:pStyle w:val="Tabletext"/>
            </w:pPr>
          </w:p>
        </w:tc>
      </w:tr>
      <w:tr w:rsidR="00945FFF" w14:paraId="30C521AC" w14:textId="77777777" w:rsidTr="00195208">
        <w:trPr>
          <w:jc w:val="center"/>
        </w:trPr>
        <w:tc>
          <w:tcPr>
            <w:tcW w:w="1526" w:type="dxa"/>
            <w:tcBorders>
              <w:top w:val="single" w:sz="4" w:space="0" w:color="auto"/>
              <w:bottom w:val="single" w:sz="4" w:space="0" w:color="auto"/>
              <w:right w:val="nil"/>
            </w:tcBorders>
            <w:shd w:val="clear" w:color="auto" w:fill="auto"/>
          </w:tcPr>
          <w:p w14:paraId="40A39148" w14:textId="77777777" w:rsidR="00945FFF" w:rsidRDefault="00945FFF" w:rsidP="00945FFF">
            <w:pPr>
              <w:pStyle w:val="Tabletext"/>
            </w:pPr>
            <w:r>
              <w:t>2937</w:t>
            </w:r>
          </w:p>
        </w:tc>
        <w:tc>
          <w:tcPr>
            <w:tcW w:w="3247" w:type="dxa"/>
            <w:tcBorders>
              <w:top w:val="single" w:sz="4" w:space="0" w:color="auto"/>
              <w:left w:val="nil"/>
              <w:bottom w:val="single" w:sz="4" w:space="0" w:color="auto"/>
              <w:right w:val="nil"/>
            </w:tcBorders>
            <w:shd w:val="clear" w:color="auto" w:fill="auto"/>
          </w:tcPr>
          <w:p w14:paraId="5E094322" w14:textId="77777777" w:rsidR="00945FFF" w:rsidRDefault="00945FFF" w:rsidP="00945FFF">
            <w:pPr>
              <w:pStyle w:val="Tabletext"/>
            </w:pPr>
            <w:r>
              <w:t>LATHYRUS SATIVUS</w:t>
            </w:r>
          </w:p>
        </w:tc>
        <w:tc>
          <w:tcPr>
            <w:tcW w:w="1713" w:type="dxa"/>
            <w:tcBorders>
              <w:top w:val="single" w:sz="4" w:space="0" w:color="auto"/>
              <w:left w:val="nil"/>
              <w:bottom w:val="single" w:sz="4" w:space="0" w:color="auto"/>
              <w:right w:val="nil"/>
            </w:tcBorders>
            <w:shd w:val="clear" w:color="auto" w:fill="auto"/>
          </w:tcPr>
          <w:p w14:paraId="2461673D"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47C25A9D" w14:textId="77777777" w:rsidR="00945FFF" w:rsidRDefault="00945FFF" w:rsidP="00945FFF">
            <w:pPr>
              <w:pStyle w:val="Tabletext"/>
            </w:pPr>
            <w:r>
              <w:t>The maximum recommended daily dose must be no more than 1mg of the equivalent dry herbal material of Lathyrus sativus.</w:t>
            </w:r>
          </w:p>
          <w:p w14:paraId="061B0F82" w14:textId="77777777" w:rsidR="00945FFF" w:rsidRDefault="00945FFF" w:rsidP="00945FFF">
            <w:pPr>
              <w:pStyle w:val="Tabletext"/>
            </w:pPr>
            <w:r>
              <w:t>The medicine must not contain lathyrogenic amino acids.</w:t>
            </w:r>
          </w:p>
          <w:p w14:paraId="572E92DE" w14:textId="77777777" w:rsidR="00945FFF" w:rsidRDefault="00945FFF" w:rsidP="00945FFF">
            <w:pPr>
              <w:pStyle w:val="Tabletext"/>
            </w:pPr>
          </w:p>
        </w:tc>
      </w:tr>
      <w:tr w:rsidR="00945FFF" w14:paraId="533A743E" w14:textId="77777777" w:rsidTr="00195208">
        <w:trPr>
          <w:jc w:val="center"/>
        </w:trPr>
        <w:tc>
          <w:tcPr>
            <w:tcW w:w="1526" w:type="dxa"/>
            <w:tcBorders>
              <w:top w:val="single" w:sz="4" w:space="0" w:color="auto"/>
              <w:bottom w:val="single" w:sz="4" w:space="0" w:color="auto"/>
              <w:right w:val="nil"/>
            </w:tcBorders>
            <w:shd w:val="clear" w:color="auto" w:fill="auto"/>
          </w:tcPr>
          <w:p w14:paraId="15A980DB" w14:textId="77777777" w:rsidR="00945FFF" w:rsidRDefault="00945FFF" w:rsidP="00945FFF">
            <w:pPr>
              <w:pStyle w:val="Tabletext"/>
            </w:pPr>
            <w:r>
              <w:t>2938</w:t>
            </w:r>
          </w:p>
        </w:tc>
        <w:tc>
          <w:tcPr>
            <w:tcW w:w="3247" w:type="dxa"/>
            <w:tcBorders>
              <w:top w:val="single" w:sz="4" w:space="0" w:color="auto"/>
              <w:left w:val="nil"/>
              <w:bottom w:val="single" w:sz="4" w:space="0" w:color="auto"/>
              <w:right w:val="nil"/>
            </w:tcBorders>
            <w:shd w:val="clear" w:color="auto" w:fill="auto"/>
          </w:tcPr>
          <w:p w14:paraId="22C0FBF8" w14:textId="77777777" w:rsidR="00945FFF" w:rsidRDefault="00945FFF" w:rsidP="00945FFF">
            <w:pPr>
              <w:pStyle w:val="Tabletext"/>
            </w:pPr>
            <w:r>
              <w:t>LAURAMINE OXIDE</w:t>
            </w:r>
          </w:p>
        </w:tc>
        <w:tc>
          <w:tcPr>
            <w:tcW w:w="1713" w:type="dxa"/>
            <w:tcBorders>
              <w:top w:val="single" w:sz="4" w:space="0" w:color="auto"/>
              <w:left w:val="nil"/>
              <w:bottom w:val="single" w:sz="4" w:space="0" w:color="auto"/>
              <w:right w:val="nil"/>
            </w:tcBorders>
            <w:shd w:val="clear" w:color="auto" w:fill="auto"/>
          </w:tcPr>
          <w:p w14:paraId="608F2B9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F88192B" w14:textId="77777777" w:rsidR="00945FFF" w:rsidRDefault="00945FFF" w:rsidP="00945FFF">
            <w:pPr>
              <w:pStyle w:val="Tabletext"/>
            </w:pPr>
          </w:p>
        </w:tc>
      </w:tr>
      <w:tr w:rsidR="00945FFF" w14:paraId="5387F7BA" w14:textId="77777777" w:rsidTr="00195208">
        <w:trPr>
          <w:jc w:val="center"/>
        </w:trPr>
        <w:tc>
          <w:tcPr>
            <w:tcW w:w="1526" w:type="dxa"/>
            <w:tcBorders>
              <w:top w:val="single" w:sz="4" w:space="0" w:color="auto"/>
              <w:bottom w:val="single" w:sz="4" w:space="0" w:color="auto"/>
              <w:right w:val="nil"/>
            </w:tcBorders>
            <w:shd w:val="clear" w:color="auto" w:fill="auto"/>
          </w:tcPr>
          <w:p w14:paraId="048A3E7A" w14:textId="77777777" w:rsidR="00945FFF" w:rsidRDefault="00945FFF" w:rsidP="00945FFF">
            <w:pPr>
              <w:pStyle w:val="Tabletext"/>
            </w:pPr>
            <w:r>
              <w:t>2939</w:t>
            </w:r>
          </w:p>
        </w:tc>
        <w:tc>
          <w:tcPr>
            <w:tcW w:w="3247" w:type="dxa"/>
            <w:tcBorders>
              <w:top w:val="single" w:sz="4" w:space="0" w:color="auto"/>
              <w:left w:val="nil"/>
              <w:bottom w:val="single" w:sz="4" w:space="0" w:color="auto"/>
              <w:right w:val="nil"/>
            </w:tcBorders>
            <w:shd w:val="clear" w:color="auto" w:fill="auto"/>
          </w:tcPr>
          <w:p w14:paraId="468B7A87" w14:textId="77777777" w:rsidR="00945FFF" w:rsidRDefault="00945FFF" w:rsidP="00945FFF">
            <w:pPr>
              <w:pStyle w:val="Tabletext"/>
            </w:pPr>
            <w:r>
              <w:t>LAUREL LEAF OIL</w:t>
            </w:r>
          </w:p>
        </w:tc>
        <w:tc>
          <w:tcPr>
            <w:tcW w:w="1713" w:type="dxa"/>
            <w:tcBorders>
              <w:top w:val="single" w:sz="4" w:space="0" w:color="auto"/>
              <w:left w:val="nil"/>
              <w:bottom w:val="single" w:sz="4" w:space="0" w:color="auto"/>
              <w:right w:val="nil"/>
            </w:tcBorders>
            <w:shd w:val="clear" w:color="auto" w:fill="auto"/>
          </w:tcPr>
          <w:p w14:paraId="6FE86D53"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42B6F2A7" w14:textId="77777777" w:rsidR="00945FFF" w:rsidRDefault="00945FFF" w:rsidP="00945FFF">
            <w:pPr>
              <w:pStyle w:val="Tabletext"/>
            </w:pPr>
            <w:r>
              <w:t>When the total concentration of bay oil in the medicine is more than 25%:</w:t>
            </w:r>
          </w:p>
          <w:p w14:paraId="7F87C0EA" w14:textId="77777777" w:rsidR="00945FFF" w:rsidRDefault="00945FFF" w:rsidP="00945FFF">
            <w:pPr>
              <w:pStyle w:val="Tabletext"/>
            </w:pPr>
            <w:r>
              <w:t>(a) the nominal capacity of the container must not be more than 25 mL;</w:t>
            </w:r>
          </w:p>
          <w:p w14:paraId="1600BF74" w14:textId="77777777" w:rsidR="00945FFF" w:rsidRDefault="00945FFF" w:rsidP="00945FFF">
            <w:pPr>
              <w:pStyle w:val="Tabletext"/>
            </w:pPr>
            <w:r>
              <w:t>(b) the container must be fitted with a restricted flow insert;</w:t>
            </w:r>
          </w:p>
          <w:p w14:paraId="35BD9517" w14:textId="77777777" w:rsidR="00945FFF" w:rsidRDefault="00945FFF" w:rsidP="00945FFF">
            <w:pPr>
              <w:pStyle w:val="Tabletext"/>
            </w:pPr>
            <w:r>
              <w:t>(c) the following warning statements are required on the medicine label:</w:t>
            </w:r>
          </w:p>
          <w:p w14:paraId="450D65ED" w14:textId="77777777" w:rsidR="00945FFF" w:rsidRDefault="00945FFF" w:rsidP="00945FFF">
            <w:pPr>
              <w:pStyle w:val="Tabletext"/>
            </w:pPr>
            <w:r>
              <w:t xml:space="preserve">- (CHILD) 'Keep out of reach of children' (or words to that effect); </w:t>
            </w:r>
          </w:p>
          <w:p w14:paraId="2E0C1562" w14:textId="77777777" w:rsidR="00945FFF" w:rsidRDefault="00945FFF" w:rsidP="00945FFF">
            <w:pPr>
              <w:pStyle w:val="Tabletext"/>
            </w:pPr>
            <w:r>
              <w:t>- (NTAKEN) 'Not to be taken'; and</w:t>
            </w:r>
          </w:p>
          <w:p w14:paraId="209D13BD" w14:textId="77777777" w:rsidR="00945FFF" w:rsidRDefault="00945FFF" w:rsidP="00945FFF">
            <w:pPr>
              <w:pStyle w:val="Tabletext"/>
            </w:pPr>
            <w:r>
              <w:t>(d)  when the nominal capacity of the container is greater than 15 mL, the container must also be fitted with a child resistant closure.</w:t>
            </w:r>
          </w:p>
          <w:p w14:paraId="450B09E9" w14:textId="77777777" w:rsidR="00945FFF" w:rsidRDefault="00945FFF" w:rsidP="00945FFF">
            <w:pPr>
              <w:pStyle w:val="Tabletext"/>
            </w:pPr>
          </w:p>
        </w:tc>
      </w:tr>
      <w:tr w:rsidR="00945FFF" w14:paraId="2706D0D3" w14:textId="77777777" w:rsidTr="00195208">
        <w:trPr>
          <w:jc w:val="center"/>
        </w:trPr>
        <w:tc>
          <w:tcPr>
            <w:tcW w:w="1526" w:type="dxa"/>
            <w:tcBorders>
              <w:top w:val="single" w:sz="4" w:space="0" w:color="auto"/>
              <w:bottom w:val="single" w:sz="4" w:space="0" w:color="auto"/>
              <w:right w:val="nil"/>
            </w:tcBorders>
            <w:shd w:val="clear" w:color="auto" w:fill="auto"/>
          </w:tcPr>
          <w:p w14:paraId="22376A5F" w14:textId="77777777" w:rsidR="00945FFF" w:rsidRDefault="00945FFF" w:rsidP="00945FFF">
            <w:pPr>
              <w:pStyle w:val="Tabletext"/>
            </w:pPr>
            <w:r>
              <w:t>2940</w:t>
            </w:r>
          </w:p>
        </w:tc>
        <w:tc>
          <w:tcPr>
            <w:tcW w:w="3247" w:type="dxa"/>
            <w:tcBorders>
              <w:top w:val="single" w:sz="4" w:space="0" w:color="auto"/>
              <w:left w:val="nil"/>
              <w:bottom w:val="single" w:sz="4" w:space="0" w:color="auto"/>
              <w:right w:val="nil"/>
            </w:tcBorders>
            <w:shd w:val="clear" w:color="auto" w:fill="auto"/>
          </w:tcPr>
          <w:p w14:paraId="42F88325" w14:textId="77777777" w:rsidR="00945FFF" w:rsidRDefault="00945FFF" w:rsidP="00945FFF">
            <w:pPr>
              <w:pStyle w:val="Tabletext"/>
            </w:pPr>
            <w:r>
              <w:t>LAURETH-10</w:t>
            </w:r>
          </w:p>
        </w:tc>
        <w:tc>
          <w:tcPr>
            <w:tcW w:w="1713" w:type="dxa"/>
            <w:tcBorders>
              <w:top w:val="single" w:sz="4" w:space="0" w:color="auto"/>
              <w:left w:val="nil"/>
              <w:bottom w:val="single" w:sz="4" w:space="0" w:color="auto"/>
              <w:right w:val="nil"/>
            </w:tcBorders>
            <w:shd w:val="clear" w:color="auto" w:fill="auto"/>
          </w:tcPr>
          <w:p w14:paraId="52CC0AF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8CD8E7A" w14:textId="77777777" w:rsidR="00945FFF" w:rsidRDefault="00945FFF" w:rsidP="00945FFF">
            <w:pPr>
              <w:pStyle w:val="Tabletext"/>
            </w:pPr>
            <w:r>
              <w:t>Only for use in topical medicines for dermal application.</w:t>
            </w:r>
          </w:p>
          <w:p w14:paraId="00DFDBFB" w14:textId="77777777" w:rsidR="00945FFF" w:rsidRDefault="00945FFF" w:rsidP="00945FFF">
            <w:pPr>
              <w:pStyle w:val="Tabletext"/>
            </w:pPr>
          </w:p>
        </w:tc>
      </w:tr>
      <w:tr w:rsidR="00945FFF" w14:paraId="559CB031" w14:textId="77777777" w:rsidTr="00195208">
        <w:trPr>
          <w:jc w:val="center"/>
        </w:trPr>
        <w:tc>
          <w:tcPr>
            <w:tcW w:w="1526" w:type="dxa"/>
            <w:tcBorders>
              <w:top w:val="single" w:sz="4" w:space="0" w:color="auto"/>
              <w:bottom w:val="single" w:sz="4" w:space="0" w:color="auto"/>
              <w:right w:val="nil"/>
            </w:tcBorders>
            <w:shd w:val="clear" w:color="auto" w:fill="auto"/>
          </w:tcPr>
          <w:p w14:paraId="4B8601AC" w14:textId="77777777" w:rsidR="00945FFF" w:rsidRDefault="00945FFF" w:rsidP="00945FFF">
            <w:pPr>
              <w:pStyle w:val="Tabletext"/>
            </w:pPr>
            <w:r>
              <w:lastRenderedPageBreak/>
              <w:t>2941</w:t>
            </w:r>
          </w:p>
        </w:tc>
        <w:tc>
          <w:tcPr>
            <w:tcW w:w="3247" w:type="dxa"/>
            <w:tcBorders>
              <w:top w:val="single" w:sz="4" w:space="0" w:color="auto"/>
              <w:left w:val="nil"/>
              <w:bottom w:val="single" w:sz="4" w:space="0" w:color="auto"/>
              <w:right w:val="nil"/>
            </w:tcBorders>
            <w:shd w:val="clear" w:color="auto" w:fill="auto"/>
          </w:tcPr>
          <w:p w14:paraId="6EFB12B6" w14:textId="77777777" w:rsidR="00945FFF" w:rsidRDefault="00945FFF" w:rsidP="00945FFF">
            <w:pPr>
              <w:pStyle w:val="Tabletext"/>
            </w:pPr>
            <w:r>
              <w:t>LAURETH-12</w:t>
            </w:r>
          </w:p>
        </w:tc>
        <w:tc>
          <w:tcPr>
            <w:tcW w:w="1713" w:type="dxa"/>
            <w:tcBorders>
              <w:top w:val="single" w:sz="4" w:space="0" w:color="auto"/>
              <w:left w:val="nil"/>
              <w:bottom w:val="single" w:sz="4" w:space="0" w:color="auto"/>
              <w:right w:val="nil"/>
            </w:tcBorders>
            <w:shd w:val="clear" w:color="auto" w:fill="auto"/>
          </w:tcPr>
          <w:p w14:paraId="3109D5F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16141E9" w14:textId="77777777" w:rsidR="00945FFF" w:rsidRDefault="00945FFF" w:rsidP="00945FFF">
            <w:pPr>
              <w:pStyle w:val="Tabletext"/>
            </w:pPr>
            <w:r>
              <w:t>Only for use in topical medicines for dermal application.</w:t>
            </w:r>
          </w:p>
          <w:p w14:paraId="6B2A6CCC" w14:textId="77777777" w:rsidR="00945FFF" w:rsidRDefault="00945FFF" w:rsidP="00945FFF">
            <w:pPr>
              <w:pStyle w:val="Tabletext"/>
            </w:pPr>
          </w:p>
        </w:tc>
      </w:tr>
      <w:tr w:rsidR="00945FFF" w14:paraId="06BAD6F0" w14:textId="77777777" w:rsidTr="00195208">
        <w:trPr>
          <w:jc w:val="center"/>
        </w:trPr>
        <w:tc>
          <w:tcPr>
            <w:tcW w:w="1526" w:type="dxa"/>
            <w:tcBorders>
              <w:top w:val="single" w:sz="4" w:space="0" w:color="auto"/>
              <w:bottom w:val="single" w:sz="4" w:space="0" w:color="auto"/>
              <w:right w:val="nil"/>
            </w:tcBorders>
            <w:shd w:val="clear" w:color="auto" w:fill="auto"/>
          </w:tcPr>
          <w:p w14:paraId="772018CC" w14:textId="77777777" w:rsidR="00945FFF" w:rsidRDefault="00945FFF" w:rsidP="00945FFF">
            <w:pPr>
              <w:pStyle w:val="Tabletext"/>
            </w:pPr>
            <w:r>
              <w:t>2942</w:t>
            </w:r>
          </w:p>
        </w:tc>
        <w:tc>
          <w:tcPr>
            <w:tcW w:w="3247" w:type="dxa"/>
            <w:tcBorders>
              <w:top w:val="single" w:sz="4" w:space="0" w:color="auto"/>
              <w:left w:val="nil"/>
              <w:bottom w:val="single" w:sz="4" w:space="0" w:color="auto"/>
              <w:right w:val="nil"/>
            </w:tcBorders>
            <w:shd w:val="clear" w:color="auto" w:fill="auto"/>
          </w:tcPr>
          <w:p w14:paraId="25643183" w14:textId="77777777" w:rsidR="00945FFF" w:rsidRDefault="00945FFF" w:rsidP="00945FFF">
            <w:pPr>
              <w:pStyle w:val="Tabletext"/>
            </w:pPr>
            <w:r>
              <w:t>LAURETH-2</w:t>
            </w:r>
          </w:p>
        </w:tc>
        <w:tc>
          <w:tcPr>
            <w:tcW w:w="1713" w:type="dxa"/>
            <w:tcBorders>
              <w:top w:val="single" w:sz="4" w:space="0" w:color="auto"/>
              <w:left w:val="nil"/>
              <w:bottom w:val="single" w:sz="4" w:space="0" w:color="auto"/>
              <w:right w:val="nil"/>
            </w:tcBorders>
            <w:shd w:val="clear" w:color="auto" w:fill="auto"/>
          </w:tcPr>
          <w:p w14:paraId="0FCC3B8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9150BE1" w14:textId="77777777" w:rsidR="00945FFF" w:rsidRDefault="00945FFF" w:rsidP="00945FFF">
            <w:pPr>
              <w:pStyle w:val="Tabletext"/>
            </w:pPr>
            <w:r>
              <w:t>Only for use in topical medicines for dermal application and not to be included in medicines intended for use in the eye.</w:t>
            </w:r>
          </w:p>
          <w:p w14:paraId="27757C0C" w14:textId="77777777" w:rsidR="00945FFF" w:rsidRDefault="00945FFF" w:rsidP="00945FFF">
            <w:pPr>
              <w:pStyle w:val="Tabletext"/>
            </w:pPr>
            <w:r>
              <w:t>The concentration in the medicine must be no more than 0.4%.</w:t>
            </w:r>
          </w:p>
          <w:p w14:paraId="6124B2DF" w14:textId="77777777" w:rsidR="00945FFF" w:rsidRDefault="00945FFF" w:rsidP="00945FFF">
            <w:pPr>
              <w:pStyle w:val="Tabletext"/>
            </w:pPr>
            <w:r>
              <w:t>Residual levels of ethylene oxide (and related substances) must be kept below the level of detection.</w:t>
            </w:r>
          </w:p>
          <w:p w14:paraId="57EEFF09" w14:textId="77777777" w:rsidR="00945FFF" w:rsidRDefault="00945FFF" w:rsidP="00945FFF">
            <w:pPr>
              <w:pStyle w:val="Tabletext"/>
            </w:pPr>
          </w:p>
        </w:tc>
      </w:tr>
      <w:tr w:rsidR="00945FFF" w14:paraId="7878F2AD" w14:textId="77777777" w:rsidTr="00195208">
        <w:trPr>
          <w:jc w:val="center"/>
        </w:trPr>
        <w:tc>
          <w:tcPr>
            <w:tcW w:w="1526" w:type="dxa"/>
            <w:tcBorders>
              <w:top w:val="single" w:sz="4" w:space="0" w:color="auto"/>
              <w:bottom w:val="single" w:sz="4" w:space="0" w:color="auto"/>
              <w:right w:val="nil"/>
            </w:tcBorders>
            <w:shd w:val="clear" w:color="auto" w:fill="auto"/>
          </w:tcPr>
          <w:p w14:paraId="48D4606C" w14:textId="77777777" w:rsidR="00945FFF" w:rsidRDefault="00945FFF" w:rsidP="00945FFF">
            <w:pPr>
              <w:pStyle w:val="Tabletext"/>
            </w:pPr>
            <w:r>
              <w:t>2943</w:t>
            </w:r>
          </w:p>
        </w:tc>
        <w:tc>
          <w:tcPr>
            <w:tcW w:w="3247" w:type="dxa"/>
            <w:tcBorders>
              <w:top w:val="single" w:sz="4" w:space="0" w:color="auto"/>
              <w:left w:val="nil"/>
              <w:bottom w:val="single" w:sz="4" w:space="0" w:color="auto"/>
              <w:right w:val="nil"/>
            </w:tcBorders>
            <w:shd w:val="clear" w:color="auto" w:fill="auto"/>
          </w:tcPr>
          <w:p w14:paraId="1683E1A9" w14:textId="77777777" w:rsidR="00945FFF" w:rsidRDefault="00945FFF" w:rsidP="00945FFF">
            <w:pPr>
              <w:pStyle w:val="Tabletext"/>
            </w:pPr>
            <w:r>
              <w:t>LAURETH-23</w:t>
            </w:r>
          </w:p>
        </w:tc>
        <w:tc>
          <w:tcPr>
            <w:tcW w:w="1713" w:type="dxa"/>
            <w:tcBorders>
              <w:top w:val="single" w:sz="4" w:space="0" w:color="auto"/>
              <w:left w:val="nil"/>
              <w:bottom w:val="single" w:sz="4" w:space="0" w:color="auto"/>
              <w:right w:val="nil"/>
            </w:tcBorders>
            <w:shd w:val="clear" w:color="auto" w:fill="auto"/>
          </w:tcPr>
          <w:p w14:paraId="5C74BC6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56BA09F" w14:textId="77777777" w:rsidR="00945FFF" w:rsidRDefault="00945FFF" w:rsidP="00945FFF">
            <w:pPr>
              <w:pStyle w:val="Tabletext"/>
            </w:pPr>
            <w:r>
              <w:t>Only for use in topical medicines for dermal application.</w:t>
            </w:r>
          </w:p>
          <w:p w14:paraId="0CFD9CE7" w14:textId="77777777" w:rsidR="00945FFF" w:rsidRDefault="00945FFF" w:rsidP="00945FFF">
            <w:pPr>
              <w:pStyle w:val="Tabletext"/>
            </w:pPr>
          </w:p>
        </w:tc>
      </w:tr>
      <w:tr w:rsidR="00945FFF" w14:paraId="250B3843" w14:textId="77777777" w:rsidTr="00195208">
        <w:trPr>
          <w:jc w:val="center"/>
        </w:trPr>
        <w:tc>
          <w:tcPr>
            <w:tcW w:w="1526" w:type="dxa"/>
            <w:tcBorders>
              <w:top w:val="single" w:sz="4" w:space="0" w:color="auto"/>
              <w:bottom w:val="single" w:sz="4" w:space="0" w:color="auto"/>
              <w:right w:val="nil"/>
            </w:tcBorders>
            <w:shd w:val="clear" w:color="auto" w:fill="auto"/>
          </w:tcPr>
          <w:p w14:paraId="5302CFDB" w14:textId="77777777" w:rsidR="00945FFF" w:rsidRDefault="00945FFF" w:rsidP="00945FFF">
            <w:pPr>
              <w:pStyle w:val="Tabletext"/>
            </w:pPr>
            <w:r>
              <w:t>2944</w:t>
            </w:r>
          </w:p>
        </w:tc>
        <w:tc>
          <w:tcPr>
            <w:tcW w:w="3247" w:type="dxa"/>
            <w:tcBorders>
              <w:top w:val="single" w:sz="4" w:space="0" w:color="auto"/>
              <w:left w:val="nil"/>
              <w:bottom w:val="single" w:sz="4" w:space="0" w:color="auto"/>
              <w:right w:val="nil"/>
            </w:tcBorders>
            <w:shd w:val="clear" w:color="auto" w:fill="auto"/>
          </w:tcPr>
          <w:p w14:paraId="2DECEBE3" w14:textId="77777777" w:rsidR="00945FFF" w:rsidRDefault="00945FFF" w:rsidP="00945FFF">
            <w:pPr>
              <w:pStyle w:val="Tabletext"/>
            </w:pPr>
            <w:r>
              <w:t>LAURETH-3</w:t>
            </w:r>
          </w:p>
        </w:tc>
        <w:tc>
          <w:tcPr>
            <w:tcW w:w="1713" w:type="dxa"/>
            <w:tcBorders>
              <w:top w:val="single" w:sz="4" w:space="0" w:color="auto"/>
              <w:left w:val="nil"/>
              <w:bottom w:val="single" w:sz="4" w:space="0" w:color="auto"/>
              <w:right w:val="nil"/>
            </w:tcBorders>
            <w:shd w:val="clear" w:color="auto" w:fill="auto"/>
          </w:tcPr>
          <w:p w14:paraId="7522297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A9CED48" w14:textId="77777777" w:rsidR="00945FFF" w:rsidRDefault="00945FFF" w:rsidP="00945FFF">
            <w:pPr>
              <w:pStyle w:val="Tabletext"/>
            </w:pPr>
            <w:r>
              <w:t>Only for use in topical medicines for dermal application.</w:t>
            </w:r>
          </w:p>
          <w:p w14:paraId="3147A82B" w14:textId="77777777" w:rsidR="00945FFF" w:rsidRDefault="00945FFF" w:rsidP="00945FFF">
            <w:pPr>
              <w:pStyle w:val="Tabletext"/>
            </w:pPr>
          </w:p>
        </w:tc>
      </w:tr>
      <w:tr w:rsidR="00945FFF" w14:paraId="49E60097" w14:textId="77777777" w:rsidTr="00195208">
        <w:trPr>
          <w:jc w:val="center"/>
        </w:trPr>
        <w:tc>
          <w:tcPr>
            <w:tcW w:w="1526" w:type="dxa"/>
            <w:tcBorders>
              <w:top w:val="single" w:sz="4" w:space="0" w:color="auto"/>
              <w:bottom w:val="single" w:sz="4" w:space="0" w:color="auto"/>
              <w:right w:val="nil"/>
            </w:tcBorders>
            <w:shd w:val="clear" w:color="auto" w:fill="auto"/>
          </w:tcPr>
          <w:p w14:paraId="3A7A367C" w14:textId="77777777" w:rsidR="00945FFF" w:rsidRDefault="00945FFF" w:rsidP="00945FFF">
            <w:pPr>
              <w:pStyle w:val="Tabletext"/>
            </w:pPr>
            <w:r>
              <w:t>2945</w:t>
            </w:r>
          </w:p>
        </w:tc>
        <w:tc>
          <w:tcPr>
            <w:tcW w:w="3247" w:type="dxa"/>
            <w:tcBorders>
              <w:top w:val="single" w:sz="4" w:space="0" w:color="auto"/>
              <w:left w:val="nil"/>
              <w:bottom w:val="single" w:sz="4" w:space="0" w:color="auto"/>
              <w:right w:val="nil"/>
            </w:tcBorders>
            <w:shd w:val="clear" w:color="auto" w:fill="auto"/>
          </w:tcPr>
          <w:p w14:paraId="7D890C35" w14:textId="77777777" w:rsidR="00945FFF" w:rsidRDefault="00945FFF" w:rsidP="00945FFF">
            <w:pPr>
              <w:pStyle w:val="Tabletext"/>
            </w:pPr>
            <w:r>
              <w:t>LAURETH-4</w:t>
            </w:r>
          </w:p>
        </w:tc>
        <w:tc>
          <w:tcPr>
            <w:tcW w:w="1713" w:type="dxa"/>
            <w:tcBorders>
              <w:top w:val="single" w:sz="4" w:space="0" w:color="auto"/>
              <w:left w:val="nil"/>
              <w:bottom w:val="single" w:sz="4" w:space="0" w:color="auto"/>
              <w:right w:val="nil"/>
            </w:tcBorders>
            <w:shd w:val="clear" w:color="auto" w:fill="auto"/>
          </w:tcPr>
          <w:p w14:paraId="0DA6534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0D6892A" w14:textId="77777777" w:rsidR="00945FFF" w:rsidRDefault="00945FFF" w:rsidP="00945FFF">
            <w:pPr>
              <w:pStyle w:val="Tabletext"/>
            </w:pPr>
            <w:r>
              <w:t>Only for use in topical medicines for dermal application.</w:t>
            </w:r>
          </w:p>
          <w:p w14:paraId="0158E215" w14:textId="77777777" w:rsidR="00945FFF" w:rsidRDefault="00945FFF" w:rsidP="00945FFF">
            <w:pPr>
              <w:pStyle w:val="Tabletext"/>
            </w:pPr>
          </w:p>
        </w:tc>
      </w:tr>
      <w:tr w:rsidR="00945FFF" w14:paraId="0A8C8925" w14:textId="77777777" w:rsidTr="00195208">
        <w:trPr>
          <w:jc w:val="center"/>
        </w:trPr>
        <w:tc>
          <w:tcPr>
            <w:tcW w:w="1526" w:type="dxa"/>
            <w:tcBorders>
              <w:top w:val="single" w:sz="4" w:space="0" w:color="auto"/>
              <w:bottom w:val="single" w:sz="4" w:space="0" w:color="auto"/>
              <w:right w:val="nil"/>
            </w:tcBorders>
            <w:shd w:val="clear" w:color="auto" w:fill="auto"/>
          </w:tcPr>
          <w:p w14:paraId="17B18D35" w14:textId="77777777" w:rsidR="00945FFF" w:rsidRDefault="00945FFF" w:rsidP="00945FFF">
            <w:pPr>
              <w:pStyle w:val="Tabletext"/>
            </w:pPr>
            <w:r>
              <w:t>2946</w:t>
            </w:r>
          </w:p>
        </w:tc>
        <w:tc>
          <w:tcPr>
            <w:tcW w:w="3247" w:type="dxa"/>
            <w:tcBorders>
              <w:top w:val="single" w:sz="4" w:space="0" w:color="auto"/>
              <w:left w:val="nil"/>
              <w:bottom w:val="single" w:sz="4" w:space="0" w:color="auto"/>
              <w:right w:val="nil"/>
            </w:tcBorders>
            <w:shd w:val="clear" w:color="auto" w:fill="auto"/>
          </w:tcPr>
          <w:p w14:paraId="1182DBDC" w14:textId="77777777" w:rsidR="00945FFF" w:rsidRDefault="00945FFF" w:rsidP="00945FFF">
            <w:pPr>
              <w:pStyle w:val="Tabletext"/>
            </w:pPr>
            <w:r>
              <w:t>LAURETH-7</w:t>
            </w:r>
          </w:p>
        </w:tc>
        <w:tc>
          <w:tcPr>
            <w:tcW w:w="1713" w:type="dxa"/>
            <w:tcBorders>
              <w:top w:val="single" w:sz="4" w:space="0" w:color="auto"/>
              <w:left w:val="nil"/>
              <w:bottom w:val="single" w:sz="4" w:space="0" w:color="auto"/>
              <w:right w:val="nil"/>
            </w:tcBorders>
            <w:shd w:val="clear" w:color="auto" w:fill="auto"/>
          </w:tcPr>
          <w:p w14:paraId="643943D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3EC5C6F" w14:textId="77777777" w:rsidR="00945FFF" w:rsidRDefault="00945FFF" w:rsidP="00945FFF">
            <w:pPr>
              <w:pStyle w:val="Tabletext"/>
            </w:pPr>
            <w:r>
              <w:t>Only for use in topical medicines for dermal application.</w:t>
            </w:r>
          </w:p>
          <w:p w14:paraId="1DA2D330" w14:textId="77777777" w:rsidR="00945FFF" w:rsidRDefault="00945FFF" w:rsidP="00945FFF">
            <w:pPr>
              <w:pStyle w:val="Tabletext"/>
            </w:pPr>
          </w:p>
        </w:tc>
      </w:tr>
      <w:tr w:rsidR="00945FFF" w14:paraId="647DA919" w14:textId="77777777" w:rsidTr="00195208">
        <w:trPr>
          <w:jc w:val="center"/>
        </w:trPr>
        <w:tc>
          <w:tcPr>
            <w:tcW w:w="1526" w:type="dxa"/>
            <w:tcBorders>
              <w:top w:val="single" w:sz="4" w:space="0" w:color="auto"/>
              <w:bottom w:val="single" w:sz="4" w:space="0" w:color="auto"/>
              <w:right w:val="nil"/>
            </w:tcBorders>
            <w:shd w:val="clear" w:color="auto" w:fill="auto"/>
          </w:tcPr>
          <w:p w14:paraId="4C760677" w14:textId="77777777" w:rsidR="00945FFF" w:rsidRDefault="00945FFF" w:rsidP="00945FFF">
            <w:pPr>
              <w:pStyle w:val="Tabletext"/>
            </w:pPr>
            <w:r>
              <w:t>2947</w:t>
            </w:r>
          </w:p>
        </w:tc>
        <w:tc>
          <w:tcPr>
            <w:tcW w:w="3247" w:type="dxa"/>
            <w:tcBorders>
              <w:top w:val="single" w:sz="4" w:space="0" w:color="auto"/>
              <w:left w:val="nil"/>
              <w:bottom w:val="single" w:sz="4" w:space="0" w:color="auto"/>
              <w:right w:val="nil"/>
            </w:tcBorders>
            <w:shd w:val="clear" w:color="auto" w:fill="auto"/>
          </w:tcPr>
          <w:p w14:paraId="66E2DBA5" w14:textId="77777777" w:rsidR="00945FFF" w:rsidRDefault="00945FFF" w:rsidP="00945FFF">
            <w:pPr>
              <w:pStyle w:val="Tabletext"/>
            </w:pPr>
            <w:r>
              <w:t>LAURETH-8</w:t>
            </w:r>
          </w:p>
        </w:tc>
        <w:tc>
          <w:tcPr>
            <w:tcW w:w="1713" w:type="dxa"/>
            <w:tcBorders>
              <w:top w:val="single" w:sz="4" w:space="0" w:color="auto"/>
              <w:left w:val="nil"/>
              <w:bottom w:val="single" w:sz="4" w:space="0" w:color="auto"/>
              <w:right w:val="nil"/>
            </w:tcBorders>
            <w:shd w:val="clear" w:color="auto" w:fill="auto"/>
          </w:tcPr>
          <w:p w14:paraId="28112FA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65E8E16" w14:textId="77777777" w:rsidR="00945FFF" w:rsidRDefault="00945FFF" w:rsidP="00945FFF">
            <w:pPr>
              <w:pStyle w:val="Tabletext"/>
            </w:pPr>
          </w:p>
        </w:tc>
      </w:tr>
      <w:tr w:rsidR="00945FFF" w14:paraId="441CC96F" w14:textId="77777777" w:rsidTr="00195208">
        <w:trPr>
          <w:jc w:val="center"/>
        </w:trPr>
        <w:tc>
          <w:tcPr>
            <w:tcW w:w="1526" w:type="dxa"/>
            <w:tcBorders>
              <w:top w:val="single" w:sz="4" w:space="0" w:color="auto"/>
              <w:bottom w:val="single" w:sz="4" w:space="0" w:color="auto"/>
              <w:right w:val="nil"/>
            </w:tcBorders>
            <w:shd w:val="clear" w:color="auto" w:fill="auto"/>
          </w:tcPr>
          <w:p w14:paraId="43CD0C62" w14:textId="77777777" w:rsidR="00945FFF" w:rsidRDefault="00945FFF" w:rsidP="00945FFF">
            <w:pPr>
              <w:pStyle w:val="Tabletext"/>
            </w:pPr>
            <w:r>
              <w:t>2948</w:t>
            </w:r>
          </w:p>
        </w:tc>
        <w:tc>
          <w:tcPr>
            <w:tcW w:w="3247" w:type="dxa"/>
            <w:tcBorders>
              <w:top w:val="single" w:sz="4" w:space="0" w:color="auto"/>
              <w:left w:val="nil"/>
              <w:bottom w:val="single" w:sz="4" w:space="0" w:color="auto"/>
              <w:right w:val="nil"/>
            </w:tcBorders>
            <w:shd w:val="clear" w:color="auto" w:fill="auto"/>
          </w:tcPr>
          <w:p w14:paraId="2C60DF73" w14:textId="77777777" w:rsidR="00945FFF" w:rsidRDefault="00945FFF" w:rsidP="00945FFF">
            <w:pPr>
              <w:pStyle w:val="Tabletext"/>
            </w:pPr>
            <w:r>
              <w:t>LAURIC ACID</w:t>
            </w:r>
          </w:p>
        </w:tc>
        <w:tc>
          <w:tcPr>
            <w:tcW w:w="1713" w:type="dxa"/>
            <w:tcBorders>
              <w:top w:val="single" w:sz="4" w:space="0" w:color="auto"/>
              <w:left w:val="nil"/>
              <w:bottom w:val="single" w:sz="4" w:space="0" w:color="auto"/>
              <w:right w:val="nil"/>
            </w:tcBorders>
            <w:shd w:val="clear" w:color="auto" w:fill="auto"/>
          </w:tcPr>
          <w:p w14:paraId="1B68FC12"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259B0858" w14:textId="77777777" w:rsidR="00945FFF" w:rsidRDefault="00945FFF" w:rsidP="00945FFF">
            <w:pPr>
              <w:pStyle w:val="Tabletext"/>
            </w:pPr>
            <w:r>
              <w:t>When for use as an active ingredient is for use in oral medicines only and the maximum recommended daily dose must not exceed 1500 mg.</w:t>
            </w:r>
          </w:p>
          <w:p w14:paraId="479BEE96" w14:textId="77777777" w:rsidR="00945FFF" w:rsidRDefault="00945FFF" w:rsidP="00945FFF">
            <w:pPr>
              <w:pStyle w:val="Tabletext"/>
            </w:pPr>
          </w:p>
        </w:tc>
      </w:tr>
      <w:tr w:rsidR="00945FFF" w14:paraId="1586A60C" w14:textId="77777777" w:rsidTr="00195208">
        <w:trPr>
          <w:jc w:val="center"/>
        </w:trPr>
        <w:tc>
          <w:tcPr>
            <w:tcW w:w="1526" w:type="dxa"/>
            <w:tcBorders>
              <w:top w:val="single" w:sz="4" w:space="0" w:color="auto"/>
              <w:bottom w:val="single" w:sz="4" w:space="0" w:color="auto"/>
              <w:right w:val="nil"/>
            </w:tcBorders>
            <w:shd w:val="clear" w:color="auto" w:fill="auto"/>
          </w:tcPr>
          <w:p w14:paraId="1F68721B" w14:textId="77777777" w:rsidR="00945FFF" w:rsidRDefault="00945FFF" w:rsidP="00945FFF">
            <w:pPr>
              <w:pStyle w:val="Tabletext"/>
            </w:pPr>
            <w:r>
              <w:t>2949</w:t>
            </w:r>
          </w:p>
        </w:tc>
        <w:tc>
          <w:tcPr>
            <w:tcW w:w="3247" w:type="dxa"/>
            <w:tcBorders>
              <w:top w:val="single" w:sz="4" w:space="0" w:color="auto"/>
              <w:left w:val="nil"/>
              <w:bottom w:val="single" w:sz="4" w:space="0" w:color="auto"/>
              <w:right w:val="nil"/>
            </w:tcBorders>
            <w:shd w:val="clear" w:color="auto" w:fill="auto"/>
          </w:tcPr>
          <w:p w14:paraId="04EE33EE" w14:textId="77777777" w:rsidR="00945FFF" w:rsidRDefault="00945FFF" w:rsidP="00945FFF">
            <w:pPr>
              <w:pStyle w:val="Tabletext"/>
            </w:pPr>
            <w:r>
              <w:t>LAURIL MACROGOL 400 DIMETICONE</w:t>
            </w:r>
          </w:p>
        </w:tc>
        <w:tc>
          <w:tcPr>
            <w:tcW w:w="1713" w:type="dxa"/>
            <w:tcBorders>
              <w:top w:val="single" w:sz="4" w:space="0" w:color="auto"/>
              <w:left w:val="nil"/>
              <w:bottom w:val="single" w:sz="4" w:space="0" w:color="auto"/>
              <w:right w:val="nil"/>
            </w:tcBorders>
            <w:shd w:val="clear" w:color="auto" w:fill="auto"/>
          </w:tcPr>
          <w:p w14:paraId="414AD4D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ED398A9" w14:textId="77777777" w:rsidR="00945FFF" w:rsidRDefault="00945FFF" w:rsidP="00945FFF">
            <w:pPr>
              <w:pStyle w:val="Tabletext"/>
            </w:pPr>
            <w:r>
              <w:t>Only for use in topical medicines for dermal application and not to be included in medicines intended for use in the eye or on damaged skin.</w:t>
            </w:r>
          </w:p>
          <w:p w14:paraId="46948ED2" w14:textId="77777777" w:rsidR="00945FFF" w:rsidRDefault="00945FFF" w:rsidP="00945FFF">
            <w:pPr>
              <w:pStyle w:val="Tabletext"/>
            </w:pPr>
            <w:r>
              <w:t xml:space="preserve">The concentration in the </w:t>
            </w:r>
            <w:r>
              <w:lastRenderedPageBreak/>
              <w:t>medicine must be no more than 5%.</w:t>
            </w:r>
          </w:p>
          <w:p w14:paraId="4C37D8D8" w14:textId="77777777" w:rsidR="00945FFF" w:rsidRDefault="00945FFF" w:rsidP="00945FFF">
            <w:pPr>
              <w:pStyle w:val="Tabletext"/>
            </w:pPr>
          </w:p>
        </w:tc>
      </w:tr>
      <w:tr w:rsidR="00945FFF" w14:paraId="642A9ADF" w14:textId="77777777" w:rsidTr="00195208">
        <w:trPr>
          <w:jc w:val="center"/>
        </w:trPr>
        <w:tc>
          <w:tcPr>
            <w:tcW w:w="1526" w:type="dxa"/>
            <w:tcBorders>
              <w:top w:val="single" w:sz="4" w:space="0" w:color="auto"/>
              <w:bottom w:val="single" w:sz="4" w:space="0" w:color="auto"/>
              <w:right w:val="nil"/>
            </w:tcBorders>
            <w:shd w:val="clear" w:color="auto" w:fill="auto"/>
          </w:tcPr>
          <w:p w14:paraId="699CCA16" w14:textId="77777777" w:rsidR="00945FFF" w:rsidRDefault="00945FFF" w:rsidP="00945FFF">
            <w:pPr>
              <w:pStyle w:val="Tabletext"/>
            </w:pPr>
            <w:r>
              <w:lastRenderedPageBreak/>
              <w:t>2950</w:t>
            </w:r>
          </w:p>
        </w:tc>
        <w:tc>
          <w:tcPr>
            <w:tcW w:w="3247" w:type="dxa"/>
            <w:tcBorders>
              <w:top w:val="single" w:sz="4" w:space="0" w:color="auto"/>
              <w:left w:val="nil"/>
              <w:bottom w:val="single" w:sz="4" w:space="0" w:color="auto"/>
              <w:right w:val="nil"/>
            </w:tcBorders>
            <w:shd w:val="clear" w:color="auto" w:fill="auto"/>
          </w:tcPr>
          <w:p w14:paraId="3F01A2E1" w14:textId="77777777" w:rsidR="00945FFF" w:rsidRDefault="00945FFF" w:rsidP="00945FFF">
            <w:pPr>
              <w:pStyle w:val="Tabletext"/>
            </w:pPr>
            <w:r>
              <w:t>LAUROMACROGOL 400</w:t>
            </w:r>
          </w:p>
        </w:tc>
        <w:tc>
          <w:tcPr>
            <w:tcW w:w="1713" w:type="dxa"/>
            <w:tcBorders>
              <w:top w:val="single" w:sz="4" w:space="0" w:color="auto"/>
              <w:left w:val="nil"/>
              <w:bottom w:val="single" w:sz="4" w:space="0" w:color="auto"/>
              <w:right w:val="nil"/>
            </w:tcBorders>
            <w:shd w:val="clear" w:color="auto" w:fill="auto"/>
          </w:tcPr>
          <w:p w14:paraId="3CD2795D"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186C6A4" w14:textId="77777777" w:rsidR="00945FFF" w:rsidRDefault="00945FFF" w:rsidP="00945FFF">
            <w:pPr>
              <w:pStyle w:val="Tabletext"/>
            </w:pPr>
            <w:r>
              <w:t>Only for use in topical medicines for dermal application.</w:t>
            </w:r>
          </w:p>
          <w:p w14:paraId="5A7F63F5" w14:textId="77777777" w:rsidR="00945FFF" w:rsidRDefault="00945FFF" w:rsidP="00945FFF">
            <w:pPr>
              <w:pStyle w:val="Tabletext"/>
            </w:pPr>
          </w:p>
        </w:tc>
      </w:tr>
      <w:tr w:rsidR="00945FFF" w14:paraId="54287392" w14:textId="77777777" w:rsidTr="00195208">
        <w:trPr>
          <w:jc w:val="center"/>
        </w:trPr>
        <w:tc>
          <w:tcPr>
            <w:tcW w:w="1526" w:type="dxa"/>
            <w:tcBorders>
              <w:top w:val="single" w:sz="4" w:space="0" w:color="auto"/>
              <w:bottom w:val="single" w:sz="4" w:space="0" w:color="auto"/>
              <w:right w:val="nil"/>
            </w:tcBorders>
            <w:shd w:val="clear" w:color="auto" w:fill="auto"/>
          </w:tcPr>
          <w:p w14:paraId="51845A4B" w14:textId="77777777" w:rsidR="00945FFF" w:rsidRDefault="00945FFF" w:rsidP="00945FFF">
            <w:pPr>
              <w:pStyle w:val="Tabletext"/>
            </w:pPr>
            <w:r>
              <w:t>2951</w:t>
            </w:r>
          </w:p>
        </w:tc>
        <w:tc>
          <w:tcPr>
            <w:tcW w:w="3247" w:type="dxa"/>
            <w:tcBorders>
              <w:top w:val="single" w:sz="4" w:space="0" w:color="auto"/>
              <w:left w:val="nil"/>
              <w:bottom w:val="single" w:sz="4" w:space="0" w:color="auto"/>
              <w:right w:val="nil"/>
            </w:tcBorders>
            <w:shd w:val="clear" w:color="auto" w:fill="auto"/>
          </w:tcPr>
          <w:p w14:paraId="5D88BDB2" w14:textId="77777777" w:rsidR="00945FFF" w:rsidRDefault="00945FFF" w:rsidP="00945FFF">
            <w:pPr>
              <w:pStyle w:val="Tabletext"/>
            </w:pPr>
            <w:r>
              <w:t>LAUROYL LYSINE</w:t>
            </w:r>
          </w:p>
        </w:tc>
        <w:tc>
          <w:tcPr>
            <w:tcW w:w="1713" w:type="dxa"/>
            <w:tcBorders>
              <w:top w:val="single" w:sz="4" w:space="0" w:color="auto"/>
              <w:left w:val="nil"/>
              <w:bottom w:val="single" w:sz="4" w:space="0" w:color="auto"/>
              <w:right w:val="nil"/>
            </w:tcBorders>
            <w:shd w:val="clear" w:color="auto" w:fill="auto"/>
          </w:tcPr>
          <w:p w14:paraId="61E2365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E4ACDC4" w14:textId="77777777" w:rsidR="00945FFF" w:rsidRDefault="00945FFF" w:rsidP="00945FFF">
            <w:pPr>
              <w:pStyle w:val="Tabletext"/>
            </w:pPr>
            <w:r>
              <w:t>Only for use in topical medicines for dermal application and not to be included in medicines for use in the eye or on damaged skin. The concentration in the medicine must be no more than 5.0%.</w:t>
            </w:r>
          </w:p>
          <w:p w14:paraId="56C4BA35" w14:textId="77777777" w:rsidR="00945FFF" w:rsidRDefault="00945FFF" w:rsidP="00945FFF">
            <w:pPr>
              <w:pStyle w:val="Tabletext"/>
            </w:pPr>
          </w:p>
        </w:tc>
      </w:tr>
      <w:tr w:rsidR="00945FFF" w14:paraId="4E8A481C" w14:textId="77777777" w:rsidTr="00195208">
        <w:trPr>
          <w:jc w:val="center"/>
        </w:trPr>
        <w:tc>
          <w:tcPr>
            <w:tcW w:w="1526" w:type="dxa"/>
            <w:tcBorders>
              <w:top w:val="single" w:sz="4" w:space="0" w:color="auto"/>
              <w:bottom w:val="single" w:sz="4" w:space="0" w:color="auto"/>
              <w:right w:val="nil"/>
            </w:tcBorders>
            <w:shd w:val="clear" w:color="auto" w:fill="auto"/>
          </w:tcPr>
          <w:p w14:paraId="2EE68C98" w14:textId="77777777" w:rsidR="00945FFF" w:rsidRDefault="00945FFF" w:rsidP="00945FFF">
            <w:pPr>
              <w:pStyle w:val="Tabletext"/>
            </w:pPr>
            <w:r>
              <w:t>2952</w:t>
            </w:r>
          </w:p>
        </w:tc>
        <w:tc>
          <w:tcPr>
            <w:tcW w:w="3247" w:type="dxa"/>
            <w:tcBorders>
              <w:top w:val="single" w:sz="4" w:space="0" w:color="auto"/>
              <w:left w:val="nil"/>
              <w:bottom w:val="single" w:sz="4" w:space="0" w:color="auto"/>
              <w:right w:val="nil"/>
            </w:tcBorders>
            <w:shd w:val="clear" w:color="auto" w:fill="auto"/>
          </w:tcPr>
          <w:p w14:paraId="5DAC73EA" w14:textId="77777777" w:rsidR="00945FFF" w:rsidRDefault="00945FFF" w:rsidP="00945FFF">
            <w:pPr>
              <w:pStyle w:val="Tabletext"/>
            </w:pPr>
            <w:r>
              <w:t>LAURUS NOBILIS</w:t>
            </w:r>
          </w:p>
        </w:tc>
        <w:tc>
          <w:tcPr>
            <w:tcW w:w="1713" w:type="dxa"/>
            <w:tcBorders>
              <w:top w:val="single" w:sz="4" w:space="0" w:color="auto"/>
              <w:left w:val="nil"/>
              <w:bottom w:val="single" w:sz="4" w:space="0" w:color="auto"/>
              <w:right w:val="nil"/>
            </w:tcBorders>
            <w:shd w:val="clear" w:color="auto" w:fill="auto"/>
          </w:tcPr>
          <w:p w14:paraId="3BE7C9E6"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463959FD" w14:textId="77777777" w:rsidR="00945FFF" w:rsidRDefault="00945FFF" w:rsidP="00945FFF">
            <w:pPr>
              <w:pStyle w:val="Tabletext"/>
            </w:pPr>
            <w:r>
              <w:t>When the plant preparation is oil or distillate, and the concentration of bay oil or distillate in the medicine is greater than 25%:</w:t>
            </w:r>
          </w:p>
          <w:p w14:paraId="213E2C28" w14:textId="77777777" w:rsidR="00945FFF" w:rsidRDefault="00945FFF" w:rsidP="00945FFF">
            <w:pPr>
              <w:pStyle w:val="Tabletext"/>
            </w:pPr>
            <w:r>
              <w:t>(a) the nominal capacity of the container must not be more than 25 mL;</w:t>
            </w:r>
          </w:p>
          <w:p w14:paraId="6930CDED" w14:textId="77777777" w:rsidR="00945FFF" w:rsidRDefault="00945FFF" w:rsidP="00945FFF">
            <w:pPr>
              <w:pStyle w:val="Tabletext"/>
            </w:pPr>
            <w:r>
              <w:t>(b) the container must be fitted with a restricted flow insert;</w:t>
            </w:r>
          </w:p>
          <w:p w14:paraId="1058DD4F" w14:textId="77777777" w:rsidR="00945FFF" w:rsidRDefault="00945FFF" w:rsidP="00945FFF">
            <w:pPr>
              <w:pStyle w:val="Tabletext"/>
            </w:pPr>
            <w:r>
              <w:t>(c) the following warning statements are required on the medicine label:</w:t>
            </w:r>
          </w:p>
          <w:p w14:paraId="3C2EDBDE" w14:textId="77777777" w:rsidR="00945FFF" w:rsidRDefault="00945FFF" w:rsidP="00945FFF">
            <w:pPr>
              <w:pStyle w:val="Tabletext"/>
            </w:pPr>
            <w:r>
              <w:t xml:space="preserve">- (CHILD) 'Keep out of reach of children' (or words to that effect); </w:t>
            </w:r>
          </w:p>
          <w:p w14:paraId="6CB5A804" w14:textId="77777777" w:rsidR="00945FFF" w:rsidRDefault="00945FFF" w:rsidP="00945FFF">
            <w:pPr>
              <w:pStyle w:val="Tabletext"/>
            </w:pPr>
            <w:r>
              <w:t>- (NTAKEN) 'Not to be taken'; and</w:t>
            </w:r>
          </w:p>
          <w:p w14:paraId="0FFB8F87" w14:textId="77777777" w:rsidR="00945FFF" w:rsidRDefault="00945FFF" w:rsidP="00945FFF">
            <w:pPr>
              <w:pStyle w:val="Tabletext"/>
            </w:pPr>
            <w:r>
              <w:t>(d)  when the nominal capacity of the container is greater than 15 mL, the container must also be fitted with a child resistant closure.</w:t>
            </w:r>
          </w:p>
          <w:p w14:paraId="40BDDB13" w14:textId="77777777" w:rsidR="00945FFF" w:rsidRDefault="00945FFF" w:rsidP="00945FFF">
            <w:pPr>
              <w:pStyle w:val="Tabletext"/>
            </w:pPr>
          </w:p>
        </w:tc>
      </w:tr>
      <w:tr w:rsidR="00945FFF" w14:paraId="74FD9119" w14:textId="77777777" w:rsidTr="00195208">
        <w:trPr>
          <w:jc w:val="center"/>
        </w:trPr>
        <w:tc>
          <w:tcPr>
            <w:tcW w:w="1526" w:type="dxa"/>
            <w:tcBorders>
              <w:top w:val="single" w:sz="4" w:space="0" w:color="auto"/>
              <w:bottom w:val="single" w:sz="4" w:space="0" w:color="auto"/>
              <w:right w:val="nil"/>
            </w:tcBorders>
            <w:shd w:val="clear" w:color="auto" w:fill="auto"/>
          </w:tcPr>
          <w:p w14:paraId="29FD3CB4" w14:textId="77777777" w:rsidR="00945FFF" w:rsidRDefault="00945FFF" w:rsidP="00945FFF">
            <w:pPr>
              <w:pStyle w:val="Tabletext"/>
            </w:pPr>
            <w:r>
              <w:t>2953</w:t>
            </w:r>
          </w:p>
        </w:tc>
        <w:tc>
          <w:tcPr>
            <w:tcW w:w="3247" w:type="dxa"/>
            <w:tcBorders>
              <w:top w:val="single" w:sz="4" w:space="0" w:color="auto"/>
              <w:left w:val="nil"/>
              <w:bottom w:val="single" w:sz="4" w:space="0" w:color="auto"/>
              <w:right w:val="nil"/>
            </w:tcBorders>
            <w:shd w:val="clear" w:color="auto" w:fill="auto"/>
          </w:tcPr>
          <w:p w14:paraId="730E99C2" w14:textId="77777777" w:rsidR="00945FFF" w:rsidRDefault="00945FFF" w:rsidP="00945FFF">
            <w:pPr>
              <w:pStyle w:val="Tabletext"/>
            </w:pPr>
            <w:r>
              <w:t>LAURYL ALDEHYDE</w:t>
            </w:r>
          </w:p>
        </w:tc>
        <w:tc>
          <w:tcPr>
            <w:tcW w:w="1713" w:type="dxa"/>
            <w:tcBorders>
              <w:top w:val="single" w:sz="4" w:space="0" w:color="auto"/>
              <w:left w:val="nil"/>
              <w:bottom w:val="single" w:sz="4" w:space="0" w:color="auto"/>
              <w:right w:val="nil"/>
            </w:tcBorders>
            <w:shd w:val="clear" w:color="auto" w:fill="auto"/>
          </w:tcPr>
          <w:p w14:paraId="122D958D"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9CEEF40" w14:textId="77777777" w:rsidR="00945FFF" w:rsidRDefault="00945FFF" w:rsidP="00945FFF">
            <w:pPr>
              <w:pStyle w:val="Tabletext"/>
            </w:pPr>
            <w:r>
              <w:t xml:space="preserve">Permitted for use only in combination with other permitted ingredients as a coating solution, flavour or a fragrance. </w:t>
            </w:r>
          </w:p>
          <w:p w14:paraId="12BD70D3" w14:textId="77777777" w:rsidR="00945FFF" w:rsidRDefault="00945FFF" w:rsidP="00945FFF">
            <w:pPr>
              <w:pStyle w:val="Tabletext"/>
            </w:pPr>
            <w:r>
              <w:t xml:space="preserve">If used in a flavour the total flavour concentration in a medicine must be no more than </w:t>
            </w:r>
            <w:r>
              <w:lastRenderedPageBreak/>
              <w:t xml:space="preserve">5%. </w:t>
            </w:r>
          </w:p>
          <w:p w14:paraId="089E0AD3" w14:textId="77777777" w:rsidR="00945FFF" w:rsidRDefault="00945FFF" w:rsidP="00945FFF">
            <w:pPr>
              <w:pStyle w:val="Tabletext"/>
            </w:pPr>
            <w:r>
              <w:t>If used in a fragrance the total fragrance concentration in a medicine must be no more 1%.</w:t>
            </w:r>
          </w:p>
          <w:p w14:paraId="3211EEA9" w14:textId="77777777" w:rsidR="00945FFF" w:rsidRDefault="00945FFF" w:rsidP="00945FFF">
            <w:pPr>
              <w:pStyle w:val="Tabletext"/>
            </w:pPr>
          </w:p>
        </w:tc>
      </w:tr>
      <w:tr w:rsidR="00945FFF" w14:paraId="71C72ABA" w14:textId="77777777" w:rsidTr="00195208">
        <w:trPr>
          <w:jc w:val="center"/>
        </w:trPr>
        <w:tc>
          <w:tcPr>
            <w:tcW w:w="1526" w:type="dxa"/>
            <w:tcBorders>
              <w:top w:val="single" w:sz="4" w:space="0" w:color="auto"/>
              <w:bottom w:val="single" w:sz="4" w:space="0" w:color="auto"/>
              <w:right w:val="nil"/>
            </w:tcBorders>
            <w:shd w:val="clear" w:color="auto" w:fill="auto"/>
          </w:tcPr>
          <w:p w14:paraId="3EB465C4" w14:textId="77777777" w:rsidR="00945FFF" w:rsidRDefault="00945FFF" w:rsidP="00945FFF">
            <w:pPr>
              <w:pStyle w:val="Tabletext"/>
            </w:pPr>
            <w:r>
              <w:lastRenderedPageBreak/>
              <w:t>2954</w:t>
            </w:r>
          </w:p>
        </w:tc>
        <w:tc>
          <w:tcPr>
            <w:tcW w:w="3247" w:type="dxa"/>
            <w:tcBorders>
              <w:top w:val="single" w:sz="4" w:space="0" w:color="auto"/>
              <w:left w:val="nil"/>
              <w:bottom w:val="single" w:sz="4" w:space="0" w:color="auto"/>
              <w:right w:val="nil"/>
            </w:tcBorders>
            <w:shd w:val="clear" w:color="auto" w:fill="auto"/>
          </w:tcPr>
          <w:p w14:paraId="29B0E972" w14:textId="77777777" w:rsidR="00945FFF" w:rsidRDefault="00945FFF" w:rsidP="00945FFF">
            <w:pPr>
              <w:pStyle w:val="Tabletext"/>
            </w:pPr>
            <w:r>
              <w:t>LAURYL BETAINE</w:t>
            </w:r>
          </w:p>
        </w:tc>
        <w:tc>
          <w:tcPr>
            <w:tcW w:w="1713" w:type="dxa"/>
            <w:tcBorders>
              <w:top w:val="single" w:sz="4" w:space="0" w:color="auto"/>
              <w:left w:val="nil"/>
              <w:bottom w:val="single" w:sz="4" w:space="0" w:color="auto"/>
              <w:right w:val="nil"/>
            </w:tcBorders>
            <w:shd w:val="clear" w:color="auto" w:fill="auto"/>
          </w:tcPr>
          <w:p w14:paraId="02F87AB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1881F63" w14:textId="77777777" w:rsidR="00945FFF" w:rsidRDefault="00945FFF" w:rsidP="00945FFF">
            <w:pPr>
              <w:pStyle w:val="Tabletext"/>
            </w:pPr>
            <w:r>
              <w:t>Only for use in topical medicines for dermal application.</w:t>
            </w:r>
          </w:p>
          <w:p w14:paraId="2E28E432" w14:textId="77777777" w:rsidR="00945FFF" w:rsidRDefault="00945FFF" w:rsidP="00945FFF">
            <w:pPr>
              <w:pStyle w:val="Tabletext"/>
            </w:pPr>
          </w:p>
        </w:tc>
      </w:tr>
      <w:tr w:rsidR="00945FFF" w14:paraId="1452CEBA" w14:textId="77777777" w:rsidTr="00195208">
        <w:trPr>
          <w:jc w:val="center"/>
        </w:trPr>
        <w:tc>
          <w:tcPr>
            <w:tcW w:w="1526" w:type="dxa"/>
            <w:tcBorders>
              <w:top w:val="single" w:sz="4" w:space="0" w:color="auto"/>
              <w:bottom w:val="single" w:sz="4" w:space="0" w:color="auto"/>
              <w:right w:val="nil"/>
            </w:tcBorders>
            <w:shd w:val="clear" w:color="auto" w:fill="auto"/>
          </w:tcPr>
          <w:p w14:paraId="00BF163D" w14:textId="77777777" w:rsidR="00945FFF" w:rsidRDefault="00945FFF" w:rsidP="00945FFF">
            <w:pPr>
              <w:pStyle w:val="Tabletext"/>
            </w:pPr>
            <w:r>
              <w:t>2955</w:t>
            </w:r>
          </w:p>
        </w:tc>
        <w:tc>
          <w:tcPr>
            <w:tcW w:w="3247" w:type="dxa"/>
            <w:tcBorders>
              <w:top w:val="single" w:sz="4" w:space="0" w:color="auto"/>
              <w:left w:val="nil"/>
              <w:bottom w:val="single" w:sz="4" w:space="0" w:color="auto"/>
              <w:right w:val="nil"/>
            </w:tcBorders>
            <w:shd w:val="clear" w:color="auto" w:fill="auto"/>
          </w:tcPr>
          <w:p w14:paraId="3DC4CE98" w14:textId="77777777" w:rsidR="00945FFF" w:rsidRDefault="00945FFF" w:rsidP="00945FFF">
            <w:pPr>
              <w:pStyle w:val="Tabletext"/>
            </w:pPr>
            <w:r>
              <w:t>LAURYL GLUCOSIDE</w:t>
            </w:r>
          </w:p>
        </w:tc>
        <w:tc>
          <w:tcPr>
            <w:tcW w:w="1713" w:type="dxa"/>
            <w:tcBorders>
              <w:top w:val="single" w:sz="4" w:space="0" w:color="auto"/>
              <w:left w:val="nil"/>
              <w:bottom w:val="single" w:sz="4" w:space="0" w:color="auto"/>
              <w:right w:val="nil"/>
            </w:tcBorders>
            <w:shd w:val="clear" w:color="auto" w:fill="auto"/>
          </w:tcPr>
          <w:p w14:paraId="42366C0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CDBCA99" w14:textId="77777777" w:rsidR="00945FFF" w:rsidRDefault="00945FFF" w:rsidP="00945FFF">
            <w:pPr>
              <w:pStyle w:val="Tabletext"/>
            </w:pPr>
            <w:r>
              <w:t>Only for use as an excipient ingredient in topical medicines for dermal application and not to be included in topical medicines intended for use in the eye.</w:t>
            </w:r>
          </w:p>
          <w:p w14:paraId="56F818F0" w14:textId="77777777" w:rsidR="00945FFF" w:rsidRDefault="00945FFF" w:rsidP="00945FFF">
            <w:pPr>
              <w:pStyle w:val="Tabletext"/>
            </w:pPr>
            <w:r>
              <w:t>The concentration in the medicine must be no more than 12%.</w:t>
            </w:r>
          </w:p>
          <w:p w14:paraId="06E1825D" w14:textId="77777777" w:rsidR="00945FFF" w:rsidRDefault="00945FFF" w:rsidP="00945FFF">
            <w:pPr>
              <w:pStyle w:val="Tabletext"/>
            </w:pPr>
          </w:p>
        </w:tc>
      </w:tr>
      <w:tr w:rsidR="00945FFF" w14:paraId="37099EFC" w14:textId="77777777" w:rsidTr="00195208">
        <w:trPr>
          <w:jc w:val="center"/>
        </w:trPr>
        <w:tc>
          <w:tcPr>
            <w:tcW w:w="1526" w:type="dxa"/>
            <w:tcBorders>
              <w:top w:val="single" w:sz="4" w:space="0" w:color="auto"/>
              <w:bottom w:val="single" w:sz="4" w:space="0" w:color="auto"/>
              <w:right w:val="nil"/>
            </w:tcBorders>
            <w:shd w:val="clear" w:color="auto" w:fill="auto"/>
          </w:tcPr>
          <w:p w14:paraId="47D17E1A" w14:textId="77777777" w:rsidR="00945FFF" w:rsidRDefault="00945FFF" w:rsidP="00945FFF">
            <w:pPr>
              <w:pStyle w:val="Tabletext"/>
            </w:pPr>
            <w:r>
              <w:t>2956</w:t>
            </w:r>
          </w:p>
        </w:tc>
        <w:tc>
          <w:tcPr>
            <w:tcW w:w="3247" w:type="dxa"/>
            <w:tcBorders>
              <w:top w:val="single" w:sz="4" w:space="0" w:color="auto"/>
              <w:left w:val="nil"/>
              <w:bottom w:val="single" w:sz="4" w:space="0" w:color="auto"/>
              <w:right w:val="nil"/>
            </w:tcBorders>
            <w:shd w:val="clear" w:color="auto" w:fill="auto"/>
          </w:tcPr>
          <w:p w14:paraId="4ADF7EB1" w14:textId="77777777" w:rsidR="00945FFF" w:rsidRDefault="00945FFF" w:rsidP="00945FFF">
            <w:pPr>
              <w:pStyle w:val="Tabletext"/>
            </w:pPr>
            <w:r>
              <w:t>LAURYL LACTATE</w:t>
            </w:r>
          </w:p>
        </w:tc>
        <w:tc>
          <w:tcPr>
            <w:tcW w:w="1713" w:type="dxa"/>
            <w:tcBorders>
              <w:top w:val="single" w:sz="4" w:space="0" w:color="auto"/>
              <w:left w:val="nil"/>
              <w:bottom w:val="single" w:sz="4" w:space="0" w:color="auto"/>
              <w:right w:val="nil"/>
            </w:tcBorders>
            <w:shd w:val="clear" w:color="auto" w:fill="auto"/>
          </w:tcPr>
          <w:p w14:paraId="7B0C1E9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AFDB1D1" w14:textId="77777777" w:rsidR="00945FFF" w:rsidRDefault="00945FFF" w:rsidP="00945FFF">
            <w:pPr>
              <w:pStyle w:val="Tabletext"/>
            </w:pPr>
            <w:r>
              <w:t xml:space="preserve">Only for use in topical medicines for dermal application and not to be included in medicines intended for use in the eye. </w:t>
            </w:r>
          </w:p>
          <w:p w14:paraId="119B4C43" w14:textId="77777777" w:rsidR="00945FFF" w:rsidRDefault="00945FFF" w:rsidP="00945FFF">
            <w:pPr>
              <w:pStyle w:val="Tabletext"/>
            </w:pPr>
            <w:r>
              <w:t>The concentration in the medicine must be no more than 3%.</w:t>
            </w:r>
          </w:p>
          <w:p w14:paraId="0DC955B3" w14:textId="77777777" w:rsidR="00945FFF" w:rsidRDefault="00945FFF" w:rsidP="00945FFF">
            <w:pPr>
              <w:pStyle w:val="Tabletext"/>
            </w:pPr>
            <w:r>
              <w:t>Sponsors should consider the impact of excipients containing alpha hydroxy acids on the sensitivity of the skin to sunlight and should ensure the finished medicine is safe for its intended purpose.</w:t>
            </w:r>
          </w:p>
          <w:p w14:paraId="7FE95FB5" w14:textId="77777777" w:rsidR="00945FFF" w:rsidRDefault="00945FFF" w:rsidP="00945FFF">
            <w:pPr>
              <w:pStyle w:val="Tabletext"/>
            </w:pPr>
          </w:p>
        </w:tc>
      </w:tr>
      <w:tr w:rsidR="00945FFF" w14:paraId="7A6EDA09" w14:textId="77777777" w:rsidTr="00195208">
        <w:trPr>
          <w:jc w:val="center"/>
        </w:trPr>
        <w:tc>
          <w:tcPr>
            <w:tcW w:w="1526" w:type="dxa"/>
            <w:tcBorders>
              <w:top w:val="single" w:sz="4" w:space="0" w:color="auto"/>
              <w:bottom w:val="single" w:sz="4" w:space="0" w:color="auto"/>
              <w:right w:val="nil"/>
            </w:tcBorders>
            <w:shd w:val="clear" w:color="auto" w:fill="auto"/>
          </w:tcPr>
          <w:p w14:paraId="072509AF" w14:textId="77777777" w:rsidR="00945FFF" w:rsidRDefault="00945FFF" w:rsidP="00945FFF">
            <w:pPr>
              <w:pStyle w:val="Tabletext"/>
            </w:pPr>
            <w:r>
              <w:t>2957</w:t>
            </w:r>
          </w:p>
        </w:tc>
        <w:tc>
          <w:tcPr>
            <w:tcW w:w="3247" w:type="dxa"/>
            <w:tcBorders>
              <w:top w:val="single" w:sz="4" w:space="0" w:color="auto"/>
              <w:left w:val="nil"/>
              <w:bottom w:val="single" w:sz="4" w:space="0" w:color="auto"/>
              <w:right w:val="nil"/>
            </w:tcBorders>
            <w:shd w:val="clear" w:color="auto" w:fill="auto"/>
          </w:tcPr>
          <w:p w14:paraId="32F133C6" w14:textId="77777777" w:rsidR="00945FFF" w:rsidRDefault="00945FFF" w:rsidP="00945FFF">
            <w:pPr>
              <w:pStyle w:val="Tabletext"/>
            </w:pPr>
            <w:r>
              <w:t>LAURYL PCA</w:t>
            </w:r>
          </w:p>
        </w:tc>
        <w:tc>
          <w:tcPr>
            <w:tcW w:w="1713" w:type="dxa"/>
            <w:tcBorders>
              <w:top w:val="single" w:sz="4" w:space="0" w:color="auto"/>
              <w:left w:val="nil"/>
              <w:bottom w:val="single" w:sz="4" w:space="0" w:color="auto"/>
              <w:right w:val="nil"/>
            </w:tcBorders>
            <w:shd w:val="clear" w:color="auto" w:fill="auto"/>
          </w:tcPr>
          <w:p w14:paraId="6A5C0B6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82EF590" w14:textId="77777777" w:rsidR="00945FFF" w:rsidRDefault="00945FFF" w:rsidP="00945FFF">
            <w:pPr>
              <w:pStyle w:val="Tabletext"/>
            </w:pPr>
            <w:r>
              <w:t>Only for use in topical medicines for dermal application and not to be included in medicines intended for use in the eye.</w:t>
            </w:r>
          </w:p>
          <w:p w14:paraId="6C8F9284" w14:textId="77777777" w:rsidR="00945FFF" w:rsidRDefault="00945FFF" w:rsidP="00945FFF">
            <w:pPr>
              <w:pStyle w:val="Tabletext"/>
            </w:pPr>
            <w:r>
              <w:t>The concentration in the medicine must be no more than 1%.</w:t>
            </w:r>
          </w:p>
          <w:p w14:paraId="5AF4BFCC" w14:textId="77777777" w:rsidR="00945FFF" w:rsidRDefault="00945FFF" w:rsidP="00945FFF">
            <w:pPr>
              <w:pStyle w:val="Tabletext"/>
            </w:pPr>
          </w:p>
        </w:tc>
      </w:tr>
      <w:tr w:rsidR="00945FFF" w14:paraId="7140A2C5" w14:textId="77777777" w:rsidTr="00195208">
        <w:trPr>
          <w:jc w:val="center"/>
        </w:trPr>
        <w:tc>
          <w:tcPr>
            <w:tcW w:w="1526" w:type="dxa"/>
            <w:tcBorders>
              <w:top w:val="single" w:sz="4" w:space="0" w:color="auto"/>
              <w:bottom w:val="single" w:sz="4" w:space="0" w:color="auto"/>
              <w:right w:val="nil"/>
            </w:tcBorders>
            <w:shd w:val="clear" w:color="auto" w:fill="auto"/>
          </w:tcPr>
          <w:p w14:paraId="09AF7ED0" w14:textId="77777777" w:rsidR="00945FFF" w:rsidRDefault="00945FFF" w:rsidP="00945FFF">
            <w:pPr>
              <w:pStyle w:val="Tabletext"/>
            </w:pPr>
            <w:r>
              <w:t>2958</w:t>
            </w:r>
          </w:p>
        </w:tc>
        <w:tc>
          <w:tcPr>
            <w:tcW w:w="3247" w:type="dxa"/>
            <w:tcBorders>
              <w:top w:val="single" w:sz="4" w:space="0" w:color="auto"/>
              <w:left w:val="nil"/>
              <w:bottom w:val="single" w:sz="4" w:space="0" w:color="auto"/>
              <w:right w:val="nil"/>
            </w:tcBorders>
            <w:shd w:val="clear" w:color="auto" w:fill="auto"/>
          </w:tcPr>
          <w:p w14:paraId="2CA0A8A3" w14:textId="77777777" w:rsidR="00945FFF" w:rsidRDefault="00945FFF" w:rsidP="00945FFF">
            <w:pPr>
              <w:pStyle w:val="Tabletext"/>
            </w:pPr>
            <w:r>
              <w:t>LAURYL PEG-10 TRIS(TRIMETHYLSILOXY)SILYLETHYL DIMETICONE</w:t>
            </w:r>
          </w:p>
        </w:tc>
        <w:tc>
          <w:tcPr>
            <w:tcW w:w="1713" w:type="dxa"/>
            <w:tcBorders>
              <w:top w:val="single" w:sz="4" w:space="0" w:color="auto"/>
              <w:left w:val="nil"/>
              <w:bottom w:val="single" w:sz="4" w:space="0" w:color="auto"/>
              <w:right w:val="nil"/>
            </w:tcBorders>
            <w:shd w:val="clear" w:color="auto" w:fill="auto"/>
          </w:tcPr>
          <w:p w14:paraId="2A723C1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B785E79" w14:textId="77777777" w:rsidR="00945FFF" w:rsidRDefault="00945FFF" w:rsidP="00945FFF">
            <w:pPr>
              <w:pStyle w:val="Tabletext"/>
            </w:pPr>
            <w:r>
              <w:t xml:space="preserve">Only for use in topical medicines for dermal application and not to be included in medicines intended </w:t>
            </w:r>
            <w:r>
              <w:lastRenderedPageBreak/>
              <w:t>for use in the eye or on damaged skin.</w:t>
            </w:r>
          </w:p>
          <w:p w14:paraId="53CD4E87" w14:textId="77777777" w:rsidR="00945FFF" w:rsidRDefault="00945FFF" w:rsidP="00945FFF">
            <w:pPr>
              <w:pStyle w:val="Tabletext"/>
            </w:pPr>
            <w:r>
              <w:t>The concentration in the medicine must be no more than 2%.</w:t>
            </w:r>
          </w:p>
          <w:p w14:paraId="064A7394" w14:textId="77777777" w:rsidR="00945FFF" w:rsidRDefault="00945FFF" w:rsidP="00945FFF">
            <w:pPr>
              <w:pStyle w:val="Tabletext"/>
            </w:pPr>
          </w:p>
        </w:tc>
      </w:tr>
      <w:tr w:rsidR="00945FFF" w14:paraId="01C1E266" w14:textId="77777777" w:rsidTr="00195208">
        <w:trPr>
          <w:jc w:val="center"/>
        </w:trPr>
        <w:tc>
          <w:tcPr>
            <w:tcW w:w="1526" w:type="dxa"/>
            <w:tcBorders>
              <w:top w:val="single" w:sz="4" w:space="0" w:color="auto"/>
              <w:bottom w:val="single" w:sz="4" w:space="0" w:color="auto"/>
              <w:right w:val="nil"/>
            </w:tcBorders>
            <w:shd w:val="clear" w:color="auto" w:fill="auto"/>
          </w:tcPr>
          <w:p w14:paraId="57B14DA3" w14:textId="77777777" w:rsidR="00945FFF" w:rsidRDefault="00945FFF" w:rsidP="00945FFF">
            <w:pPr>
              <w:pStyle w:val="Tabletext"/>
            </w:pPr>
            <w:r>
              <w:lastRenderedPageBreak/>
              <w:t>2959</w:t>
            </w:r>
          </w:p>
        </w:tc>
        <w:tc>
          <w:tcPr>
            <w:tcW w:w="3247" w:type="dxa"/>
            <w:tcBorders>
              <w:top w:val="single" w:sz="4" w:space="0" w:color="auto"/>
              <w:left w:val="nil"/>
              <w:bottom w:val="single" w:sz="4" w:space="0" w:color="auto"/>
              <w:right w:val="nil"/>
            </w:tcBorders>
            <w:shd w:val="clear" w:color="auto" w:fill="auto"/>
          </w:tcPr>
          <w:p w14:paraId="47FC399C" w14:textId="77777777" w:rsidR="00945FFF" w:rsidRDefault="00945FFF" w:rsidP="00945FFF">
            <w:pPr>
              <w:pStyle w:val="Tabletext"/>
            </w:pPr>
            <w:r>
              <w:t>LAURYL PEG-9 POLYDIMETHYLSILOXYETHYL DIMETICONE</w:t>
            </w:r>
          </w:p>
        </w:tc>
        <w:tc>
          <w:tcPr>
            <w:tcW w:w="1713" w:type="dxa"/>
            <w:tcBorders>
              <w:top w:val="single" w:sz="4" w:space="0" w:color="auto"/>
              <w:left w:val="nil"/>
              <w:bottom w:val="single" w:sz="4" w:space="0" w:color="auto"/>
              <w:right w:val="nil"/>
            </w:tcBorders>
            <w:shd w:val="clear" w:color="auto" w:fill="auto"/>
          </w:tcPr>
          <w:p w14:paraId="323AF5E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AF79B46" w14:textId="77777777" w:rsidR="00945FFF" w:rsidRDefault="00945FFF" w:rsidP="00945FFF">
            <w:pPr>
              <w:pStyle w:val="Tabletext"/>
            </w:pPr>
            <w:r>
              <w:t>Only for use in topical medicines for dermal application and not to be included in medicines intended for use in the eye or damaged skin. The concentration in the medicine must be no more than 3.5%.</w:t>
            </w:r>
          </w:p>
          <w:p w14:paraId="280C7A70" w14:textId="77777777" w:rsidR="00945FFF" w:rsidRDefault="00945FFF" w:rsidP="00945FFF">
            <w:pPr>
              <w:pStyle w:val="Tabletext"/>
            </w:pPr>
          </w:p>
        </w:tc>
      </w:tr>
      <w:tr w:rsidR="00945FFF" w14:paraId="0A8E5D68" w14:textId="77777777" w:rsidTr="00195208">
        <w:trPr>
          <w:jc w:val="center"/>
        </w:trPr>
        <w:tc>
          <w:tcPr>
            <w:tcW w:w="1526" w:type="dxa"/>
            <w:tcBorders>
              <w:top w:val="single" w:sz="4" w:space="0" w:color="auto"/>
              <w:bottom w:val="single" w:sz="4" w:space="0" w:color="auto"/>
              <w:right w:val="nil"/>
            </w:tcBorders>
            <w:shd w:val="clear" w:color="auto" w:fill="auto"/>
          </w:tcPr>
          <w:p w14:paraId="06171004" w14:textId="77777777" w:rsidR="00945FFF" w:rsidRDefault="00945FFF" w:rsidP="00945FFF">
            <w:pPr>
              <w:pStyle w:val="Tabletext"/>
            </w:pPr>
            <w:r>
              <w:t>2960</w:t>
            </w:r>
          </w:p>
        </w:tc>
        <w:tc>
          <w:tcPr>
            <w:tcW w:w="3247" w:type="dxa"/>
            <w:tcBorders>
              <w:top w:val="single" w:sz="4" w:space="0" w:color="auto"/>
              <w:left w:val="nil"/>
              <w:bottom w:val="single" w:sz="4" w:space="0" w:color="auto"/>
              <w:right w:val="nil"/>
            </w:tcBorders>
            <w:shd w:val="clear" w:color="auto" w:fill="auto"/>
          </w:tcPr>
          <w:p w14:paraId="3DCE1C55" w14:textId="77777777" w:rsidR="00945FFF" w:rsidRDefault="00945FFF" w:rsidP="00945FFF">
            <w:pPr>
              <w:pStyle w:val="Tabletext"/>
            </w:pPr>
            <w:r>
              <w:t>LAURYL PEG/PPG-18/18 METHICONE</w:t>
            </w:r>
          </w:p>
        </w:tc>
        <w:tc>
          <w:tcPr>
            <w:tcW w:w="1713" w:type="dxa"/>
            <w:tcBorders>
              <w:top w:val="single" w:sz="4" w:space="0" w:color="auto"/>
              <w:left w:val="nil"/>
              <w:bottom w:val="single" w:sz="4" w:space="0" w:color="auto"/>
              <w:right w:val="nil"/>
            </w:tcBorders>
            <w:shd w:val="clear" w:color="auto" w:fill="auto"/>
          </w:tcPr>
          <w:p w14:paraId="2721C02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4D5C6E6" w14:textId="77777777" w:rsidR="00945FFF" w:rsidRDefault="00945FFF" w:rsidP="00945FFF">
            <w:pPr>
              <w:pStyle w:val="Tabletext"/>
            </w:pPr>
            <w:r>
              <w:t>Only for use in topical medicines for dermal application and not to be included in medicines intended for use in the eye.</w:t>
            </w:r>
          </w:p>
          <w:p w14:paraId="283C55E0" w14:textId="77777777" w:rsidR="00945FFF" w:rsidRDefault="00945FFF" w:rsidP="00945FFF">
            <w:pPr>
              <w:pStyle w:val="Tabletext"/>
            </w:pPr>
            <w:r>
              <w:t>The concentration in the medicine must be no more than 9%.</w:t>
            </w:r>
          </w:p>
          <w:p w14:paraId="2DB73091" w14:textId="77777777" w:rsidR="00945FFF" w:rsidRDefault="00945FFF" w:rsidP="00945FFF">
            <w:pPr>
              <w:pStyle w:val="Tabletext"/>
            </w:pPr>
            <w:r>
              <w:t>Residual levels of ethylene oxide (and related substances) must be kept below the level of detection.</w:t>
            </w:r>
          </w:p>
          <w:p w14:paraId="67CEFB5F" w14:textId="77777777" w:rsidR="00945FFF" w:rsidRDefault="00945FFF" w:rsidP="00945FFF">
            <w:pPr>
              <w:pStyle w:val="Tabletext"/>
            </w:pPr>
          </w:p>
        </w:tc>
      </w:tr>
      <w:tr w:rsidR="00945FFF" w14:paraId="57F6C84E" w14:textId="77777777" w:rsidTr="00195208">
        <w:trPr>
          <w:jc w:val="center"/>
        </w:trPr>
        <w:tc>
          <w:tcPr>
            <w:tcW w:w="1526" w:type="dxa"/>
            <w:tcBorders>
              <w:top w:val="single" w:sz="4" w:space="0" w:color="auto"/>
              <w:bottom w:val="single" w:sz="4" w:space="0" w:color="auto"/>
              <w:right w:val="nil"/>
            </w:tcBorders>
            <w:shd w:val="clear" w:color="auto" w:fill="auto"/>
          </w:tcPr>
          <w:p w14:paraId="12A215DB" w14:textId="77777777" w:rsidR="00945FFF" w:rsidRDefault="00945FFF" w:rsidP="00945FFF">
            <w:pPr>
              <w:pStyle w:val="Tabletext"/>
            </w:pPr>
            <w:r>
              <w:t>2961</w:t>
            </w:r>
          </w:p>
        </w:tc>
        <w:tc>
          <w:tcPr>
            <w:tcW w:w="3247" w:type="dxa"/>
            <w:tcBorders>
              <w:top w:val="single" w:sz="4" w:space="0" w:color="auto"/>
              <w:left w:val="nil"/>
              <w:bottom w:val="single" w:sz="4" w:space="0" w:color="auto"/>
              <w:right w:val="nil"/>
            </w:tcBorders>
            <w:shd w:val="clear" w:color="auto" w:fill="auto"/>
          </w:tcPr>
          <w:p w14:paraId="6F2D3970" w14:textId="77777777" w:rsidR="00945FFF" w:rsidRDefault="00945FFF" w:rsidP="00945FFF">
            <w:pPr>
              <w:pStyle w:val="Tabletext"/>
            </w:pPr>
            <w:r>
              <w:t>LAURYL POLYGLUCOSE</w:t>
            </w:r>
          </w:p>
        </w:tc>
        <w:tc>
          <w:tcPr>
            <w:tcW w:w="1713" w:type="dxa"/>
            <w:tcBorders>
              <w:top w:val="single" w:sz="4" w:space="0" w:color="auto"/>
              <w:left w:val="nil"/>
              <w:bottom w:val="single" w:sz="4" w:space="0" w:color="auto"/>
              <w:right w:val="nil"/>
            </w:tcBorders>
            <w:shd w:val="clear" w:color="auto" w:fill="auto"/>
          </w:tcPr>
          <w:p w14:paraId="3501777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45030B3" w14:textId="77777777" w:rsidR="00945FFF" w:rsidRDefault="00945FFF" w:rsidP="00945FFF">
            <w:pPr>
              <w:pStyle w:val="Tabletext"/>
            </w:pPr>
            <w:r>
              <w:t xml:space="preserve">Only for use in topical medicines for dermal application and not to be included in medicines intended for use in the eye. </w:t>
            </w:r>
          </w:p>
          <w:p w14:paraId="63690629" w14:textId="77777777" w:rsidR="00945FFF" w:rsidRDefault="00945FFF" w:rsidP="00945FFF">
            <w:pPr>
              <w:pStyle w:val="Tabletext"/>
            </w:pPr>
            <w:r>
              <w:t>The concentration must not exceed 1% in leave-on medicines and 3% in wash-on/wash-off medicines.</w:t>
            </w:r>
          </w:p>
          <w:p w14:paraId="4F1E4981" w14:textId="77777777" w:rsidR="00945FFF" w:rsidRDefault="00945FFF" w:rsidP="00945FFF">
            <w:pPr>
              <w:pStyle w:val="Tabletext"/>
            </w:pPr>
          </w:p>
        </w:tc>
      </w:tr>
      <w:tr w:rsidR="00945FFF" w14:paraId="38BB3F4D" w14:textId="77777777" w:rsidTr="00195208">
        <w:trPr>
          <w:jc w:val="center"/>
        </w:trPr>
        <w:tc>
          <w:tcPr>
            <w:tcW w:w="1526" w:type="dxa"/>
            <w:tcBorders>
              <w:top w:val="single" w:sz="4" w:space="0" w:color="auto"/>
              <w:bottom w:val="single" w:sz="4" w:space="0" w:color="auto"/>
              <w:right w:val="nil"/>
            </w:tcBorders>
            <w:shd w:val="clear" w:color="auto" w:fill="auto"/>
          </w:tcPr>
          <w:p w14:paraId="316F4E80" w14:textId="77777777" w:rsidR="00945FFF" w:rsidRDefault="00945FFF" w:rsidP="00945FFF">
            <w:pPr>
              <w:pStyle w:val="Tabletext"/>
            </w:pPr>
            <w:r>
              <w:t>2962</w:t>
            </w:r>
          </w:p>
        </w:tc>
        <w:tc>
          <w:tcPr>
            <w:tcW w:w="3247" w:type="dxa"/>
            <w:tcBorders>
              <w:top w:val="single" w:sz="4" w:space="0" w:color="auto"/>
              <w:left w:val="nil"/>
              <w:bottom w:val="single" w:sz="4" w:space="0" w:color="auto"/>
              <w:right w:val="nil"/>
            </w:tcBorders>
            <w:shd w:val="clear" w:color="auto" w:fill="auto"/>
          </w:tcPr>
          <w:p w14:paraId="16234923" w14:textId="77777777" w:rsidR="00945FFF" w:rsidRDefault="00945FFF" w:rsidP="00945FFF">
            <w:pPr>
              <w:pStyle w:val="Tabletext"/>
            </w:pPr>
            <w:r>
              <w:t>LAURYL PYRROLIDONE</w:t>
            </w:r>
          </w:p>
        </w:tc>
        <w:tc>
          <w:tcPr>
            <w:tcW w:w="1713" w:type="dxa"/>
            <w:tcBorders>
              <w:top w:val="single" w:sz="4" w:space="0" w:color="auto"/>
              <w:left w:val="nil"/>
              <w:bottom w:val="single" w:sz="4" w:space="0" w:color="auto"/>
              <w:right w:val="nil"/>
            </w:tcBorders>
            <w:shd w:val="clear" w:color="auto" w:fill="auto"/>
          </w:tcPr>
          <w:p w14:paraId="62B985E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251CB21" w14:textId="77777777" w:rsidR="00945FFF" w:rsidRDefault="00945FFF" w:rsidP="00945FFF">
            <w:pPr>
              <w:pStyle w:val="Tabletext"/>
            </w:pPr>
            <w:r>
              <w:t>Only for use in topical medicines for dermal application.</w:t>
            </w:r>
          </w:p>
          <w:p w14:paraId="16EA61EB" w14:textId="77777777" w:rsidR="00945FFF" w:rsidRDefault="00945FFF" w:rsidP="00945FFF">
            <w:pPr>
              <w:pStyle w:val="Tabletext"/>
            </w:pPr>
          </w:p>
        </w:tc>
      </w:tr>
      <w:tr w:rsidR="00945FFF" w14:paraId="73AF253B" w14:textId="77777777" w:rsidTr="00195208">
        <w:trPr>
          <w:jc w:val="center"/>
        </w:trPr>
        <w:tc>
          <w:tcPr>
            <w:tcW w:w="1526" w:type="dxa"/>
            <w:tcBorders>
              <w:top w:val="single" w:sz="4" w:space="0" w:color="auto"/>
              <w:bottom w:val="single" w:sz="4" w:space="0" w:color="auto"/>
              <w:right w:val="nil"/>
            </w:tcBorders>
            <w:shd w:val="clear" w:color="auto" w:fill="auto"/>
          </w:tcPr>
          <w:p w14:paraId="02785008" w14:textId="77777777" w:rsidR="00945FFF" w:rsidRDefault="00945FFF" w:rsidP="00945FFF">
            <w:pPr>
              <w:pStyle w:val="Tabletext"/>
            </w:pPr>
            <w:r>
              <w:t>2963</w:t>
            </w:r>
          </w:p>
        </w:tc>
        <w:tc>
          <w:tcPr>
            <w:tcW w:w="3247" w:type="dxa"/>
            <w:tcBorders>
              <w:top w:val="single" w:sz="4" w:space="0" w:color="auto"/>
              <w:left w:val="nil"/>
              <w:bottom w:val="single" w:sz="4" w:space="0" w:color="auto"/>
              <w:right w:val="nil"/>
            </w:tcBorders>
            <w:shd w:val="clear" w:color="auto" w:fill="auto"/>
          </w:tcPr>
          <w:p w14:paraId="5CA2FB53" w14:textId="77777777" w:rsidR="00945FFF" w:rsidRDefault="00945FFF" w:rsidP="00945FFF">
            <w:pPr>
              <w:pStyle w:val="Tabletext"/>
            </w:pPr>
            <w:r>
              <w:t>LAURYLDIMONIUM HYDROXYPROPYL HYDROLYSED COLLAGEN</w:t>
            </w:r>
          </w:p>
        </w:tc>
        <w:tc>
          <w:tcPr>
            <w:tcW w:w="1713" w:type="dxa"/>
            <w:tcBorders>
              <w:top w:val="single" w:sz="4" w:space="0" w:color="auto"/>
              <w:left w:val="nil"/>
              <w:bottom w:val="single" w:sz="4" w:space="0" w:color="auto"/>
              <w:right w:val="nil"/>
            </w:tcBorders>
            <w:shd w:val="clear" w:color="auto" w:fill="auto"/>
          </w:tcPr>
          <w:p w14:paraId="739096BD"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CF3BD9C" w14:textId="77777777" w:rsidR="00945FFF" w:rsidRDefault="00945FFF" w:rsidP="00945FFF">
            <w:pPr>
              <w:pStyle w:val="Tabletext"/>
            </w:pPr>
            <w:r>
              <w:t>Only for use in topical medicines for dermal application.</w:t>
            </w:r>
          </w:p>
          <w:p w14:paraId="7DBDC157" w14:textId="77777777" w:rsidR="00945FFF" w:rsidRDefault="00945FFF" w:rsidP="00945FFF">
            <w:pPr>
              <w:pStyle w:val="Tabletext"/>
            </w:pPr>
          </w:p>
        </w:tc>
      </w:tr>
      <w:tr w:rsidR="00945FFF" w14:paraId="0FA771A0" w14:textId="77777777" w:rsidTr="00195208">
        <w:trPr>
          <w:jc w:val="center"/>
        </w:trPr>
        <w:tc>
          <w:tcPr>
            <w:tcW w:w="1526" w:type="dxa"/>
            <w:tcBorders>
              <w:top w:val="single" w:sz="4" w:space="0" w:color="auto"/>
              <w:bottom w:val="single" w:sz="4" w:space="0" w:color="auto"/>
              <w:right w:val="nil"/>
            </w:tcBorders>
            <w:shd w:val="clear" w:color="auto" w:fill="auto"/>
          </w:tcPr>
          <w:p w14:paraId="213447BD" w14:textId="77777777" w:rsidR="00945FFF" w:rsidRDefault="00945FFF" w:rsidP="00945FFF">
            <w:pPr>
              <w:pStyle w:val="Tabletext"/>
            </w:pPr>
            <w:r>
              <w:t>2964</w:t>
            </w:r>
          </w:p>
        </w:tc>
        <w:tc>
          <w:tcPr>
            <w:tcW w:w="3247" w:type="dxa"/>
            <w:tcBorders>
              <w:top w:val="single" w:sz="4" w:space="0" w:color="auto"/>
              <w:left w:val="nil"/>
              <w:bottom w:val="single" w:sz="4" w:space="0" w:color="auto"/>
              <w:right w:val="nil"/>
            </w:tcBorders>
            <w:shd w:val="clear" w:color="auto" w:fill="auto"/>
          </w:tcPr>
          <w:p w14:paraId="6DB0E883" w14:textId="77777777" w:rsidR="00945FFF" w:rsidRDefault="00945FFF" w:rsidP="00945FFF">
            <w:pPr>
              <w:pStyle w:val="Tabletext"/>
            </w:pPr>
            <w:r>
              <w:t xml:space="preserve">LAURYLDIMONIUM HYDROXYPROPYL </w:t>
            </w:r>
            <w:r>
              <w:lastRenderedPageBreak/>
              <w:t>HYDROLYSED SOY PROTEIN</w:t>
            </w:r>
          </w:p>
        </w:tc>
        <w:tc>
          <w:tcPr>
            <w:tcW w:w="1713" w:type="dxa"/>
            <w:tcBorders>
              <w:top w:val="single" w:sz="4" w:space="0" w:color="auto"/>
              <w:left w:val="nil"/>
              <w:bottom w:val="single" w:sz="4" w:space="0" w:color="auto"/>
              <w:right w:val="nil"/>
            </w:tcBorders>
            <w:shd w:val="clear" w:color="auto" w:fill="auto"/>
          </w:tcPr>
          <w:p w14:paraId="36D4D50A" w14:textId="77777777" w:rsidR="00945FFF" w:rsidRDefault="00945FFF" w:rsidP="00945FFF">
            <w:pPr>
              <w:pStyle w:val="Tabletext"/>
            </w:pPr>
            <w:r>
              <w:lastRenderedPageBreak/>
              <w:t>E</w:t>
            </w:r>
          </w:p>
        </w:tc>
        <w:tc>
          <w:tcPr>
            <w:tcW w:w="2756" w:type="dxa"/>
            <w:tcBorders>
              <w:top w:val="single" w:sz="4" w:space="0" w:color="auto"/>
              <w:left w:val="nil"/>
              <w:bottom w:val="single" w:sz="4" w:space="0" w:color="auto"/>
            </w:tcBorders>
            <w:shd w:val="clear" w:color="auto" w:fill="auto"/>
          </w:tcPr>
          <w:p w14:paraId="1DFDA665" w14:textId="77777777" w:rsidR="00945FFF" w:rsidRDefault="00945FFF" w:rsidP="00945FFF">
            <w:pPr>
              <w:pStyle w:val="Tabletext"/>
            </w:pPr>
            <w:r>
              <w:t xml:space="preserve">Only for use in topical medicines for dermal </w:t>
            </w:r>
            <w:r>
              <w:lastRenderedPageBreak/>
              <w:t>application and not to be included in medicines intended for use in the eye.</w:t>
            </w:r>
          </w:p>
          <w:p w14:paraId="26E5284A" w14:textId="77777777" w:rsidR="00945FFF" w:rsidRDefault="00945FFF" w:rsidP="00945FFF">
            <w:pPr>
              <w:pStyle w:val="Tabletext"/>
            </w:pPr>
            <w:r>
              <w:t>The concentration in the medicine must be no more than 0.007%.</w:t>
            </w:r>
          </w:p>
          <w:p w14:paraId="4047702E" w14:textId="77777777" w:rsidR="00945FFF" w:rsidRDefault="00945FFF" w:rsidP="00945FFF">
            <w:pPr>
              <w:pStyle w:val="Tabletext"/>
            </w:pPr>
          </w:p>
        </w:tc>
      </w:tr>
      <w:tr w:rsidR="00945FFF" w14:paraId="3E932A59" w14:textId="77777777" w:rsidTr="00195208">
        <w:trPr>
          <w:jc w:val="center"/>
        </w:trPr>
        <w:tc>
          <w:tcPr>
            <w:tcW w:w="1526" w:type="dxa"/>
            <w:tcBorders>
              <w:top w:val="single" w:sz="4" w:space="0" w:color="auto"/>
              <w:bottom w:val="single" w:sz="4" w:space="0" w:color="auto"/>
              <w:right w:val="nil"/>
            </w:tcBorders>
            <w:shd w:val="clear" w:color="auto" w:fill="auto"/>
          </w:tcPr>
          <w:p w14:paraId="25BEC398" w14:textId="77777777" w:rsidR="00945FFF" w:rsidRDefault="00945FFF" w:rsidP="00945FFF">
            <w:pPr>
              <w:pStyle w:val="Tabletext"/>
            </w:pPr>
            <w:r>
              <w:lastRenderedPageBreak/>
              <w:t>2965</w:t>
            </w:r>
          </w:p>
        </w:tc>
        <w:tc>
          <w:tcPr>
            <w:tcW w:w="3247" w:type="dxa"/>
            <w:tcBorders>
              <w:top w:val="single" w:sz="4" w:space="0" w:color="auto"/>
              <w:left w:val="nil"/>
              <w:bottom w:val="single" w:sz="4" w:space="0" w:color="auto"/>
              <w:right w:val="nil"/>
            </w:tcBorders>
            <w:shd w:val="clear" w:color="auto" w:fill="auto"/>
          </w:tcPr>
          <w:p w14:paraId="2262681A" w14:textId="77777777" w:rsidR="00945FFF" w:rsidRDefault="00945FFF" w:rsidP="00945FFF">
            <w:pPr>
              <w:pStyle w:val="Tabletext"/>
            </w:pPr>
            <w:r>
              <w:t>LAURYLMETICONE COPOLYOL</w:t>
            </w:r>
          </w:p>
        </w:tc>
        <w:tc>
          <w:tcPr>
            <w:tcW w:w="1713" w:type="dxa"/>
            <w:tcBorders>
              <w:top w:val="single" w:sz="4" w:space="0" w:color="auto"/>
              <w:left w:val="nil"/>
              <w:bottom w:val="single" w:sz="4" w:space="0" w:color="auto"/>
              <w:right w:val="nil"/>
            </w:tcBorders>
            <w:shd w:val="clear" w:color="auto" w:fill="auto"/>
          </w:tcPr>
          <w:p w14:paraId="344064A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562C8F1" w14:textId="77777777" w:rsidR="00945FFF" w:rsidRDefault="00945FFF" w:rsidP="00945FFF">
            <w:pPr>
              <w:pStyle w:val="Tabletext"/>
            </w:pPr>
            <w:r>
              <w:t>Only for use in topical medicines for dermal application.</w:t>
            </w:r>
          </w:p>
          <w:p w14:paraId="59C390B4" w14:textId="77777777" w:rsidR="00945FFF" w:rsidRDefault="00945FFF" w:rsidP="00945FFF">
            <w:pPr>
              <w:pStyle w:val="Tabletext"/>
            </w:pPr>
          </w:p>
        </w:tc>
      </w:tr>
      <w:tr w:rsidR="00945FFF" w14:paraId="4077A679" w14:textId="77777777" w:rsidTr="00195208">
        <w:trPr>
          <w:jc w:val="center"/>
        </w:trPr>
        <w:tc>
          <w:tcPr>
            <w:tcW w:w="1526" w:type="dxa"/>
            <w:tcBorders>
              <w:top w:val="single" w:sz="4" w:space="0" w:color="auto"/>
              <w:bottom w:val="single" w:sz="4" w:space="0" w:color="auto"/>
              <w:right w:val="nil"/>
            </w:tcBorders>
            <w:shd w:val="clear" w:color="auto" w:fill="auto"/>
          </w:tcPr>
          <w:p w14:paraId="2ECC73D2" w14:textId="77777777" w:rsidR="00945FFF" w:rsidRDefault="00945FFF" w:rsidP="00945FFF">
            <w:pPr>
              <w:pStyle w:val="Tabletext"/>
            </w:pPr>
            <w:r>
              <w:t>2966</w:t>
            </w:r>
          </w:p>
        </w:tc>
        <w:tc>
          <w:tcPr>
            <w:tcW w:w="3247" w:type="dxa"/>
            <w:tcBorders>
              <w:top w:val="single" w:sz="4" w:space="0" w:color="auto"/>
              <w:left w:val="nil"/>
              <w:bottom w:val="single" w:sz="4" w:space="0" w:color="auto"/>
              <w:right w:val="nil"/>
            </w:tcBorders>
            <w:shd w:val="clear" w:color="auto" w:fill="auto"/>
          </w:tcPr>
          <w:p w14:paraId="748410CF" w14:textId="77777777" w:rsidR="00945FFF" w:rsidRDefault="00945FFF" w:rsidP="00945FFF">
            <w:pPr>
              <w:pStyle w:val="Tabletext"/>
            </w:pPr>
            <w:r>
              <w:t>LAVANDIN OIL</w:t>
            </w:r>
          </w:p>
        </w:tc>
        <w:tc>
          <w:tcPr>
            <w:tcW w:w="1713" w:type="dxa"/>
            <w:tcBorders>
              <w:top w:val="single" w:sz="4" w:space="0" w:color="auto"/>
              <w:left w:val="nil"/>
              <w:bottom w:val="single" w:sz="4" w:space="0" w:color="auto"/>
              <w:right w:val="nil"/>
            </w:tcBorders>
            <w:shd w:val="clear" w:color="auto" w:fill="auto"/>
          </w:tcPr>
          <w:p w14:paraId="0985C70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C30BAFE" w14:textId="77777777" w:rsidR="00945FFF" w:rsidRDefault="00945FFF" w:rsidP="00945FFF">
            <w:pPr>
              <w:pStyle w:val="Tabletext"/>
            </w:pPr>
            <w:r>
              <w:t xml:space="preserve">Permitted for use only in combination with other permitted ingredients as a flavour or a fragrance. </w:t>
            </w:r>
          </w:p>
          <w:p w14:paraId="24829A9C" w14:textId="77777777" w:rsidR="00945FFF" w:rsidRDefault="00945FFF" w:rsidP="00945FFF">
            <w:pPr>
              <w:pStyle w:val="Tabletext"/>
            </w:pPr>
            <w:r>
              <w:t xml:space="preserve">If used in a flavour the total flavour concentration in a medicine must be no more than 5%. </w:t>
            </w:r>
          </w:p>
          <w:p w14:paraId="417221B9" w14:textId="77777777" w:rsidR="00945FFF" w:rsidRDefault="00945FFF" w:rsidP="00945FFF">
            <w:pPr>
              <w:pStyle w:val="Tabletext"/>
            </w:pPr>
            <w:r>
              <w:t>If used in a fragrance the total fragrance concentration in a medicine must be no more 1%.</w:t>
            </w:r>
          </w:p>
          <w:p w14:paraId="528481E2" w14:textId="77777777" w:rsidR="00945FFF" w:rsidRDefault="00945FFF" w:rsidP="00945FFF">
            <w:pPr>
              <w:pStyle w:val="Tabletext"/>
            </w:pPr>
          </w:p>
        </w:tc>
      </w:tr>
      <w:tr w:rsidR="00945FFF" w14:paraId="77B8FC39" w14:textId="77777777" w:rsidTr="00195208">
        <w:trPr>
          <w:jc w:val="center"/>
        </w:trPr>
        <w:tc>
          <w:tcPr>
            <w:tcW w:w="1526" w:type="dxa"/>
            <w:tcBorders>
              <w:top w:val="single" w:sz="4" w:space="0" w:color="auto"/>
              <w:bottom w:val="single" w:sz="4" w:space="0" w:color="auto"/>
              <w:right w:val="nil"/>
            </w:tcBorders>
            <w:shd w:val="clear" w:color="auto" w:fill="auto"/>
          </w:tcPr>
          <w:p w14:paraId="493A54F6" w14:textId="77777777" w:rsidR="00945FFF" w:rsidRDefault="00945FFF" w:rsidP="00945FFF">
            <w:pPr>
              <w:pStyle w:val="Tabletext"/>
            </w:pPr>
            <w:r>
              <w:t>2967</w:t>
            </w:r>
          </w:p>
        </w:tc>
        <w:tc>
          <w:tcPr>
            <w:tcW w:w="3247" w:type="dxa"/>
            <w:tcBorders>
              <w:top w:val="single" w:sz="4" w:space="0" w:color="auto"/>
              <w:left w:val="nil"/>
              <w:bottom w:val="single" w:sz="4" w:space="0" w:color="auto"/>
              <w:right w:val="nil"/>
            </w:tcBorders>
            <w:shd w:val="clear" w:color="auto" w:fill="auto"/>
          </w:tcPr>
          <w:p w14:paraId="5DDA3583" w14:textId="77777777" w:rsidR="00945FFF" w:rsidRDefault="00945FFF" w:rsidP="00945FFF">
            <w:pPr>
              <w:pStyle w:val="Tabletext"/>
            </w:pPr>
            <w:r>
              <w:t>LAVANDIN OIL ABRIAL</w:t>
            </w:r>
          </w:p>
        </w:tc>
        <w:tc>
          <w:tcPr>
            <w:tcW w:w="1713" w:type="dxa"/>
            <w:tcBorders>
              <w:top w:val="single" w:sz="4" w:space="0" w:color="auto"/>
              <w:left w:val="nil"/>
              <w:bottom w:val="single" w:sz="4" w:space="0" w:color="auto"/>
              <w:right w:val="nil"/>
            </w:tcBorders>
            <w:shd w:val="clear" w:color="auto" w:fill="auto"/>
          </w:tcPr>
          <w:p w14:paraId="1743BBC2"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C86BACD" w14:textId="77777777" w:rsidR="00945FFF" w:rsidRDefault="00945FFF" w:rsidP="00945FFF">
            <w:pPr>
              <w:pStyle w:val="Tabletext"/>
            </w:pPr>
          </w:p>
        </w:tc>
      </w:tr>
      <w:tr w:rsidR="00945FFF" w14:paraId="30F8B904" w14:textId="77777777" w:rsidTr="00195208">
        <w:trPr>
          <w:jc w:val="center"/>
        </w:trPr>
        <w:tc>
          <w:tcPr>
            <w:tcW w:w="1526" w:type="dxa"/>
            <w:tcBorders>
              <w:top w:val="single" w:sz="4" w:space="0" w:color="auto"/>
              <w:bottom w:val="single" w:sz="4" w:space="0" w:color="auto"/>
              <w:right w:val="nil"/>
            </w:tcBorders>
            <w:shd w:val="clear" w:color="auto" w:fill="auto"/>
          </w:tcPr>
          <w:p w14:paraId="0EB107ED" w14:textId="77777777" w:rsidR="00945FFF" w:rsidRDefault="00945FFF" w:rsidP="00945FFF">
            <w:pPr>
              <w:pStyle w:val="Tabletext"/>
            </w:pPr>
            <w:r>
              <w:t>2968</w:t>
            </w:r>
          </w:p>
        </w:tc>
        <w:tc>
          <w:tcPr>
            <w:tcW w:w="3247" w:type="dxa"/>
            <w:tcBorders>
              <w:top w:val="single" w:sz="4" w:space="0" w:color="auto"/>
              <w:left w:val="nil"/>
              <w:bottom w:val="single" w:sz="4" w:space="0" w:color="auto"/>
              <w:right w:val="nil"/>
            </w:tcBorders>
            <w:shd w:val="clear" w:color="auto" w:fill="auto"/>
          </w:tcPr>
          <w:p w14:paraId="3889D442" w14:textId="77777777" w:rsidR="00945FFF" w:rsidRDefault="00945FFF" w:rsidP="00945FFF">
            <w:pPr>
              <w:pStyle w:val="Tabletext"/>
            </w:pPr>
            <w:r>
              <w:t>LAVANDIN OIL GROSSO</w:t>
            </w:r>
          </w:p>
        </w:tc>
        <w:tc>
          <w:tcPr>
            <w:tcW w:w="1713" w:type="dxa"/>
            <w:tcBorders>
              <w:top w:val="single" w:sz="4" w:space="0" w:color="auto"/>
              <w:left w:val="nil"/>
              <w:bottom w:val="single" w:sz="4" w:space="0" w:color="auto"/>
              <w:right w:val="nil"/>
            </w:tcBorders>
            <w:shd w:val="clear" w:color="auto" w:fill="auto"/>
          </w:tcPr>
          <w:p w14:paraId="1AA0B48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23B777E" w14:textId="77777777" w:rsidR="00945FFF" w:rsidRDefault="00945FFF" w:rsidP="00945FFF">
            <w:pPr>
              <w:pStyle w:val="Tabletext"/>
            </w:pPr>
            <w:r>
              <w:t>Permitted for use only in combination with other permitted ingredients as a fragrance.</w:t>
            </w:r>
          </w:p>
          <w:p w14:paraId="5E63D053" w14:textId="77777777" w:rsidR="00945FFF" w:rsidRDefault="00945FFF" w:rsidP="00945FFF">
            <w:pPr>
              <w:pStyle w:val="Tabletext"/>
            </w:pPr>
            <w:r>
              <w:t>If used in a fragrance the total fragrance concentration in a medicine must be no more than 1%.</w:t>
            </w:r>
          </w:p>
          <w:p w14:paraId="363BD8CB" w14:textId="77777777" w:rsidR="00945FFF" w:rsidRDefault="00945FFF" w:rsidP="00945FFF">
            <w:pPr>
              <w:pStyle w:val="Tabletext"/>
            </w:pPr>
          </w:p>
        </w:tc>
      </w:tr>
      <w:tr w:rsidR="00945FFF" w14:paraId="5F73CE17" w14:textId="77777777" w:rsidTr="00195208">
        <w:trPr>
          <w:jc w:val="center"/>
        </w:trPr>
        <w:tc>
          <w:tcPr>
            <w:tcW w:w="1526" w:type="dxa"/>
            <w:tcBorders>
              <w:top w:val="single" w:sz="4" w:space="0" w:color="auto"/>
              <w:bottom w:val="single" w:sz="4" w:space="0" w:color="auto"/>
              <w:right w:val="nil"/>
            </w:tcBorders>
            <w:shd w:val="clear" w:color="auto" w:fill="auto"/>
          </w:tcPr>
          <w:p w14:paraId="50DE9D0D" w14:textId="77777777" w:rsidR="00945FFF" w:rsidRDefault="00945FFF" w:rsidP="00945FFF">
            <w:pPr>
              <w:pStyle w:val="Tabletext"/>
            </w:pPr>
            <w:r>
              <w:t>2969</w:t>
            </w:r>
          </w:p>
        </w:tc>
        <w:tc>
          <w:tcPr>
            <w:tcW w:w="3247" w:type="dxa"/>
            <w:tcBorders>
              <w:top w:val="single" w:sz="4" w:space="0" w:color="auto"/>
              <w:left w:val="nil"/>
              <w:bottom w:val="single" w:sz="4" w:space="0" w:color="auto"/>
              <w:right w:val="nil"/>
            </w:tcBorders>
            <w:shd w:val="clear" w:color="auto" w:fill="auto"/>
          </w:tcPr>
          <w:p w14:paraId="073BEA52" w14:textId="77777777" w:rsidR="00945FFF" w:rsidRDefault="00945FFF" w:rsidP="00945FFF">
            <w:pPr>
              <w:pStyle w:val="Tabletext"/>
            </w:pPr>
            <w:r>
              <w:t>LAVANDULA ANGUSTIFOLIA</w:t>
            </w:r>
          </w:p>
        </w:tc>
        <w:tc>
          <w:tcPr>
            <w:tcW w:w="1713" w:type="dxa"/>
            <w:tcBorders>
              <w:top w:val="single" w:sz="4" w:space="0" w:color="auto"/>
              <w:left w:val="nil"/>
              <w:bottom w:val="single" w:sz="4" w:space="0" w:color="auto"/>
              <w:right w:val="nil"/>
            </w:tcBorders>
            <w:shd w:val="clear" w:color="auto" w:fill="auto"/>
          </w:tcPr>
          <w:p w14:paraId="2099032A"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291B1EA7" w14:textId="77777777" w:rsidR="00945FFF" w:rsidRDefault="00945FFF" w:rsidP="00945FFF">
            <w:pPr>
              <w:pStyle w:val="Tabletext"/>
            </w:pPr>
            <w:r>
              <w:t>Camphor is a mandatory component of Lavandula angustifolia.</w:t>
            </w:r>
          </w:p>
          <w:p w14:paraId="1073AF95" w14:textId="77777777" w:rsidR="00945FFF" w:rsidRDefault="00945FFF" w:rsidP="00945FFF">
            <w:pPr>
              <w:pStyle w:val="Tabletext"/>
            </w:pPr>
            <w:r>
              <w:t>In solid and semi solid preparations, the concentration of camphor must be no more than 12.5%.</w:t>
            </w:r>
          </w:p>
          <w:p w14:paraId="4123A279" w14:textId="77777777" w:rsidR="00945FFF" w:rsidRDefault="00945FFF" w:rsidP="00945FFF">
            <w:pPr>
              <w:pStyle w:val="Tabletext"/>
            </w:pPr>
            <w:r>
              <w:t>In liquid preparations other than essential oils or distillates, the concentration of camphor must be no more than 2.5%.</w:t>
            </w:r>
          </w:p>
          <w:p w14:paraId="0F1CD068" w14:textId="77777777" w:rsidR="00945FFF" w:rsidRDefault="00945FFF" w:rsidP="00945FFF">
            <w:pPr>
              <w:pStyle w:val="Tabletext"/>
            </w:pPr>
          </w:p>
        </w:tc>
      </w:tr>
      <w:tr w:rsidR="00945FFF" w14:paraId="04E6D596" w14:textId="77777777" w:rsidTr="00195208">
        <w:trPr>
          <w:jc w:val="center"/>
        </w:trPr>
        <w:tc>
          <w:tcPr>
            <w:tcW w:w="1526" w:type="dxa"/>
            <w:tcBorders>
              <w:top w:val="single" w:sz="4" w:space="0" w:color="auto"/>
              <w:bottom w:val="single" w:sz="4" w:space="0" w:color="auto"/>
              <w:right w:val="nil"/>
            </w:tcBorders>
            <w:shd w:val="clear" w:color="auto" w:fill="auto"/>
          </w:tcPr>
          <w:p w14:paraId="78B63DEA" w14:textId="77777777" w:rsidR="00945FFF" w:rsidRDefault="00945FFF" w:rsidP="00945FFF">
            <w:pPr>
              <w:pStyle w:val="Tabletext"/>
            </w:pPr>
            <w:r>
              <w:t>2970</w:t>
            </w:r>
          </w:p>
        </w:tc>
        <w:tc>
          <w:tcPr>
            <w:tcW w:w="3247" w:type="dxa"/>
            <w:tcBorders>
              <w:top w:val="single" w:sz="4" w:space="0" w:color="auto"/>
              <w:left w:val="nil"/>
              <w:bottom w:val="single" w:sz="4" w:space="0" w:color="auto"/>
              <w:right w:val="nil"/>
            </w:tcBorders>
            <w:shd w:val="clear" w:color="auto" w:fill="auto"/>
          </w:tcPr>
          <w:p w14:paraId="027239FD" w14:textId="77777777" w:rsidR="00945FFF" w:rsidRDefault="00945FFF" w:rsidP="00945FFF">
            <w:pPr>
              <w:pStyle w:val="Tabletext"/>
            </w:pPr>
            <w:r>
              <w:t>LAVANDULA ANGUSTIFOLIA SUBSP. ANGUSTIFOLIA</w:t>
            </w:r>
          </w:p>
        </w:tc>
        <w:tc>
          <w:tcPr>
            <w:tcW w:w="1713" w:type="dxa"/>
            <w:tcBorders>
              <w:top w:val="single" w:sz="4" w:space="0" w:color="auto"/>
              <w:left w:val="nil"/>
              <w:bottom w:val="single" w:sz="4" w:space="0" w:color="auto"/>
              <w:right w:val="nil"/>
            </w:tcBorders>
            <w:shd w:val="clear" w:color="auto" w:fill="auto"/>
          </w:tcPr>
          <w:p w14:paraId="73275BAD"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47F4E19A" w14:textId="77777777" w:rsidR="00945FFF" w:rsidRDefault="00945FFF" w:rsidP="00945FFF">
            <w:pPr>
              <w:pStyle w:val="Tabletext"/>
            </w:pPr>
            <w:r>
              <w:t xml:space="preserve">Camphor is a mandatory component of Lavandula </w:t>
            </w:r>
            <w:r>
              <w:lastRenderedPageBreak/>
              <w:t>angustifolia subsp. angustifolia.</w:t>
            </w:r>
          </w:p>
          <w:p w14:paraId="187FB521" w14:textId="77777777" w:rsidR="00945FFF" w:rsidRDefault="00945FFF" w:rsidP="00945FFF">
            <w:pPr>
              <w:pStyle w:val="Tabletext"/>
            </w:pPr>
            <w:r>
              <w:t>In solid and semi solid preparations, the concentration of camphor must be no more than 12.5%.</w:t>
            </w:r>
          </w:p>
          <w:p w14:paraId="765460D7" w14:textId="77777777" w:rsidR="00945FFF" w:rsidRDefault="00945FFF" w:rsidP="00945FFF">
            <w:pPr>
              <w:pStyle w:val="Tabletext"/>
            </w:pPr>
            <w:r>
              <w:t>In liquid preparations other than essential oils or distillates, the concentration of camphor must be no more than 2.5%.</w:t>
            </w:r>
          </w:p>
          <w:p w14:paraId="1E141E9B" w14:textId="77777777" w:rsidR="00945FFF" w:rsidRDefault="00945FFF" w:rsidP="00945FFF">
            <w:pPr>
              <w:pStyle w:val="Tabletext"/>
            </w:pPr>
          </w:p>
        </w:tc>
      </w:tr>
      <w:tr w:rsidR="00945FFF" w14:paraId="1B32CA0D" w14:textId="77777777" w:rsidTr="00195208">
        <w:trPr>
          <w:jc w:val="center"/>
        </w:trPr>
        <w:tc>
          <w:tcPr>
            <w:tcW w:w="1526" w:type="dxa"/>
            <w:tcBorders>
              <w:top w:val="single" w:sz="4" w:space="0" w:color="auto"/>
              <w:bottom w:val="single" w:sz="4" w:space="0" w:color="auto"/>
              <w:right w:val="nil"/>
            </w:tcBorders>
            <w:shd w:val="clear" w:color="auto" w:fill="auto"/>
          </w:tcPr>
          <w:p w14:paraId="269C9497" w14:textId="77777777" w:rsidR="00945FFF" w:rsidRDefault="00945FFF" w:rsidP="00945FFF">
            <w:pPr>
              <w:pStyle w:val="Tabletext"/>
            </w:pPr>
            <w:r>
              <w:lastRenderedPageBreak/>
              <w:t>2971</w:t>
            </w:r>
          </w:p>
        </w:tc>
        <w:tc>
          <w:tcPr>
            <w:tcW w:w="3247" w:type="dxa"/>
            <w:tcBorders>
              <w:top w:val="single" w:sz="4" w:space="0" w:color="auto"/>
              <w:left w:val="nil"/>
              <w:bottom w:val="single" w:sz="4" w:space="0" w:color="auto"/>
              <w:right w:val="nil"/>
            </w:tcBorders>
            <w:shd w:val="clear" w:color="auto" w:fill="auto"/>
          </w:tcPr>
          <w:p w14:paraId="5FFD2811" w14:textId="77777777" w:rsidR="00945FFF" w:rsidRDefault="00945FFF" w:rsidP="00945FFF">
            <w:pPr>
              <w:pStyle w:val="Tabletext"/>
            </w:pPr>
            <w:r>
              <w:t>LAVANDULA X INTERMEDIA</w:t>
            </w:r>
          </w:p>
        </w:tc>
        <w:tc>
          <w:tcPr>
            <w:tcW w:w="1713" w:type="dxa"/>
            <w:tcBorders>
              <w:top w:val="single" w:sz="4" w:space="0" w:color="auto"/>
              <w:left w:val="nil"/>
              <w:bottom w:val="single" w:sz="4" w:space="0" w:color="auto"/>
              <w:right w:val="nil"/>
            </w:tcBorders>
            <w:shd w:val="clear" w:color="auto" w:fill="auto"/>
          </w:tcPr>
          <w:p w14:paraId="0DF6EB65"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4B145A7" w14:textId="77777777" w:rsidR="00945FFF" w:rsidRDefault="00945FFF" w:rsidP="00945FFF">
            <w:pPr>
              <w:pStyle w:val="Tabletext"/>
            </w:pPr>
            <w:r>
              <w:t>Camphor is a mandatory component of Lavandula x intermedia.</w:t>
            </w:r>
          </w:p>
          <w:p w14:paraId="2FC9E7D8" w14:textId="77777777" w:rsidR="00945FFF" w:rsidRDefault="00945FFF" w:rsidP="00945FFF">
            <w:pPr>
              <w:pStyle w:val="Tabletext"/>
            </w:pPr>
            <w:r>
              <w:t>In solid and semi solid preparations, the concentration of camphor must be no more than 12.5%.</w:t>
            </w:r>
          </w:p>
          <w:p w14:paraId="6FD00A94" w14:textId="77777777" w:rsidR="00945FFF" w:rsidRDefault="00945FFF" w:rsidP="00945FFF">
            <w:pPr>
              <w:pStyle w:val="Tabletext"/>
            </w:pPr>
          </w:p>
        </w:tc>
      </w:tr>
      <w:tr w:rsidR="00945FFF" w14:paraId="5721F7FD" w14:textId="77777777" w:rsidTr="00195208">
        <w:trPr>
          <w:jc w:val="center"/>
        </w:trPr>
        <w:tc>
          <w:tcPr>
            <w:tcW w:w="1526" w:type="dxa"/>
            <w:tcBorders>
              <w:top w:val="single" w:sz="4" w:space="0" w:color="auto"/>
              <w:bottom w:val="single" w:sz="4" w:space="0" w:color="auto"/>
              <w:right w:val="nil"/>
            </w:tcBorders>
            <w:shd w:val="clear" w:color="auto" w:fill="auto"/>
          </w:tcPr>
          <w:p w14:paraId="067E18FC" w14:textId="77777777" w:rsidR="00945FFF" w:rsidRDefault="00945FFF" w:rsidP="00945FFF">
            <w:pPr>
              <w:pStyle w:val="Tabletext"/>
            </w:pPr>
            <w:r>
              <w:t>2972</w:t>
            </w:r>
          </w:p>
        </w:tc>
        <w:tc>
          <w:tcPr>
            <w:tcW w:w="3247" w:type="dxa"/>
            <w:tcBorders>
              <w:top w:val="single" w:sz="4" w:space="0" w:color="auto"/>
              <w:left w:val="nil"/>
              <w:bottom w:val="single" w:sz="4" w:space="0" w:color="auto"/>
              <w:right w:val="nil"/>
            </w:tcBorders>
            <w:shd w:val="clear" w:color="auto" w:fill="auto"/>
          </w:tcPr>
          <w:p w14:paraId="2E91413B" w14:textId="77777777" w:rsidR="00945FFF" w:rsidRDefault="00945FFF" w:rsidP="00945FFF">
            <w:pPr>
              <w:pStyle w:val="Tabletext"/>
            </w:pPr>
            <w:r>
              <w:t>LAVENDER OIL</w:t>
            </w:r>
          </w:p>
        </w:tc>
        <w:tc>
          <w:tcPr>
            <w:tcW w:w="1713" w:type="dxa"/>
            <w:tcBorders>
              <w:top w:val="single" w:sz="4" w:space="0" w:color="auto"/>
              <w:left w:val="nil"/>
              <w:bottom w:val="single" w:sz="4" w:space="0" w:color="auto"/>
              <w:right w:val="nil"/>
            </w:tcBorders>
            <w:shd w:val="clear" w:color="auto" w:fill="auto"/>
          </w:tcPr>
          <w:p w14:paraId="15804B6E"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75DA6A03" w14:textId="77777777" w:rsidR="00945FFF" w:rsidRDefault="00945FFF" w:rsidP="00945FFF">
            <w:pPr>
              <w:pStyle w:val="Tabletext"/>
            </w:pPr>
          </w:p>
        </w:tc>
      </w:tr>
      <w:tr w:rsidR="00945FFF" w14:paraId="70EB5F70" w14:textId="77777777" w:rsidTr="00195208">
        <w:trPr>
          <w:jc w:val="center"/>
        </w:trPr>
        <w:tc>
          <w:tcPr>
            <w:tcW w:w="1526" w:type="dxa"/>
            <w:tcBorders>
              <w:top w:val="single" w:sz="4" w:space="0" w:color="auto"/>
              <w:bottom w:val="single" w:sz="4" w:space="0" w:color="auto"/>
              <w:right w:val="nil"/>
            </w:tcBorders>
            <w:shd w:val="clear" w:color="auto" w:fill="auto"/>
          </w:tcPr>
          <w:p w14:paraId="4D338B56" w14:textId="77777777" w:rsidR="00945FFF" w:rsidRDefault="00945FFF" w:rsidP="00945FFF">
            <w:pPr>
              <w:pStyle w:val="Tabletext"/>
            </w:pPr>
            <w:r>
              <w:t>2973</w:t>
            </w:r>
          </w:p>
        </w:tc>
        <w:tc>
          <w:tcPr>
            <w:tcW w:w="3247" w:type="dxa"/>
            <w:tcBorders>
              <w:top w:val="single" w:sz="4" w:space="0" w:color="auto"/>
              <w:left w:val="nil"/>
              <w:bottom w:val="single" w:sz="4" w:space="0" w:color="auto"/>
              <w:right w:val="nil"/>
            </w:tcBorders>
            <w:shd w:val="clear" w:color="auto" w:fill="auto"/>
          </w:tcPr>
          <w:p w14:paraId="4D7547B2" w14:textId="77777777" w:rsidR="00945FFF" w:rsidRDefault="00945FFF" w:rsidP="00945FFF">
            <w:pPr>
              <w:pStyle w:val="Tabletext"/>
            </w:pPr>
            <w:r>
              <w:t>LAWSONIA INERMIS</w:t>
            </w:r>
          </w:p>
        </w:tc>
        <w:tc>
          <w:tcPr>
            <w:tcW w:w="1713" w:type="dxa"/>
            <w:tcBorders>
              <w:top w:val="single" w:sz="4" w:space="0" w:color="auto"/>
              <w:left w:val="nil"/>
              <w:bottom w:val="single" w:sz="4" w:space="0" w:color="auto"/>
              <w:right w:val="nil"/>
            </w:tcBorders>
            <w:shd w:val="clear" w:color="auto" w:fill="auto"/>
          </w:tcPr>
          <w:p w14:paraId="274C4F42"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3589576A" w14:textId="77777777" w:rsidR="00945FFF" w:rsidRDefault="00945FFF" w:rsidP="00945FFF">
            <w:pPr>
              <w:pStyle w:val="Tabletext"/>
            </w:pPr>
          </w:p>
        </w:tc>
      </w:tr>
      <w:tr w:rsidR="00945FFF" w14:paraId="5462B21B" w14:textId="77777777" w:rsidTr="00195208">
        <w:trPr>
          <w:jc w:val="center"/>
        </w:trPr>
        <w:tc>
          <w:tcPr>
            <w:tcW w:w="1526" w:type="dxa"/>
            <w:tcBorders>
              <w:top w:val="single" w:sz="4" w:space="0" w:color="auto"/>
              <w:bottom w:val="single" w:sz="4" w:space="0" w:color="auto"/>
              <w:right w:val="nil"/>
            </w:tcBorders>
            <w:shd w:val="clear" w:color="auto" w:fill="auto"/>
          </w:tcPr>
          <w:p w14:paraId="10B9350A" w14:textId="77777777" w:rsidR="00945FFF" w:rsidRDefault="00945FFF" w:rsidP="00945FFF">
            <w:pPr>
              <w:pStyle w:val="Tabletext"/>
            </w:pPr>
            <w:r>
              <w:t>2974</w:t>
            </w:r>
          </w:p>
        </w:tc>
        <w:tc>
          <w:tcPr>
            <w:tcW w:w="3247" w:type="dxa"/>
            <w:tcBorders>
              <w:top w:val="single" w:sz="4" w:space="0" w:color="auto"/>
              <w:left w:val="nil"/>
              <w:bottom w:val="single" w:sz="4" w:space="0" w:color="auto"/>
              <w:right w:val="nil"/>
            </w:tcBorders>
            <w:shd w:val="clear" w:color="auto" w:fill="auto"/>
          </w:tcPr>
          <w:p w14:paraId="2C348319" w14:textId="77777777" w:rsidR="00945FFF" w:rsidRDefault="00945FFF" w:rsidP="00945FFF">
            <w:pPr>
              <w:pStyle w:val="Tabletext"/>
            </w:pPr>
            <w:r>
              <w:t>LEAD</w:t>
            </w:r>
          </w:p>
        </w:tc>
        <w:tc>
          <w:tcPr>
            <w:tcW w:w="1713" w:type="dxa"/>
            <w:tcBorders>
              <w:top w:val="single" w:sz="4" w:space="0" w:color="auto"/>
              <w:left w:val="nil"/>
              <w:bottom w:val="single" w:sz="4" w:space="0" w:color="auto"/>
              <w:right w:val="nil"/>
            </w:tcBorders>
            <w:shd w:val="clear" w:color="auto" w:fill="auto"/>
          </w:tcPr>
          <w:p w14:paraId="75960DFA" w14:textId="77777777" w:rsidR="00945FFF" w:rsidRDefault="00945FFF" w:rsidP="00945FFF">
            <w:pPr>
              <w:pStyle w:val="Tabletext"/>
            </w:pPr>
            <w:r>
              <w:t>H</w:t>
            </w:r>
          </w:p>
        </w:tc>
        <w:tc>
          <w:tcPr>
            <w:tcW w:w="2756" w:type="dxa"/>
            <w:tcBorders>
              <w:top w:val="single" w:sz="4" w:space="0" w:color="auto"/>
              <w:left w:val="nil"/>
              <w:bottom w:val="single" w:sz="4" w:space="0" w:color="auto"/>
            </w:tcBorders>
            <w:shd w:val="clear" w:color="auto" w:fill="auto"/>
          </w:tcPr>
          <w:p w14:paraId="18A31CFE" w14:textId="77777777" w:rsidR="00945FFF" w:rsidRDefault="00945FFF" w:rsidP="00945FFF">
            <w:pPr>
              <w:pStyle w:val="Tabletext"/>
            </w:pPr>
            <w:r>
              <w:t xml:space="preserve">Only for use as an active homoeopathic ingredient. </w:t>
            </w:r>
          </w:p>
          <w:p w14:paraId="449C08C6" w14:textId="77777777" w:rsidR="00945FFF" w:rsidRDefault="00945FFF" w:rsidP="00945FFF">
            <w:pPr>
              <w:pStyle w:val="Tabletext"/>
            </w:pPr>
            <w:r>
              <w:t xml:space="preserve">The concentration in the medicine must be no more than 0.001%. </w:t>
            </w:r>
          </w:p>
          <w:p w14:paraId="31097F3A" w14:textId="77777777" w:rsidR="00945FFF" w:rsidRDefault="00945FFF" w:rsidP="00945FFF">
            <w:pPr>
              <w:pStyle w:val="Tabletext"/>
            </w:pPr>
          </w:p>
        </w:tc>
      </w:tr>
      <w:tr w:rsidR="00945FFF" w14:paraId="095A5CA7" w14:textId="77777777" w:rsidTr="00195208">
        <w:trPr>
          <w:jc w:val="center"/>
        </w:trPr>
        <w:tc>
          <w:tcPr>
            <w:tcW w:w="1526" w:type="dxa"/>
            <w:tcBorders>
              <w:top w:val="single" w:sz="4" w:space="0" w:color="auto"/>
              <w:bottom w:val="single" w:sz="4" w:space="0" w:color="auto"/>
              <w:right w:val="nil"/>
            </w:tcBorders>
            <w:shd w:val="clear" w:color="auto" w:fill="auto"/>
          </w:tcPr>
          <w:p w14:paraId="69578E12" w14:textId="77777777" w:rsidR="00945FFF" w:rsidRDefault="00945FFF" w:rsidP="00945FFF">
            <w:pPr>
              <w:pStyle w:val="Tabletext"/>
            </w:pPr>
            <w:r>
              <w:t>2975</w:t>
            </w:r>
          </w:p>
        </w:tc>
        <w:tc>
          <w:tcPr>
            <w:tcW w:w="3247" w:type="dxa"/>
            <w:tcBorders>
              <w:top w:val="single" w:sz="4" w:space="0" w:color="auto"/>
              <w:left w:val="nil"/>
              <w:bottom w:val="single" w:sz="4" w:space="0" w:color="auto"/>
              <w:right w:val="nil"/>
            </w:tcBorders>
            <w:shd w:val="clear" w:color="auto" w:fill="auto"/>
          </w:tcPr>
          <w:p w14:paraId="5EF247B1" w14:textId="77777777" w:rsidR="00945FFF" w:rsidRDefault="00945FFF" w:rsidP="00945FFF">
            <w:pPr>
              <w:pStyle w:val="Tabletext"/>
            </w:pPr>
            <w:r>
              <w:t>LEAD ACETATE</w:t>
            </w:r>
          </w:p>
        </w:tc>
        <w:tc>
          <w:tcPr>
            <w:tcW w:w="1713" w:type="dxa"/>
            <w:tcBorders>
              <w:top w:val="single" w:sz="4" w:space="0" w:color="auto"/>
              <w:left w:val="nil"/>
              <w:bottom w:val="single" w:sz="4" w:space="0" w:color="auto"/>
              <w:right w:val="nil"/>
            </w:tcBorders>
            <w:shd w:val="clear" w:color="auto" w:fill="auto"/>
          </w:tcPr>
          <w:p w14:paraId="0FB53482" w14:textId="77777777" w:rsidR="00945FFF" w:rsidRDefault="00945FFF" w:rsidP="00945FFF">
            <w:pPr>
              <w:pStyle w:val="Tabletext"/>
            </w:pPr>
            <w:r>
              <w:t>H</w:t>
            </w:r>
          </w:p>
        </w:tc>
        <w:tc>
          <w:tcPr>
            <w:tcW w:w="2756" w:type="dxa"/>
            <w:tcBorders>
              <w:top w:val="single" w:sz="4" w:space="0" w:color="auto"/>
              <w:left w:val="nil"/>
              <w:bottom w:val="single" w:sz="4" w:space="0" w:color="auto"/>
            </w:tcBorders>
            <w:shd w:val="clear" w:color="auto" w:fill="auto"/>
          </w:tcPr>
          <w:p w14:paraId="35AC2596" w14:textId="77777777" w:rsidR="00945FFF" w:rsidRDefault="00945FFF" w:rsidP="00945FFF">
            <w:pPr>
              <w:pStyle w:val="Tabletext"/>
            </w:pPr>
            <w:r>
              <w:t xml:space="preserve">Only for use as an active homoeopathic ingredient. </w:t>
            </w:r>
          </w:p>
          <w:p w14:paraId="282AB479" w14:textId="77777777" w:rsidR="00945FFF" w:rsidRDefault="00945FFF" w:rsidP="00945FFF">
            <w:pPr>
              <w:pStyle w:val="Tabletext"/>
            </w:pPr>
          </w:p>
        </w:tc>
      </w:tr>
      <w:tr w:rsidR="00945FFF" w14:paraId="43579E72" w14:textId="77777777" w:rsidTr="00195208">
        <w:trPr>
          <w:jc w:val="center"/>
        </w:trPr>
        <w:tc>
          <w:tcPr>
            <w:tcW w:w="1526" w:type="dxa"/>
            <w:tcBorders>
              <w:top w:val="single" w:sz="4" w:space="0" w:color="auto"/>
              <w:bottom w:val="single" w:sz="4" w:space="0" w:color="auto"/>
              <w:right w:val="nil"/>
            </w:tcBorders>
            <w:shd w:val="clear" w:color="auto" w:fill="auto"/>
          </w:tcPr>
          <w:p w14:paraId="6AA12C36" w14:textId="77777777" w:rsidR="00945FFF" w:rsidRDefault="00945FFF" w:rsidP="00945FFF">
            <w:pPr>
              <w:pStyle w:val="Tabletext"/>
            </w:pPr>
            <w:r>
              <w:t>2976</w:t>
            </w:r>
          </w:p>
        </w:tc>
        <w:tc>
          <w:tcPr>
            <w:tcW w:w="3247" w:type="dxa"/>
            <w:tcBorders>
              <w:top w:val="single" w:sz="4" w:space="0" w:color="auto"/>
              <w:left w:val="nil"/>
              <w:bottom w:val="single" w:sz="4" w:space="0" w:color="auto"/>
              <w:right w:val="nil"/>
            </w:tcBorders>
            <w:shd w:val="clear" w:color="auto" w:fill="auto"/>
          </w:tcPr>
          <w:p w14:paraId="442A00A3" w14:textId="77777777" w:rsidR="00945FFF" w:rsidRDefault="00945FFF" w:rsidP="00945FFF">
            <w:pPr>
              <w:pStyle w:val="Tabletext"/>
            </w:pPr>
            <w:r>
              <w:t>LEAF ACETAL</w:t>
            </w:r>
          </w:p>
        </w:tc>
        <w:tc>
          <w:tcPr>
            <w:tcW w:w="1713" w:type="dxa"/>
            <w:tcBorders>
              <w:top w:val="single" w:sz="4" w:space="0" w:color="auto"/>
              <w:left w:val="nil"/>
              <w:bottom w:val="single" w:sz="4" w:space="0" w:color="auto"/>
              <w:right w:val="nil"/>
            </w:tcBorders>
            <w:shd w:val="clear" w:color="auto" w:fill="auto"/>
          </w:tcPr>
          <w:p w14:paraId="1A67521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8C442C0" w14:textId="77777777" w:rsidR="00945FFF" w:rsidRDefault="00945FFF" w:rsidP="00945FFF">
            <w:pPr>
              <w:pStyle w:val="Tabletext"/>
            </w:pPr>
            <w:r>
              <w:t xml:space="preserve">Permitted for use only in combination with other permitted ingredients as a flavour. </w:t>
            </w:r>
          </w:p>
          <w:p w14:paraId="6C417ACB" w14:textId="77777777" w:rsidR="00945FFF" w:rsidRDefault="00945FFF" w:rsidP="00945FFF">
            <w:pPr>
              <w:pStyle w:val="Tabletext"/>
            </w:pPr>
            <w:r>
              <w:t>If used as a flavour the total flavour concentration in a medicine must be no more than 5%.</w:t>
            </w:r>
          </w:p>
          <w:p w14:paraId="27109CAF" w14:textId="77777777" w:rsidR="00945FFF" w:rsidRDefault="00945FFF" w:rsidP="00945FFF">
            <w:pPr>
              <w:pStyle w:val="Tabletext"/>
            </w:pPr>
          </w:p>
        </w:tc>
      </w:tr>
      <w:tr w:rsidR="00945FFF" w14:paraId="3A73034E" w14:textId="77777777" w:rsidTr="00195208">
        <w:trPr>
          <w:jc w:val="center"/>
        </w:trPr>
        <w:tc>
          <w:tcPr>
            <w:tcW w:w="1526" w:type="dxa"/>
            <w:tcBorders>
              <w:top w:val="single" w:sz="4" w:space="0" w:color="auto"/>
              <w:bottom w:val="single" w:sz="4" w:space="0" w:color="auto"/>
              <w:right w:val="nil"/>
            </w:tcBorders>
            <w:shd w:val="clear" w:color="auto" w:fill="auto"/>
          </w:tcPr>
          <w:p w14:paraId="13665016" w14:textId="77777777" w:rsidR="00945FFF" w:rsidRDefault="00945FFF" w:rsidP="00945FFF">
            <w:pPr>
              <w:pStyle w:val="Tabletext"/>
            </w:pPr>
            <w:r>
              <w:t>2977</w:t>
            </w:r>
          </w:p>
        </w:tc>
        <w:tc>
          <w:tcPr>
            <w:tcW w:w="3247" w:type="dxa"/>
            <w:tcBorders>
              <w:top w:val="single" w:sz="4" w:space="0" w:color="auto"/>
              <w:left w:val="nil"/>
              <w:bottom w:val="single" w:sz="4" w:space="0" w:color="auto"/>
              <w:right w:val="nil"/>
            </w:tcBorders>
            <w:shd w:val="clear" w:color="auto" w:fill="auto"/>
          </w:tcPr>
          <w:p w14:paraId="571B1935" w14:textId="77777777" w:rsidR="00945FFF" w:rsidRDefault="00945FFF" w:rsidP="00945FFF">
            <w:pPr>
              <w:pStyle w:val="Tabletext"/>
            </w:pPr>
            <w:r>
              <w:t>LECITHIN</w:t>
            </w:r>
          </w:p>
        </w:tc>
        <w:tc>
          <w:tcPr>
            <w:tcW w:w="1713" w:type="dxa"/>
            <w:tcBorders>
              <w:top w:val="single" w:sz="4" w:space="0" w:color="auto"/>
              <w:left w:val="nil"/>
              <w:bottom w:val="single" w:sz="4" w:space="0" w:color="auto"/>
              <w:right w:val="nil"/>
            </w:tcBorders>
            <w:shd w:val="clear" w:color="auto" w:fill="auto"/>
          </w:tcPr>
          <w:p w14:paraId="45A2EF74"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16C90FE2" w14:textId="77777777" w:rsidR="00945FFF" w:rsidRDefault="00945FFF" w:rsidP="00945FFF">
            <w:pPr>
              <w:pStyle w:val="Tabletext"/>
            </w:pPr>
          </w:p>
        </w:tc>
      </w:tr>
      <w:tr w:rsidR="00945FFF" w14:paraId="5301709C" w14:textId="77777777" w:rsidTr="00195208">
        <w:trPr>
          <w:jc w:val="center"/>
        </w:trPr>
        <w:tc>
          <w:tcPr>
            <w:tcW w:w="1526" w:type="dxa"/>
            <w:tcBorders>
              <w:top w:val="single" w:sz="4" w:space="0" w:color="auto"/>
              <w:bottom w:val="single" w:sz="4" w:space="0" w:color="auto"/>
              <w:right w:val="nil"/>
            </w:tcBorders>
            <w:shd w:val="clear" w:color="auto" w:fill="auto"/>
          </w:tcPr>
          <w:p w14:paraId="695295A2" w14:textId="77777777" w:rsidR="00945FFF" w:rsidRDefault="00945FFF" w:rsidP="00945FFF">
            <w:pPr>
              <w:pStyle w:val="Tabletext"/>
            </w:pPr>
            <w:r>
              <w:t>2978</w:t>
            </w:r>
          </w:p>
        </w:tc>
        <w:tc>
          <w:tcPr>
            <w:tcW w:w="3247" w:type="dxa"/>
            <w:tcBorders>
              <w:top w:val="single" w:sz="4" w:space="0" w:color="auto"/>
              <w:left w:val="nil"/>
              <w:bottom w:val="single" w:sz="4" w:space="0" w:color="auto"/>
              <w:right w:val="nil"/>
            </w:tcBorders>
            <w:shd w:val="clear" w:color="auto" w:fill="auto"/>
          </w:tcPr>
          <w:p w14:paraId="204360F0" w14:textId="77777777" w:rsidR="00945FFF" w:rsidRDefault="00945FFF" w:rsidP="00945FFF">
            <w:pPr>
              <w:pStyle w:val="Tabletext"/>
            </w:pPr>
            <w:r>
              <w:t>LEDEBOURIELLA SESELOIDES</w:t>
            </w:r>
          </w:p>
        </w:tc>
        <w:tc>
          <w:tcPr>
            <w:tcW w:w="1713" w:type="dxa"/>
            <w:tcBorders>
              <w:top w:val="single" w:sz="4" w:space="0" w:color="auto"/>
              <w:left w:val="nil"/>
              <w:bottom w:val="single" w:sz="4" w:space="0" w:color="auto"/>
              <w:right w:val="nil"/>
            </w:tcBorders>
            <w:shd w:val="clear" w:color="auto" w:fill="auto"/>
          </w:tcPr>
          <w:p w14:paraId="53EA9F0B"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AE44A40" w14:textId="77777777" w:rsidR="00945FFF" w:rsidRDefault="00945FFF" w:rsidP="00945FFF">
            <w:pPr>
              <w:pStyle w:val="Tabletext"/>
            </w:pPr>
          </w:p>
        </w:tc>
      </w:tr>
      <w:tr w:rsidR="00945FFF" w14:paraId="2B849107" w14:textId="77777777" w:rsidTr="00195208">
        <w:trPr>
          <w:jc w:val="center"/>
        </w:trPr>
        <w:tc>
          <w:tcPr>
            <w:tcW w:w="1526" w:type="dxa"/>
            <w:tcBorders>
              <w:top w:val="single" w:sz="4" w:space="0" w:color="auto"/>
              <w:bottom w:val="single" w:sz="4" w:space="0" w:color="auto"/>
              <w:right w:val="nil"/>
            </w:tcBorders>
            <w:shd w:val="clear" w:color="auto" w:fill="auto"/>
          </w:tcPr>
          <w:p w14:paraId="7949F825" w14:textId="77777777" w:rsidR="00945FFF" w:rsidRDefault="00945FFF" w:rsidP="00945FFF">
            <w:pPr>
              <w:pStyle w:val="Tabletext"/>
            </w:pPr>
            <w:r>
              <w:t>2979</w:t>
            </w:r>
          </w:p>
        </w:tc>
        <w:tc>
          <w:tcPr>
            <w:tcW w:w="3247" w:type="dxa"/>
            <w:tcBorders>
              <w:top w:val="single" w:sz="4" w:space="0" w:color="auto"/>
              <w:left w:val="nil"/>
              <w:bottom w:val="single" w:sz="4" w:space="0" w:color="auto"/>
              <w:right w:val="nil"/>
            </w:tcBorders>
            <w:shd w:val="clear" w:color="auto" w:fill="auto"/>
          </w:tcPr>
          <w:p w14:paraId="25C19DBA" w14:textId="77777777" w:rsidR="00945FFF" w:rsidRDefault="00945FFF" w:rsidP="00945FFF">
            <w:pPr>
              <w:pStyle w:val="Tabletext"/>
            </w:pPr>
            <w:r>
              <w:t>LEDUM PALUSTRE</w:t>
            </w:r>
          </w:p>
        </w:tc>
        <w:tc>
          <w:tcPr>
            <w:tcW w:w="1713" w:type="dxa"/>
            <w:tcBorders>
              <w:top w:val="single" w:sz="4" w:space="0" w:color="auto"/>
              <w:left w:val="nil"/>
              <w:bottom w:val="single" w:sz="4" w:space="0" w:color="auto"/>
              <w:right w:val="nil"/>
            </w:tcBorders>
            <w:shd w:val="clear" w:color="auto" w:fill="auto"/>
          </w:tcPr>
          <w:p w14:paraId="0FCCACD5"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3A0F2D10" w14:textId="77777777" w:rsidR="00945FFF" w:rsidRDefault="00945FFF" w:rsidP="00945FFF">
            <w:pPr>
              <w:pStyle w:val="Tabletext"/>
            </w:pPr>
            <w:r>
              <w:t>Beta-arbutin is a mandatory component of Ledum palustre.</w:t>
            </w:r>
          </w:p>
          <w:p w14:paraId="734095CD" w14:textId="77777777" w:rsidR="00945FFF" w:rsidRDefault="00945FFF" w:rsidP="00945FFF">
            <w:pPr>
              <w:pStyle w:val="Tabletext"/>
            </w:pPr>
            <w:r>
              <w:t>When for dermal application exclusively to the face:</w:t>
            </w:r>
          </w:p>
          <w:p w14:paraId="0FBFD542" w14:textId="77777777" w:rsidR="00945FFF" w:rsidRDefault="00945FFF" w:rsidP="00945FFF">
            <w:pPr>
              <w:pStyle w:val="Tabletext"/>
            </w:pPr>
            <w:r>
              <w:t xml:space="preserve">a) the concentration of beta-arbutin in the medicine must </w:t>
            </w:r>
            <w:r>
              <w:lastRenderedPageBreak/>
              <w:t xml:space="preserve">not be more than 7%; </w:t>
            </w:r>
          </w:p>
          <w:p w14:paraId="4D64FB26" w14:textId="77777777" w:rsidR="00945FFF" w:rsidRDefault="00945FFF" w:rsidP="00945FFF">
            <w:pPr>
              <w:pStyle w:val="Tabletext"/>
            </w:pPr>
            <w:r>
              <w:t>b) hydroquinone is a mandatory component; and</w:t>
            </w:r>
          </w:p>
          <w:p w14:paraId="3603C728" w14:textId="77777777" w:rsidR="00945FFF" w:rsidRDefault="00945FFF" w:rsidP="00945FFF">
            <w:pPr>
              <w:pStyle w:val="Tabletext"/>
            </w:pPr>
            <w:r>
              <w:t>c) the concentration of hydroquinone must not be more than 10 mg/kg or 10 mg/L or 0.001%.</w:t>
            </w:r>
          </w:p>
          <w:p w14:paraId="49FC2804" w14:textId="77777777" w:rsidR="00945FFF" w:rsidRDefault="00945FFF" w:rsidP="00945FFF">
            <w:pPr>
              <w:pStyle w:val="Tabletext"/>
            </w:pPr>
            <w:r>
              <w:t>When for topical use other than dermal application exclusively to the face, the concentration of beta-arbutin in the medicine must not be more than 10 mg/kg or 10 mg/L or 0.001%.</w:t>
            </w:r>
          </w:p>
          <w:p w14:paraId="6997FD2A" w14:textId="77777777" w:rsidR="00945FFF" w:rsidRDefault="00945FFF" w:rsidP="00945FFF">
            <w:pPr>
              <w:pStyle w:val="Tabletext"/>
            </w:pPr>
            <w:r>
              <w:t>When the route of administration is other than topical, the maximum recommended daily dose must not contain more than 0.001 mg of the equivalent dry herbal material of Ledum palustre.</w:t>
            </w:r>
          </w:p>
          <w:p w14:paraId="06D81AB0" w14:textId="77777777" w:rsidR="00945FFF" w:rsidRDefault="00945FFF" w:rsidP="00945FFF">
            <w:pPr>
              <w:pStyle w:val="Tabletext"/>
            </w:pPr>
          </w:p>
        </w:tc>
      </w:tr>
      <w:tr w:rsidR="00945FFF" w14:paraId="66FBD2A2" w14:textId="77777777" w:rsidTr="00195208">
        <w:trPr>
          <w:jc w:val="center"/>
        </w:trPr>
        <w:tc>
          <w:tcPr>
            <w:tcW w:w="1526" w:type="dxa"/>
            <w:tcBorders>
              <w:top w:val="single" w:sz="4" w:space="0" w:color="auto"/>
              <w:bottom w:val="single" w:sz="4" w:space="0" w:color="auto"/>
              <w:right w:val="nil"/>
            </w:tcBorders>
            <w:shd w:val="clear" w:color="auto" w:fill="auto"/>
          </w:tcPr>
          <w:p w14:paraId="17BC9123" w14:textId="77777777" w:rsidR="00945FFF" w:rsidRDefault="00945FFF" w:rsidP="00945FFF">
            <w:pPr>
              <w:pStyle w:val="Tabletext"/>
            </w:pPr>
            <w:r>
              <w:lastRenderedPageBreak/>
              <w:t>2980</w:t>
            </w:r>
          </w:p>
        </w:tc>
        <w:tc>
          <w:tcPr>
            <w:tcW w:w="3247" w:type="dxa"/>
            <w:tcBorders>
              <w:top w:val="single" w:sz="4" w:space="0" w:color="auto"/>
              <w:left w:val="nil"/>
              <w:bottom w:val="single" w:sz="4" w:space="0" w:color="auto"/>
              <w:right w:val="nil"/>
            </w:tcBorders>
            <w:shd w:val="clear" w:color="auto" w:fill="auto"/>
          </w:tcPr>
          <w:p w14:paraId="3818AC27" w14:textId="77777777" w:rsidR="00945FFF" w:rsidRDefault="00945FFF" w:rsidP="00945FFF">
            <w:pPr>
              <w:pStyle w:val="Tabletext"/>
            </w:pPr>
            <w:r>
              <w:t>LEMNA MINOR</w:t>
            </w:r>
          </w:p>
        </w:tc>
        <w:tc>
          <w:tcPr>
            <w:tcW w:w="1713" w:type="dxa"/>
            <w:tcBorders>
              <w:top w:val="single" w:sz="4" w:space="0" w:color="auto"/>
              <w:left w:val="nil"/>
              <w:bottom w:val="single" w:sz="4" w:space="0" w:color="auto"/>
              <w:right w:val="nil"/>
            </w:tcBorders>
            <w:shd w:val="clear" w:color="auto" w:fill="auto"/>
          </w:tcPr>
          <w:p w14:paraId="2591361A"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4ED5466E" w14:textId="77777777" w:rsidR="00945FFF" w:rsidRDefault="00945FFF" w:rsidP="00945FFF">
            <w:pPr>
              <w:pStyle w:val="Tabletext"/>
            </w:pPr>
          </w:p>
        </w:tc>
      </w:tr>
      <w:tr w:rsidR="00945FFF" w14:paraId="4E3BDF67" w14:textId="77777777" w:rsidTr="00195208">
        <w:trPr>
          <w:jc w:val="center"/>
        </w:trPr>
        <w:tc>
          <w:tcPr>
            <w:tcW w:w="1526" w:type="dxa"/>
            <w:tcBorders>
              <w:top w:val="single" w:sz="4" w:space="0" w:color="auto"/>
              <w:bottom w:val="single" w:sz="4" w:space="0" w:color="auto"/>
              <w:right w:val="nil"/>
            </w:tcBorders>
            <w:shd w:val="clear" w:color="auto" w:fill="auto"/>
          </w:tcPr>
          <w:p w14:paraId="65CC8789" w14:textId="77777777" w:rsidR="00945FFF" w:rsidRDefault="00945FFF" w:rsidP="00945FFF">
            <w:pPr>
              <w:pStyle w:val="Tabletext"/>
            </w:pPr>
            <w:r>
              <w:t>2981</w:t>
            </w:r>
          </w:p>
        </w:tc>
        <w:tc>
          <w:tcPr>
            <w:tcW w:w="3247" w:type="dxa"/>
            <w:tcBorders>
              <w:top w:val="single" w:sz="4" w:space="0" w:color="auto"/>
              <w:left w:val="nil"/>
              <w:bottom w:val="single" w:sz="4" w:space="0" w:color="auto"/>
              <w:right w:val="nil"/>
            </w:tcBorders>
            <w:shd w:val="clear" w:color="auto" w:fill="auto"/>
          </w:tcPr>
          <w:p w14:paraId="7278882E" w14:textId="77777777" w:rsidR="00945FFF" w:rsidRDefault="00945FFF" w:rsidP="00945FFF">
            <w:pPr>
              <w:pStyle w:val="Tabletext"/>
            </w:pPr>
            <w:r>
              <w:t>LEMON</w:t>
            </w:r>
          </w:p>
        </w:tc>
        <w:tc>
          <w:tcPr>
            <w:tcW w:w="1713" w:type="dxa"/>
            <w:tcBorders>
              <w:top w:val="single" w:sz="4" w:space="0" w:color="auto"/>
              <w:left w:val="nil"/>
              <w:bottom w:val="single" w:sz="4" w:space="0" w:color="auto"/>
              <w:right w:val="nil"/>
            </w:tcBorders>
            <w:shd w:val="clear" w:color="auto" w:fill="auto"/>
          </w:tcPr>
          <w:p w14:paraId="150D3EC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82D3746" w14:textId="77777777" w:rsidR="00945FFF" w:rsidRDefault="00945FFF" w:rsidP="00945FFF">
            <w:pPr>
              <w:pStyle w:val="Tabletext"/>
            </w:pPr>
            <w:r>
              <w:t>When used internally, oxedrine is a mandatory component of lemon.</w:t>
            </w:r>
          </w:p>
          <w:p w14:paraId="39AE4502" w14:textId="77777777" w:rsidR="00945FFF" w:rsidRDefault="00945FFF" w:rsidP="00945FFF">
            <w:pPr>
              <w:pStyle w:val="Tabletext"/>
            </w:pPr>
            <w:r>
              <w:t>The quantity of oxedrine in the maximum recommended daily dose must be no more than 30 milligrams.</w:t>
            </w:r>
          </w:p>
          <w:p w14:paraId="6D9A29A0" w14:textId="77777777" w:rsidR="00945FFF" w:rsidRDefault="00945FFF" w:rsidP="00945FFF">
            <w:pPr>
              <w:pStyle w:val="Tabletext"/>
            </w:pPr>
          </w:p>
        </w:tc>
      </w:tr>
      <w:tr w:rsidR="00945FFF" w14:paraId="2A49A8AE" w14:textId="77777777" w:rsidTr="00195208">
        <w:trPr>
          <w:jc w:val="center"/>
        </w:trPr>
        <w:tc>
          <w:tcPr>
            <w:tcW w:w="1526" w:type="dxa"/>
            <w:tcBorders>
              <w:top w:val="single" w:sz="4" w:space="0" w:color="auto"/>
              <w:bottom w:val="single" w:sz="4" w:space="0" w:color="auto"/>
              <w:right w:val="nil"/>
            </w:tcBorders>
            <w:shd w:val="clear" w:color="auto" w:fill="auto"/>
          </w:tcPr>
          <w:p w14:paraId="69F64B0E" w14:textId="77777777" w:rsidR="00945FFF" w:rsidRDefault="00945FFF" w:rsidP="00945FFF">
            <w:pPr>
              <w:pStyle w:val="Tabletext"/>
            </w:pPr>
            <w:r>
              <w:t>2982</w:t>
            </w:r>
          </w:p>
        </w:tc>
        <w:tc>
          <w:tcPr>
            <w:tcW w:w="3247" w:type="dxa"/>
            <w:tcBorders>
              <w:top w:val="single" w:sz="4" w:space="0" w:color="auto"/>
              <w:left w:val="nil"/>
              <w:bottom w:val="single" w:sz="4" w:space="0" w:color="auto"/>
              <w:right w:val="nil"/>
            </w:tcBorders>
            <w:shd w:val="clear" w:color="auto" w:fill="auto"/>
          </w:tcPr>
          <w:p w14:paraId="28AA53B8" w14:textId="77777777" w:rsidR="00945FFF" w:rsidRDefault="00945FFF" w:rsidP="00945FFF">
            <w:pPr>
              <w:pStyle w:val="Tabletext"/>
            </w:pPr>
            <w:r>
              <w:t>LEMON BALM LEAF DRY</w:t>
            </w:r>
          </w:p>
        </w:tc>
        <w:tc>
          <w:tcPr>
            <w:tcW w:w="1713" w:type="dxa"/>
            <w:tcBorders>
              <w:top w:val="single" w:sz="4" w:space="0" w:color="auto"/>
              <w:left w:val="nil"/>
              <w:bottom w:val="single" w:sz="4" w:space="0" w:color="auto"/>
              <w:right w:val="nil"/>
            </w:tcBorders>
            <w:shd w:val="clear" w:color="auto" w:fill="auto"/>
          </w:tcPr>
          <w:p w14:paraId="295A8872"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113145A6" w14:textId="77777777" w:rsidR="00945FFF" w:rsidRDefault="00945FFF" w:rsidP="00945FFF">
            <w:pPr>
              <w:pStyle w:val="Tabletext"/>
            </w:pPr>
          </w:p>
        </w:tc>
      </w:tr>
      <w:tr w:rsidR="00945FFF" w14:paraId="1541F94C" w14:textId="77777777" w:rsidTr="00195208">
        <w:trPr>
          <w:jc w:val="center"/>
        </w:trPr>
        <w:tc>
          <w:tcPr>
            <w:tcW w:w="1526" w:type="dxa"/>
            <w:tcBorders>
              <w:top w:val="single" w:sz="4" w:space="0" w:color="auto"/>
              <w:bottom w:val="single" w:sz="4" w:space="0" w:color="auto"/>
              <w:right w:val="nil"/>
            </w:tcBorders>
            <w:shd w:val="clear" w:color="auto" w:fill="auto"/>
          </w:tcPr>
          <w:p w14:paraId="66D8D79A" w14:textId="77777777" w:rsidR="00945FFF" w:rsidRDefault="00945FFF" w:rsidP="00945FFF">
            <w:pPr>
              <w:pStyle w:val="Tabletext"/>
            </w:pPr>
            <w:r>
              <w:t>2983</w:t>
            </w:r>
          </w:p>
        </w:tc>
        <w:tc>
          <w:tcPr>
            <w:tcW w:w="3247" w:type="dxa"/>
            <w:tcBorders>
              <w:top w:val="single" w:sz="4" w:space="0" w:color="auto"/>
              <w:left w:val="nil"/>
              <w:bottom w:val="single" w:sz="4" w:space="0" w:color="auto"/>
              <w:right w:val="nil"/>
            </w:tcBorders>
            <w:shd w:val="clear" w:color="auto" w:fill="auto"/>
          </w:tcPr>
          <w:p w14:paraId="27D41839" w14:textId="77777777" w:rsidR="00945FFF" w:rsidRDefault="00945FFF" w:rsidP="00945FFF">
            <w:pPr>
              <w:pStyle w:val="Tabletext"/>
            </w:pPr>
            <w:r>
              <w:t>LEMON BALM LEAF POWDER</w:t>
            </w:r>
          </w:p>
        </w:tc>
        <w:tc>
          <w:tcPr>
            <w:tcW w:w="1713" w:type="dxa"/>
            <w:tcBorders>
              <w:top w:val="single" w:sz="4" w:space="0" w:color="auto"/>
              <w:left w:val="nil"/>
              <w:bottom w:val="single" w:sz="4" w:space="0" w:color="auto"/>
              <w:right w:val="nil"/>
            </w:tcBorders>
            <w:shd w:val="clear" w:color="auto" w:fill="auto"/>
          </w:tcPr>
          <w:p w14:paraId="0EB1FE0E"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D6C0D2A" w14:textId="77777777" w:rsidR="00945FFF" w:rsidRDefault="00945FFF" w:rsidP="00945FFF">
            <w:pPr>
              <w:pStyle w:val="Tabletext"/>
            </w:pPr>
          </w:p>
        </w:tc>
      </w:tr>
      <w:tr w:rsidR="00945FFF" w14:paraId="6F745BFE" w14:textId="77777777" w:rsidTr="00195208">
        <w:trPr>
          <w:jc w:val="center"/>
        </w:trPr>
        <w:tc>
          <w:tcPr>
            <w:tcW w:w="1526" w:type="dxa"/>
            <w:tcBorders>
              <w:top w:val="single" w:sz="4" w:space="0" w:color="auto"/>
              <w:bottom w:val="single" w:sz="4" w:space="0" w:color="auto"/>
              <w:right w:val="nil"/>
            </w:tcBorders>
            <w:shd w:val="clear" w:color="auto" w:fill="auto"/>
          </w:tcPr>
          <w:p w14:paraId="1F05A7D0" w14:textId="77777777" w:rsidR="00945FFF" w:rsidRDefault="00945FFF" w:rsidP="00945FFF">
            <w:pPr>
              <w:pStyle w:val="Tabletext"/>
            </w:pPr>
            <w:r>
              <w:t>2984</w:t>
            </w:r>
          </w:p>
        </w:tc>
        <w:tc>
          <w:tcPr>
            <w:tcW w:w="3247" w:type="dxa"/>
            <w:tcBorders>
              <w:top w:val="single" w:sz="4" w:space="0" w:color="auto"/>
              <w:left w:val="nil"/>
              <w:bottom w:val="single" w:sz="4" w:space="0" w:color="auto"/>
              <w:right w:val="nil"/>
            </w:tcBorders>
            <w:shd w:val="clear" w:color="auto" w:fill="auto"/>
          </w:tcPr>
          <w:p w14:paraId="370389D0" w14:textId="77777777" w:rsidR="00945FFF" w:rsidRDefault="00945FFF" w:rsidP="00945FFF">
            <w:pPr>
              <w:pStyle w:val="Tabletext"/>
            </w:pPr>
            <w:r>
              <w:t>LEMON OIL</w:t>
            </w:r>
          </w:p>
        </w:tc>
        <w:tc>
          <w:tcPr>
            <w:tcW w:w="1713" w:type="dxa"/>
            <w:tcBorders>
              <w:top w:val="single" w:sz="4" w:space="0" w:color="auto"/>
              <w:left w:val="nil"/>
              <w:bottom w:val="single" w:sz="4" w:space="0" w:color="auto"/>
              <w:right w:val="nil"/>
            </w:tcBorders>
            <w:shd w:val="clear" w:color="auto" w:fill="auto"/>
          </w:tcPr>
          <w:p w14:paraId="1DCAD3B2"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928130F" w14:textId="77777777" w:rsidR="00945FFF" w:rsidRDefault="00945FFF" w:rsidP="00945FFF">
            <w:pPr>
              <w:pStyle w:val="Tabletext"/>
            </w:pPr>
            <w:r>
              <w:t>When used internally, oxedrine is a mandatory component of lemon oil.</w:t>
            </w:r>
          </w:p>
          <w:p w14:paraId="616FCD2F" w14:textId="77777777" w:rsidR="00945FFF" w:rsidRDefault="00945FFF" w:rsidP="00945FFF">
            <w:pPr>
              <w:pStyle w:val="Tabletext"/>
            </w:pPr>
            <w:r>
              <w:t>The quantity of oxedrine in the maximum recommended daily dose must be no more than 30 milligrams.</w:t>
            </w:r>
          </w:p>
          <w:p w14:paraId="191F80C2" w14:textId="77777777" w:rsidR="00945FFF" w:rsidRDefault="00945FFF" w:rsidP="00945FFF">
            <w:pPr>
              <w:pStyle w:val="Tabletext"/>
            </w:pPr>
            <w:r>
              <w:t>The warning statement (SENS) 'Application to skin may increase sensitivity to sunlight' (or words to that effect) must be included on the medicine label unless the medicine is:</w:t>
            </w:r>
          </w:p>
          <w:p w14:paraId="689B4F8A" w14:textId="77777777" w:rsidR="00945FFF" w:rsidRDefault="00945FFF" w:rsidP="00945FFF">
            <w:pPr>
              <w:pStyle w:val="Tabletext"/>
            </w:pPr>
            <w:r>
              <w:t>a) steam distilled or rectified; or</w:t>
            </w:r>
          </w:p>
          <w:p w14:paraId="294762C3" w14:textId="77777777" w:rsidR="00945FFF" w:rsidRDefault="00945FFF" w:rsidP="00945FFF">
            <w:pPr>
              <w:pStyle w:val="Tabletext"/>
            </w:pPr>
            <w:r>
              <w:t>b) for internal use; or</w:t>
            </w:r>
          </w:p>
          <w:p w14:paraId="32A48F75" w14:textId="77777777" w:rsidR="00945FFF" w:rsidRDefault="00945FFF" w:rsidP="00945FFF">
            <w:pPr>
              <w:pStyle w:val="Tabletext"/>
            </w:pPr>
            <w:r>
              <w:lastRenderedPageBreak/>
              <w:t>c) contains 0.05% or less of lemon oil; or</w:t>
            </w:r>
          </w:p>
          <w:p w14:paraId="6E205351" w14:textId="77777777" w:rsidR="00945FFF" w:rsidRDefault="00945FFF" w:rsidP="00945FFF">
            <w:pPr>
              <w:pStyle w:val="Tabletext"/>
            </w:pPr>
            <w:r>
              <w:t>d) for use in soaps or bath or shower gels that are washed off the skin.</w:t>
            </w:r>
          </w:p>
          <w:p w14:paraId="69294621" w14:textId="77777777" w:rsidR="00945FFF" w:rsidRDefault="00945FFF" w:rsidP="00945FFF">
            <w:pPr>
              <w:pStyle w:val="Tabletext"/>
            </w:pPr>
          </w:p>
        </w:tc>
      </w:tr>
      <w:tr w:rsidR="00945FFF" w14:paraId="7F09E28A" w14:textId="77777777" w:rsidTr="00195208">
        <w:trPr>
          <w:jc w:val="center"/>
        </w:trPr>
        <w:tc>
          <w:tcPr>
            <w:tcW w:w="1526" w:type="dxa"/>
            <w:tcBorders>
              <w:top w:val="single" w:sz="4" w:space="0" w:color="auto"/>
              <w:bottom w:val="single" w:sz="4" w:space="0" w:color="auto"/>
              <w:right w:val="nil"/>
            </w:tcBorders>
            <w:shd w:val="clear" w:color="auto" w:fill="auto"/>
          </w:tcPr>
          <w:p w14:paraId="5DFA10B7" w14:textId="77777777" w:rsidR="00945FFF" w:rsidRDefault="00945FFF" w:rsidP="00945FFF">
            <w:pPr>
              <w:pStyle w:val="Tabletext"/>
            </w:pPr>
            <w:r>
              <w:lastRenderedPageBreak/>
              <w:t>2985</w:t>
            </w:r>
          </w:p>
        </w:tc>
        <w:tc>
          <w:tcPr>
            <w:tcW w:w="3247" w:type="dxa"/>
            <w:tcBorders>
              <w:top w:val="single" w:sz="4" w:space="0" w:color="auto"/>
              <w:left w:val="nil"/>
              <w:bottom w:val="single" w:sz="4" w:space="0" w:color="auto"/>
              <w:right w:val="nil"/>
            </w:tcBorders>
            <w:shd w:val="clear" w:color="auto" w:fill="auto"/>
          </w:tcPr>
          <w:p w14:paraId="5D60169E" w14:textId="77777777" w:rsidR="00945FFF" w:rsidRDefault="00945FFF" w:rsidP="00945FFF">
            <w:pPr>
              <w:pStyle w:val="Tabletext"/>
            </w:pPr>
            <w:r>
              <w:t>LEMON OIL DISTILLED</w:t>
            </w:r>
          </w:p>
        </w:tc>
        <w:tc>
          <w:tcPr>
            <w:tcW w:w="1713" w:type="dxa"/>
            <w:tcBorders>
              <w:top w:val="single" w:sz="4" w:space="0" w:color="auto"/>
              <w:left w:val="nil"/>
              <w:bottom w:val="single" w:sz="4" w:space="0" w:color="auto"/>
              <w:right w:val="nil"/>
            </w:tcBorders>
            <w:shd w:val="clear" w:color="auto" w:fill="auto"/>
          </w:tcPr>
          <w:p w14:paraId="4A5098F1"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10844D3" w14:textId="77777777" w:rsidR="00945FFF" w:rsidRDefault="00945FFF" w:rsidP="00945FFF">
            <w:pPr>
              <w:pStyle w:val="Tabletext"/>
            </w:pPr>
            <w:r>
              <w:t>When used internally, oxedrine is a mandatory component of lemon oil distilled.</w:t>
            </w:r>
          </w:p>
          <w:p w14:paraId="0544FC04" w14:textId="77777777" w:rsidR="00945FFF" w:rsidRDefault="00945FFF" w:rsidP="00945FFF">
            <w:pPr>
              <w:pStyle w:val="Tabletext"/>
            </w:pPr>
            <w:r>
              <w:t>The quantity of oxedrine in the maximum recommended daily dose must be no more than 30 milligrams.</w:t>
            </w:r>
          </w:p>
          <w:p w14:paraId="4284E31F" w14:textId="77777777" w:rsidR="00945FFF" w:rsidRDefault="00945FFF" w:rsidP="00945FFF">
            <w:pPr>
              <w:pStyle w:val="Tabletext"/>
            </w:pPr>
          </w:p>
        </w:tc>
      </w:tr>
      <w:tr w:rsidR="00945FFF" w14:paraId="511E5984" w14:textId="77777777" w:rsidTr="00195208">
        <w:trPr>
          <w:jc w:val="center"/>
        </w:trPr>
        <w:tc>
          <w:tcPr>
            <w:tcW w:w="1526" w:type="dxa"/>
            <w:tcBorders>
              <w:top w:val="single" w:sz="4" w:space="0" w:color="auto"/>
              <w:bottom w:val="single" w:sz="4" w:space="0" w:color="auto"/>
              <w:right w:val="nil"/>
            </w:tcBorders>
            <w:shd w:val="clear" w:color="auto" w:fill="auto"/>
          </w:tcPr>
          <w:p w14:paraId="3944D6DF" w14:textId="77777777" w:rsidR="00945FFF" w:rsidRDefault="00945FFF" w:rsidP="00945FFF">
            <w:pPr>
              <w:pStyle w:val="Tabletext"/>
            </w:pPr>
            <w:r>
              <w:t>2986</w:t>
            </w:r>
          </w:p>
        </w:tc>
        <w:tc>
          <w:tcPr>
            <w:tcW w:w="3247" w:type="dxa"/>
            <w:tcBorders>
              <w:top w:val="single" w:sz="4" w:space="0" w:color="auto"/>
              <w:left w:val="nil"/>
              <w:bottom w:val="single" w:sz="4" w:space="0" w:color="auto"/>
              <w:right w:val="nil"/>
            </w:tcBorders>
            <w:shd w:val="clear" w:color="auto" w:fill="auto"/>
          </w:tcPr>
          <w:p w14:paraId="20F403E7" w14:textId="77777777" w:rsidR="00945FFF" w:rsidRDefault="00945FFF" w:rsidP="00945FFF">
            <w:pPr>
              <w:pStyle w:val="Tabletext"/>
            </w:pPr>
            <w:r>
              <w:t>LEMON OIL TERPENELESS</w:t>
            </w:r>
          </w:p>
        </w:tc>
        <w:tc>
          <w:tcPr>
            <w:tcW w:w="1713" w:type="dxa"/>
            <w:tcBorders>
              <w:top w:val="single" w:sz="4" w:space="0" w:color="auto"/>
              <w:left w:val="nil"/>
              <w:bottom w:val="single" w:sz="4" w:space="0" w:color="auto"/>
              <w:right w:val="nil"/>
            </w:tcBorders>
            <w:shd w:val="clear" w:color="auto" w:fill="auto"/>
          </w:tcPr>
          <w:p w14:paraId="4C46750E"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46058682" w14:textId="77777777" w:rsidR="00945FFF" w:rsidRDefault="00945FFF" w:rsidP="00945FFF">
            <w:pPr>
              <w:pStyle w:val="Tabletext"/>
            </w:pPr>
            <w:r>
              <w:t>When used internally, oxedrine is a mandatory component of lemon oil terpeneless.</w:t>
            </w:r>
          </w:p>
          <w:p w14:paraId="5D05FCB2" w14:textId="77777777" w:rsidR="00945FFF" w:rsidRDefault="00945FFF" w:rsidP="00945FFF">
            <w:pPr>
              <w:pStyle w:val="Tabletext"/>
            </w:pPr>
            <w:r>
              <w:t>The quantity of oxedrine in the maximum recommended daily dose must be no more than 30 milligrams.</w:t>
            </w:r>
          </w:p>
          <w:p w14:paraId="49BC1FD7" w14:textId="77777777" w:rsidR="00945FFF" w:rsidRDefault="00945FFF" w:rsidP="00945FFF">
            <w:pPr>
              <w:pStyle w:val="Tabletext"/>
            </w:pPr>
          </w:p>
        </w:tc>
      </w:tr>
      <w:tr w:rsidR="00945FFF" w14:paraId="2E0F224A" w14:textId="77777777" w:rsidTr="00195208">
        <w:trPr>
          <w:jc w:val="center"/>
        </w:trPr>
        <w:tc>
          <w:tcPr>
            <w:tcW w:w="1526" w:type="dxa"/>
            <w:tcBorders>
              <w:top w:val="single" w:sz="4" w:space="0" w:color="auto"/>
              <w:bottom w:val="single" w:sz="4" w:space="0" w:color="auto"/>
              <w:right w:val="nil"/>
            </w:tcBorders>
            <w:shd w:val="clear" w:color="auto" w:fill="auto"/>
          </w:tcPr>
          <w:p w14:paraId="145CF1B3" w14:textId="77777777" w:rsidR="00945FFF" w:rsidRDefault="00945FFF" w:rsidP="00945FFF">
            <w:pPr>
              <w:pStyle w:val="Tabletext"/>
            </w:pPr>
            <w:r>
              <w:t>2987</w:t>
            </w:r>
          </w:p>
        </w:tc>
        <w:tc>
          <w:tcPr>
            <w:tcW w:w="3247" w:type="dxa"/>
            <w:tcBorders>
              <w:top w:val="single" w:sz="4" w:space="0" w:color="auto"/>
              <w:left w:val="nil"/>
              <w:bottom w:val="single" w:sz="4" w:space="0" w:color="auto"/>
              <w:right w:val="nil"/>
            </w:tcBorders>
            <w:shd w:val="clear" w:color="auto" w:fill="auto"/>
          </w:tcPr>
          <w:p w14:paraId="4CB12436" w14:textId="77777777" w:rsidR="00945FFF" w:rsidRDefault="00945FFF" w:rsidP="00945FFF">
            <w:pPr>
              <w:pStyle w:val="Tabletext"/>
            </w:pPr>
            <w:r>
              <w:t>LEMON OIL TERPENES AND TERPENOIDS</w:t>
            </w:r>
          </w:p>
        </w:tc>
        <w:tc>
          <w:tcPr>
            <w:tcW w:w="1713" w:type="dxa"/>
            <w:tcBorders>
              <w:top w:val="single" w:sz="4" w:space="0" w:color="auto"/>
              <w:left w:val="nil"/>
              <w:bottom w:val="single" w:sz="4" w:space="0" w:color="auto"/>
              <w:right w:val="nil"/>
            </w:tcBorders>
            <w:shd w:val="clear" w:color="auto" w:fill="auto"/>
          </w:tcPr>
          <w:p w14:paraId="42C710B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9D857C6" w14:textId="77777777" w:rsidR="00945FFF" w:rsidRDefault="00945FFF" w:rsidP="00945FFF">
            <w:pPr>
              <w:pStyle w:val="Tabletext"/>
            </w:pPr>
            <w:r>
              <w:t xml:space="preserve">Permitted for use only in combination with other permitted ingredients as a flavour or a fragrance. </w:t>
            </w:r>
          </w:p>
          <w:p w14:paraId="2BAC4257" w14:textId="77777777" w:rsidR="00945FFF" w:rsidRDefault="00945FFF" w:rsidP="00945FFF">
            <w:pPr>
              <w:pStyle w:val="Tabletext"/>
            </w:pPr>
            <w:r>
              <w:t xml:space="preserve">If used in a flavour the total flavour concentration in a medicine must be no more than 5%. </w:t>
            </w:r>
          </w:p>
          <w:p w14:paraId="0A79BD4E" w14:textId="77777777" w:rsidR="00945FFF" w:rsidRDefault="00945FFF" w:rsidP="00945FFF">
            <w:pPr>
              <w:pStyle w:val="Tabletext"/>
            </w:pPr>
            <w:r>
              <w:t>If used in a fragrance the total fragrance concentration in a medicine must be no more 1%.</w:t>
            </w:r>
          </w:p>
          <w:p w14:paraId="7B600790" w14:textId="77777777" w:rsidR="00945FFF" w:rsidRDefault="00945FFF" w:rsidP="00945FFF">
            <w:pPr>
              <w:pStyle w:val="Tabletext"/>
            </w:pPr>
          </w:p>
        </w:tc>
      </w:tr>
      <w:tr w:rsidR="00945FFF" w14:paraId="0B2B7D65" w14:textId="77777777" w:rsidTr="00195208">
        <w:trPr>
          <w:jc w:val="center"/>
        </w:trPr>
        <w:tc>
          <w:tcPr>
            <w:tcW w:w="1526" w:type="dxa"/>
            <w:tcBorders>
              <w:top w:val="single" w:sz="4" w:space="0" w:color="auto"/>
              <w:bottom w:val="single" w:sz="4" w:space="0" w:color="auto"/>
              <w:right w:val="nil"/>
            </w:tcBorders>
            <w:shd w:val="clear" w:color="auto" w:fill="auto"/>
          </w:tcPr>
          <w:p w14:paraId="15A337D8" w14:textId="77777777" w:rsidR="00945FFF" w:rsidRDefault="00945FFF" w:rsidP="00945FFF">
            <w:pPr>
              <w:pStyle w:val="Tabletext"/>
            </w:pPr>
            <w:r>
              <w:t>2988</w:t>
            </w:r>
          </w:p>
        </w:tc>
        <w:tc>
          <w:tcPr>
            <w:tcW w:w="3247" w:type="dxa"/>
            <w:tcBorders>
              <w:top w:val="single" w:sz="4" w:space="0" w:color="auto"/>
              <w:left w:val="nil"/>
              <w:bottom w:val="single" w:sz="4" w:space="0" w:color="auto"/>
              <w:right w:val="nil"/>
            </w:tcBorders>
            <w:shd w:val="clear" w:color="auto" w:fill="auto"/>
          </w:tcPr>
          <w:p w14:paraId="31A20D78" w14:textId="77777777" w:rsidR="00945FFF" w:rsidRDefault="00945FFF" w:rsidP="00945FFF">
            <w:pPr>
              <w:pStyle w:val="Tabletext"/>
            </w:pPr>
            <w:r>
              <w:t>LEMON PEEL DRIED</w:t>
            </w:r>
          </w:p>
        </w:tc>
        <w:tc>
          <w:tcPr>
            <w:tcW w:w="1713" w:type="dxa"/>
            <w:tcBorders>
              <w:top w:val="single" w:sz="4" w:space="0" w:color="auto"/>
              <w:left w:val="nil"/>
              <w:bottom w:val="single" w:sz="4" w:space="0" w:color="auto"/>
              <w:right w:val="nil"/>
            </w:tcBorders>
            <w:shd w:val="clear" w:color="auto" w:fill="auto"/>
          </w:tcPr>
          <w:p w14:paraId="30EB90AF"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81A461D" w14:textId="77777777" w:rsidR="00945FFF" w:rsidRDefault="00945FFF" w:rsidP="00945FFF">
            <w:pPr>
              <w:pStyle w:val="Tabletext"/>
            </w:pPr>
            <w:r>
              <w:t>When used internally, oxedrine is a mandatory component of lemon peel dried.</w:t>
            </w:r>
          </w:p>
          <w:p w14:paraId="0300BDC0" w14:textId="77777777" w:rsidR="00945FFF" w:rsidRDefault="00945FFF" w:rsidP="00945FFF">
            <w:pPr>
              <w:pStyle w:val="Tabletext"/>
            </w:pPr>
            <w:r>
              <w:t>The quantity of oxedrine in the maximum recommended daily dose must be no more than 30 milligrams.</w:t>
            </w:r>
          </w:p>
          <w:p w14:paraId="4E7C21DA" w14:textId="77777777" w:rsidR="00945FFF" w:rsidRDefault="00945FFF" w:rsidP="00945FFF">
            <w:pPr>
              <w:pStyle w:val="Tabletext"/>
            </w:pPr>
          </w:p>
        </w:tc>
      </w:tr>
      <w:tr w:rsidR="00945FFF" w14:paraId="3D5E056B" w14:textId="77777777" w:rsidTr="00195208">
        <w:trPr>
          <w:jc w:val="center"/>
        </w:trPr>
        <w:tc>
          <w:tcPr>
            <w:tcW w:w="1526" w:type="dxa"/>
            <w:tcBorders>
              <w:top w:val="single" w:sz="4" w:space="0" w:color="auto"/>
              <w:bottom w:val="single" w:sz="4" w:space="0" w:color="auto"/>
              <w:right w:val="nil"/>
            </w:tcBorders>
            <w:shd w:val="clear" w:color="auto" w:fill="auto"/>
          </w:tcPr>
          <w:p w14:paraId="1E7643F7" w14:textId="77777777" w:rsidR="00945FFF" w:rsidRDefault="00945FFF" w:rsidP="00945FFF">
            <w:pPr>
              <w:pStyle w:val="Tabletext"/>
            </w:pPr>
            <w:r>
              <w:t>2989</w:t>
            </w:r>
          </w:p>
        </w:tc>
        <w:tc>
          <w:tcPr>
            <w:tcW w:w="3247" w:type="dxa"/>
            <w:tcBorders>
              <w:top w:val="single" w:sz="4" w:space="0" w:color="auto"/>
              <w:left w:val="nil"/>
              <w:bottom w:val="single" w:sz="4" w:space="0" w:color="auto"/>
              <w:right w:val="nil"/>
            </w:tcBorders>
            <w:shd w:val="clear" w:color="auto" w:fill="auto"/>
          </w:tcPr>
          <w:p w14:paraId="3A1A1E04" w14:textId="77777777" w:rsidR="00945FFF" w:rsidRDefault="00945FFF" w:rsidP="00945FFF">
            <w:pPr>
              <w:pStyle w:val="Tabletext"/>
            </w:pPr>
            <w:r>
              <w:t>LEMONGRASS OIL</w:t>
            </w:r>
          </w:p>
        </w:tc>
        <w:tc>
          <w:tcPr>
            <w:tcW w:w="1713" w:type="dxa"/>
            <w:tcBorders>
              <w:top w:val="single" w:sz="4" w:space="0" w:color="auto"/>
              <w:left w:val="nil"/>
              <w:bottom w:val="single" w:sz="4" w:space="0" w:color="auto"/>
              <w:right w:val="nil"/>
            </w:tcBorders>
            <w:shd w:val="clear" w:color="auto" w:fill="auto"/>
          </w:tcPr>
          <w:p w14:paraId="16FE5DA4"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375B1C6B" w14:textId="77777777" w:rsidR="00945FFF" w:rsidRDefault="00945FFF" w:rsidP="00945FFF">
            <w:pPr>
              <w:pStyle w:val="Tabletext"/>
            </w:pPr>
          </w:p>
        </w:tc>
      </w:tr>
      <w:tr w:rsidR="00945FFF" w14:paraId="6468D319" w14:textId="77777777" w:rsidTr="00195208">
        <w:trPr>
          <w:jc w:val="center"/>
        </w:trPr>
        <w:tc>
          <w:tcPr>
            <w:tcW w:w="1526" w:type="dxa"/>
            <w:tcBorders>
              <w:top w:val="single" w:sz="4" w:space="0" w:color="auto"/>
              <w:bottom w:val="single" w:sz="4" w:space="0" w:color="auto"/>
              <w:right w:val="nil"/>
            </w:tcBorders>
            <w:shd w:val="clear" w:color="auto" w:fill="auto"/>
          </w:tcPr>
          <w:p w14:paraId="5B02BDD3" w14:textId="77777777" w:rsidR="00945FFF" w:rsidRDefault="00945FFF" w:rsidP="00945FFF">
            <w:pPr>
              <w:pStyle w:val="Tabletext"/>
            </w:pPr>
            <w:r>
              <w:t>2990</w:t>
            </w:r>
          </w:p>
        </w:tc>
        <w:tc>
          <w:tcPr>
            <w:tcW w:w="3247" w:type="dxa"/>
            <w:tcBorders>
              <w:top w:val="single" w:sz="4" w:space="0" w:color="auto"/>
              <w:left w:val="nil"/>
              <w:bottom w:val="single" w:sz="4" w:space="0" w:color="auto"/>
              <w:right w:val="nil"/>
            </w:tcBorders>
            <w:shd w:val="clear" w:color="auto" w:fill="auto"/>
          </w:tcPr>
          <w:p w14:paraId="13392D55" w14:textId="77777777" w:rsidR="00945FFF" w:rsidRDefault="00945FFF" w:rsidP="00945FFF">
            <w:pPr>
              <w:pStyle w:val="Tabletext"/>
            </w:pPr>
            <w:r>
              <w:t>LENS CULINARIS</w:t>
            </w:r>
          </w:p>
        </w:tc>
        <w:tc>
          <w:tcPr>
            <w:tcW w:w="1713" w:type="dxa"/>
            <w:tcBorders>
              <w:top w:val="single" w:sz="4" w:space="0" w:color="auto"/>
              <w:left w:val="nil"/>
              <w:bottom w:val="single" w:sz="4" w:space="0" w:color="auto"/>
              <w:right w:val="nil"/>
            </w:tcBorders>
            <w:shd w:val="clear" w:color="auto" w:fill="auto"/>
          </w:tcPr>
          <w:p w14:paraId="138CDC04"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1DE13988" w14:textId="77777777" w:rsidR="00945FFF" w:rsidRDefault="00945FFF" w:rsidP="00945FFF">
            <w:pPr>
              <w:pStyle w:val="Tabletext"/>
            </w:pPr>
          </w:p>
        </w:tc>
      </w:tr>
      <w:tr w:rsidR="00945FFF" w14:paraId="295EF8BA" w14:textId="77777777" w:rsidTr="00195208">
        <w:trPr>
          <w:jc w:val="center"/>
        </w:trPr>
        <w:tc>
          <w:tcPr>
            <w:tcW w:w="1526" w:type="dxa"/>
            <w:tcBorders>
              <w:top w:val="single" w:sz="4" w:space="0" w:color="auto"/>
              <w:bottom w:val="single" w:sz="4" w:space="0" w:color="auto"/>
              <w:right w:val="nil"/>
            </w:tcBorders>
            <w:shd w:val="clear" w:color="auto" w:fill="auto"/>
          </w:tcPr>
          <w:p w14:paraId="247744DE" w14:textId="77777777" w:rsidR="00945FFF" w:rsidRDefault="00945FFF" w:rsidP="00945FFF">
            <w:pPr>
              <w:pStyle w:val="Tabletext"/>
            </w:pPr>
            <w:r>
              <w:t>2991</w:t>
            </w:r>
          </w:p>
        </w:tc>
        <w:tc>
          <w:tcPr>
            <w:tcW w:w="3247" w:type="dxa"/>
            <w:tcBorders>
              <w:top w:val="single" w:sz="4" w:space="0" w:color="auto"/>
              <w:left w:val="nil"/>
              <w:bottom w:val="single" w:sz="4" w:space="0" w:color="auto"/>
              <w:right w:val="nil"/>
            </w:tcBorders>
            <w:shd w:val="clear" w:color="auto" w:fill="auto"/>
          </w:tcPr>
          <w:p w14:paraId="0E99C9E0" w14:textId="77777777" w:rsidR="00945FFF" w:rsidRDefault="00945FFF" w:rsidP="00945FFF">
            <w:pPr>
              <w:pStyle w:val="Tabletext"/>
            </w:pPr>
            <w:r>
              <w:t>LENTIL</w:t>
            </w:r>
          </w:p>
        </w:tc>
        <w:tc>
          <w:tcPr>
            <w:tcW w:w="1713" w:type="dxa"/>
            <w:tcBorders>
              <w:top w:val="single" w:sz="4" w:space="0" w:color="auto"/>
              <w:left w:val="nil"/>
              <w:bottom w:val="single" w:sz="4" w:space="0" w:color="auto"/>
              <w:right w:val="nil"/>
            </w:tcBorders>
            <w:shd w:val="clear" w:color="auto" w:fill="auto"/>
          </w:tcPr>
          <w:p w14:paraId="3CE245F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FA28897" w14:textId="77777777" w:rsidR="00945FFF" w:rsidRDefault="00945FFF" w:rsidP="00945FFF">
            <w:pPr>
              <w:pStyle w:val="Tabletext"/>
            </w:pPr>
          </w:p>
        </w:tc>
      </w:tr>
      <w:tr w:rsidR="00945FFF" w14:paraId="451B624A" w14:textId="77777777" w:rsidTr="00195208">
        <w:trPr>
          <w:jc w:val="center"/>
        </w:trPr>
        <w:tc>
          <w:tcPr>
            <w:tcW w:w="1526" w:type="dxa"/>
            <w:tcBorders>
              <w:top w:val="single" w:sz="4" w:space="0" w:color="auto"/>
              <w:bottom w:val="single" w:sz="4" w:space="0" w:color="auto"/>
              <w:right w:val="nil"/>
            </w:tcBorders>
            <w:shd w:val="clear" w:color="auto" w:fill="auto"/>
          </w:tcPr>
          <w:p w14:paraId="3B78B251" w14:textId="77777777" w:rsidR="00945FFF" w:rsidRDefault="00945FFF" w:rsidP="00945FFF">
            <w:pPr>
              <w:pStyle w:val="Tabletext"/>
            </w:pPr>
            <w:r>
              <w:t>2992</w:t>
            </w:r>
          </w:p>
        </w:tc>
        <w:tc>
          <w:tcPr>
            <w:tcW w:w="3247" w:type="dxa"/>
            <w:tcBorders>
              <w:top w:val="single" w:sz="4" w:space="0" w:color="auto"/>
              <w:left w:val="nil"/>
              <w:bottom w:val="single" w:sz="4" w:space="0" w:color="auto"/>
              <w:right w:val="nil"/>
            </w:tcBorders>
            <w:shd w:val="clear" w:color="auto" w:fill="auto"/>
          </w:tcPr>
          <w:p w14:paraId="205D907D" w14:textId="77777777" w:rsidR="00945FFF" w:rsidRDefault="00945FFF" w:rsidP="00945FFF">
            <w:pPr>
              <w:pStyle w:val="Tabletext"/>
            </w:pPr>
            <w:r>
              <w:t>LENTINULA EDODES</w:t>
            </w:r>
          </w:p>
        </w:tc>
        <w:tc>
          <w:tcPr>
            <w:tcW w:w="1713" w:type="dxa"/>
            <w:tcBorders>
              <w:top w:val="single" w:sz="4" w:space="0" w:color="auto"/>
              <w:left w:val="nil"/>
              <w:bottom w:val="single" w:sz="4" w:space="0" w:color="auto"/>
              <w:right w:val="nil"/>
            </w:tcBorders>
            <w:shd w:val="clear" w:color="auto" w:fill="auto"/>
          </w:tcPr>
          <w:p w14:paraId="407CD4B1"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FF85682" w14:textId="77777777" w:rsidR="00945FFF" w:rsidRDefault="00945FFF" w:rsidP="00945FFF">
            <w:pPr>
              <w:pStyle w:val="Tabletext"/>
            </w:pPr>
          </w:p>
        </w:tc>
      </w:tr>
      <w:tr w:rsidR="00945FFF" w14:paraId="6838BFDC" w14:textId="77777777" w:rsidTr="00195208">
        <w:trPr>
          <w:jc w:val="center"/>
        </w:trPr>
        <w:tc>
          <w:tcPr>
            <w:tcW w:w="1526" w:type="dxa"/>
            <w:tcBorders>
              <w:top w:val="single" w:sz="4" w:space="0" w:color="auto"/>
              <w:bottom w:val="single" w:sz="4" w:space="0" w:color="auto"/>
              <w:right w:val="nil"/>
            </w:tcBorders>
            <w:shd w:val="clear" w:color="auto" w:fill="auto"/>
          </w:tcPr>
          <w:p w14:paraId="4696790A" w14:textId="77777777" w:rsidR="00945FFF" w:rsidRDefault="00945FFF" w:rsidP="00945FFF">
            <w:pPr>
              <w:pStyle w:val="Tabletext"/>
            </w:pPr>
            <w:r>
              <w:t>2993</w:t>
            </w:r>
          </w:p>
        </w:tc>
        <w:tc>
          <w:tcPr>
            <w:tcW w:w="3247" w:type="dxa"/>
            <w:tcBorders>
              <w:top w:val="single" w:sz="4" w:space="0" w:color="auto"/>
              <w:left w:val="nil"/>
              <w:bottom w:val="single" w:sz="4" w:space="0" w:color="auto"/>
              <w:right w:val="nil"/>
            </w:tcBorders>
            <w:shd w:val="clear" w:color="auto" w:fill="auto"/>
          </w:tcPr>
          <w:p w14:paraId="15AE4B67" w14:textId="77777777" w:rsidR="00945FFF" w:rsidRDefault="00945FFF" w:rsidP="00945FFF">
            <w:pPr>
              <w:pStyle w:val="Tabletext"/>
            </w:pPr>
            <w:r>
              <w:t>LEONTOPODIUM ALPINUM</w:t>
            </w:r>
          </w:p>
        </w:tc>
        <w:tc>
          <w:tcPr>
            <w:tcW w:w="1713" w:type="dxa"/>
            <w:tcBorders>
              <w:top w:val="single" w:sz="4" w:space="0" w:color="auto"/>
              <w:left w:val="nil"/>
              <w:bottom w:val="single" w:sz="4" w:space="0" w:color="auto"/>
              <w:right w:val="nil"/>
            </w:tcBorders>
            <w:shd w:val="clear" w:color="auto" w:fill="auto"/>
          </w:tcPr>
          <w:p w14:paraId="5A8F6EE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B9F895C" w14:textId="77777777" w:rsidR="00945FFF" w:rsidRDefault="00945FFF" w:rsidP="00945FFF">
            <w:pPr>
              <w:pStyle w:val="Tabletext"/>
            </w:pPr>
            <w:r>
              <w:t xml:space="preserve">Only for use in topical </w:t>
            </w:r>
            <w:r>
              <w:lastRenderedPageBreak/>
              <w:t>medicines for dermal application and not to be included in medicines intended for use in the eye.</w:t>
            </w:r>
          </w:p>
          <w:p w14:paraId="426573A6" w14:textId="77777777" w:rsidR="00945FFF" w:rsidRDefault="00945FFF" w:rsidP="00945FFF">
            <w:pPr>
              <w:pStyle w:val="Tabletext"/>
            </w:pPr>
            <w:r>
              <w:t>The concentration in the medicine must be no more than 1%.</w:t>
            </w:r>
          </w:p>
          <w:p w14:paraId="4912905B" w14:textId="77777777" w:rsidR="00945FFF" w:rsidRDefault="00945FFF" w:rsidP="00945FFF">
            <w:pPr>
              <w:pStyle w:val="Tabletext"/>
            </w:pPr>
          </w:p>
        </w:tc>
      </w:tr>
      <w:tr w:rsidR="00945FFF" w14:paraId="053D1438" w14:textId="77777777" w:rsidTr="00195208">
        <w:trPr>
          <w:jc w:val="center"/>
        </w:trPr>
        <w:tc>
          <w:tcPr>
            <w:tcW w:w="1526" w:type="dxa"/>
            <w:tcBorders>
              <w:top w:val="single" w:sz="4" w:space="0" w:color="auto"/>
              <w:bottom w:val="single" w:sz="4" w:space="0" w:color="auto"/>
              <w:right w:val="nil"/>
            </w:tcBorders>
            <w:shd w:val="clear" w:color="auto" w:fill="auto"/>
          </w:tcPr>
          <w:p w14:paraId="64253BBA" w14:textId="77777777" w:rsidR="00945FFF" w:rsidRDefault="00945FFF" w:rsidP="00945FFF">
            <w:pPr>
              <w:pStyle w:val="Tabletext"/>
            </w:pPr>
            <w:r>
              <w:lastRenderedPageBreak/>
              <w:t>2994</w:t>
            </w:r>
          </w:p>
        </w:tc>
        <w:tc>
          <w:tcPr>
            <w:tcW w:w="3247" w:type="dxa"/>
            <w:tcBorders>
              <w:top w:val="single" w:sz="4" w:space="0" w:color="auto"/>
              <w:left w:val="nil"/>
              <w:bottom w:val="single" w:sz="4" w:space="0" w:color="auto"/>
              <w:right w:val="nil"/>
            </w:tcBorders>
            <w:shd w:val="clear" w:color="auto" w:fill="auto"/>
          </w:tcPr>
          <w:p w14:paraId="0371427D" w14:textId="77777777" w:rsidR="00945FFF" w:rsidRDefault="00945FFF" w:rsidP="00945FFF">
            <w:pPr>
              <w:pStyle w:val="Tabletext"/>
            </w:pPr>
            <w:r>
              <w:t>LEONURUS CARDIACA</w:t>
            </w:r>
          </w:p>
        </w:tc>
        <w:tc>
          <w:tcPr>
            <w:tcW w:w="1713" w:type="dxa"/>
            <w:tcBorders>
              <w:top w:val="single" w:sz="4" w:space="0" w:color="auto"/>
              <w:left w:val="nil"/>
              <w:bottom w:val="single" w:sz="4" w:space="0" w:color="auto"/>
              <w:right w:val="nil"/>
            </w:tcBorders>
            <w:shd w:val="clear" w:color="auto" w:fill="auto"/>
          </w:tcPr>
          <w:p w14:paraId="2B1068D0"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2F91BE44" w14:textId="77777777" w:rsidR="00945FFF" w:rsidRDefault="00945FFF" w:rsidP="00945FFF">
            <w:pPr>
              <w:pStyle w:val="Tabletext"/>
            </w:pPr>
          </w:p>
        </w:tc>
      </w:tr>
      <w:tr w:rsidR="00945FFF" w14:paraId="7417281A" w14:textId="77777777" w:rsidTr="00195208">
        <w:trPr>
          <w:jc w:val="center"/>
        </w:trPr>
        <w:tc>
          <w:tcPr>
            <w:tcW w:w="1526" w:type="dxa"/>
            <w:tcBorders>
              <w:top w:val="single" w:sz="4" w:space="0" w:color="auto"/>
              <w:bottom w:val="single" w:sz="4" w:space="0" w:color="auto"/>
              <w:right w:val="nil"/>
            </w:tcBorders>
            <w:shd w:val="clear" w:color="auto" w:fill="auto"/>
          </w:tcPr>
          <w:p w14:paraId="133D4FD6" w14:textId="77777777" w:rsidR="00945FFF" w:rsidRDefault="00945FFF" w:rsidP="00945FFF">
            <w:pPr>
              <w:pStyle w:val="Tabletext"/>
            </w:pPr>
            <w:r>
              <w:t>2995</w:t>
            </w:r>
          </w:p>
        </w:tc>
        <w:tc>
          <w:tcPr>
            <w:tcW w:w="3247" w:type="dxa"/>
            <w:tcBorders>
              <w:top w:val="single" w:sz="4" w:space="0" w:color="auto"/>
              <w:left w:val="nil"/>
              <w:bottom w:val="single" w:sz="4" w:space="0" w:color="auto"/>
              <w:right w:val="nil"/>
            </w:tcBorders>
            <w:shd w:val="clear" w:color="auto" w:fill="auto"/>
          </w:tcPr>
          <w:p w14:paraId="322C6DA7" w14:textId="77777777" w:rsidR="00945FFF" w:rsidRDefault="00945FFF" w:rsidP="00945FFF">
            <w:pPr>
              <w:pStyle w:val="Tabletext"/>
            </w:pPr>
            <w:r>
              <w:t>LEONURUS SIBIRICUS</w:t>
            </w:r>
          </w:p>
        </w:tc>
        <w:tc>
          <w:tcPr>
            <w:tcW w:w="1713" w:type="dxa"/>
            <w:tcBorders>
              <w:top w:val="single" w:sz="4" w:space="0" w:color="auto"/>
              <w:left w:val="nil"/>
              <w:bottom w:val="single" w:sz="4" w:space="0" w:color="auto"/>
              <w:right w:val="nil"/>
            </w:tcBorders>
            <w:shd w:val="clear" w:color="auto" w:fill="auto"/>
          </w:tcPr>
          <w:p w14:paraId="6D778040"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C7FF643" w14:textId="77777777" w:rsidR="00945FFF" w:rsidRDefault="00945FFF" w:rsidP="00945FFF">
            <w:pPr>
              <w:pStyle w:val="Tabletext"/>
            </w:pPr>
          </w:p>
        </w:tc>
      </w:tr>
      <w:tr w:rsidR="00945FFF" w14:paraId="3057AEA2" w14:textId="77777777" w:rsidTr="00195208">
        <w:trPr>
          <w:jc w:val="center"/>
        </w:trPr>
        <w:tc>
          <w:tcPr>
            <w:tcW w:w="1526" w:type="dxa"/>
            <w:tcBorders>
              <w:top w:val="single" w:sz="4" w:space="0" w:color="auto"/>
              <w:bottom w:val="single" w:sz="4" w:space="0" w:color="auto"/>
              <w:right w:val="nil"/>
            </w:tcBorders>
            <w:shd w:val="clear" w:color="auto" w:fill="auto"/>
          </w:tcPr>
          <w:p w14:paraId="376A5D64" w14:textId="77777777" w:rsidR="00945FFF" w:rsidRDefault="00945FFF" w:rsidP="00945FFF">
            <w:pPr>
              <w:pStyle w:val="Tabletext"/>
            </w:pPr>
            <w:r>
              <w:t>2996</w:t>
            </w:r>
          </w:p>
        </w:tc>
        <w:tc>
          <w:tcPr>
            <w:tcW w:w="3247" w:type="dxa"/>
            <w:tcBorders>
              <w:top w:val="single" w:sz="4" w:space="0" w:color="auto"/>
              <w:left w:val="nil"/>
              <w:bottom w:val="single" w:sz="4" w:space="0" w:color="auto"/>
              <w:right w:val="nil"/>
            </w:tcBorders>
            <w:shd w:val="clear" w:color="auto" w:fill="auto"/>
          </w:tcPr>
          <w:p w14:paraId="068D8732" w14:textId="77777777" w:rsidR="00945FFF" w:rsidRDefault="00945FFF" w:rsidP="00945FFF">
            <w:pPr>
              <w:pStyle w:val="Tabletext"/>
            </w:pPr>
            <w:r>
              <w:t>LEPIDIUM APETALUM</w:t>
            </w:r>
          </w:p>
        </w:tc>
        <w:tc>
          <w:tcPr>
            <w:tcW w:w="1713" w:type="dxa"/>
            <w:tcBorders>
              <w:top w:val="single" w:sz="4" w:space="0" w:color="auto"/>
              <w:left w:val="nil"/>
              <w:bottom w:val="single" w:sz="4" w:space="0" w:color="auto"/>
              <w:right w:val="nil"/>
            </w:tcBorders>
            <w:shd w:val="clear" w:color="auto" w:fill="auto"/>
          </w:tcPr>
          <w:p w14:paraId="7E882FAC"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4999E7A0" w14:textId="77777777" w:rsidR="00945FFF" w:rsidRDefault="00945FFF" w:rsidP="00945FFF">
            <w:pPr>
              <w:pStyle w:val="Tabletext"/>
            </w:pPr>
          </w:p>
        </w:tc>
      </w:tr>
      <w:tr w:rsidR="00945FFF" w14:paraId="7CAB94C6" w14:textId="77777777" w:rsidTr="00195208">
        <w:trPr>
          <w:jc w:val="center"/>
        </w:trPr>
        <w:tc>
          <w:tcPr>
            <w:tcW w:w="1526" w:type="dxa"/>
            <w:tcBorders>
              <w:top w:val="single" w:sz="4" w:space="0" w:color="auto"/>
              <w:bottom w:val="single" w:sz="4" w:space="0" w:color="auto"/>
              <w:right w:val="nil"/>
            </w:tcBorders>
            <w:shd w:val="clear" w:color="auto" w:fill="auto"/>
          </w:tcPr>
          <w:p w14:paraId="2ED33799" w14:textId="77777777" w:rsidR="00945FFF" w:rsidRDefault="00945FFF" w:rsidP="00945FFF">
            <w:pPr>
              <w:pStyle w:val="Tabletext"/>
            </w:pPr>
            <w:r>
              <w:t>2997</w:t>
            </w:r>
          </w:p>
        </w:tc>
        <w:tc>
          <w:tcPr>
            <w:tcW w:w="3247" w:type="dxa"/>
            <w:tcBorders>
              <w:top w:val="single" w:sz="4" w:space="0" w:color="auto"/>
              <w:left w:val="nil"/>
              <w:bottom w:val="single" w:sz="4" w:space="0" w:color="auto"/>
              <w:right w:val="nil"/>
            </w:tcBorders>
            <w:shd w:val="clear" w:color="auto" w:fill="auto"/>
          </w:tcPr>
          <w:p w14:paraId="7808ABA4" w14:textId="77777777" w:rsidR="00945FFF" w:rsidRDefault="00945FFF" w:rsidP="00945FFF">
            <w:pPr>
              <w:pStyle w:val="Tabletext"/>
            </w:pPr>
            <w:r>
              <w:t>LEPIDIUM MEYENII</w:t>
            </w:r>
          </w:p>
        </w:tc>
        <w:tc>
          <w:tcPr>
            <w:tcW w:w="1713" w:type="dxa"/>
            <w:tcBorders>
              <w:top w:val="single" w:sz="4" w:space="0" w:color="auto"/>
              <w:left w:val="nil"/>
              <w:bottom w:val="single" w:sz="4" w:space="0" w:color="auto"/>
              <w:right w:val="nil"/>
            </w:tcBorders>
            <w:shd w:val="clear" w:color="auto" w:fill="auto"/>
          </w:tcPr>
          <w:p w14:paraId="7FADA238"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4335310F" w14:textId="77777777" w:rsidR="00945FFF" w:rsidRDefault="00945FFF" w:rsidP="00945FFF">
            <w:pPr>
              <w:pStyle w:val="Tabletext"/>
            </w:pPr>
            <w:r>
              <w:t>The route of administration for medicines that contain Lepidium meyenii must be limited to oral.</w:t>
            </w:r>
          </w:p>
          <w:p w14:paraId="6AA7E9E2" w14:textId="77777777" w:rsidR="00945FFF" w:rsidRDefault="00945FFF" w:rsidP="00945FFF">
            <w:pPr>
              <w:pStyle w:val="Tabletext"/>
            </w:pPr>
            <w:r>
              <w:t>The ingredient must consist of the dried tuber of Lepidium meyenii only.</w:t>
            </w:r>
          </w:p>
          <w:p w14:paraId="46C47059" w14:textId="77777777" w:rsidR="00945FFF" w:rsidRDefault="00945FFF" w:rsidP="00945FFF">
            <w:pPr>
              <w:pStyle w:val="Tabletext"/>
            </w:pPr>
            <w:r>
              <w:t>The maximum recommended daily dose of the medicine must not provide more than 3.5 g of Lepidium meyenii dried tuber (or its extract equivalent).</w:t>
            </w:r>
          </w:p>
          <w:p w14:paraId="7916D9B9" w14:textId="77777777" w:rsidR="00945FFF" w:rsidRDefault="00945FFF" w:rsidP="00945FFF">
            <w:pPr>
              <w:pStyle w:val="Tabletext"/>
            </w:pPr>
          </w:p>
        </w:tc>
      </w:tr>
      <w:tr w:rsidR="00945FFF" w14:paraId="3F0FF064" w14:textId="77777777" w:rsidTr="00195208">
        <w:trPr>
          <w:jc w:val="center"/>
        </w:trPr>
        <w:tc>
          <w:tcPr>
            <w:tcW w:w="1526" w:type="dxa"/>
            <w:tcBorders>
              <w:top w:val="single" w:sz="4" w:space="0" w:color="auto"/>
              <w:bottom w:val="single" w:sz="4" w:space="0" w:color="auto"/>
              <w:right w:val="nil"/>
            </w:tcBorders>
            <w:shd w:val="clear" w:color="auto" w:fill="auto"/>
          </w:tcPr>
          <w:p w14:paraId="5D7778D2" w14:textId="77777777" w:rsidR="00945FFF" w:rsidRDefault="00945FFF" w:rsidP="00945FFF">
            <w:pPr>
              <w:pStyle w:val="Tabletext"/>
            </w:pPr>
            <w:r>
              <w:t>2998</w:t>
            </w:r>
          </w:p>
        </w:tc>
        <w:tc>
          <w:tcPr>
            <w:tcW w:w="3247" w:type="dxa"/>
            <w:tcBorders>
              <w:top w:val="single" w:sz="4" w:space="0" w:color="auto"/>
              <w:left w:val="nil"/>
              <w:bottom w:val="single" w:sz="4" w:space="0" w:color="auto"/>
              <w:right w:val="nil"/>
            </w:tcBorders>
            <w:shd w:val="clear" w:color="auto" w:fill="auto"/>
          </w:tcPr>
          <w:p w14:paraId="4B630B19" w14:textId="77777777" w:rsidR="00945FFF" w:rsidRDefault="00945FFF" w:rsidP="00945FFF">
            <w:pPr>
              <w:pStyle w:val="Tabletext"/>
            </w:pPr>
            <w:r>
              <w:t>LEPTOSPERMUM PETERSONII</w:t>
            </w:r>
          </w:p>
        </w:tc>
        <w:tc>
          <w:tcPr>
            <w:tcW w:w="1713" w:type="dxa"/>
            <w:tcBorders>
              <w:top w:val="single" w:sz="4" w:space="0" w:color="auto"/>
              <w:left w:val="nil"/>
              <w:bottom w:val="single" w:sz="4" w:space="0" w:color="auto"/>
              <w:right w:val="nil"/>
            </w:tcBorders>
            <w:shd w:val="clear" w:color="auto" w:fill="auto"/>
          </w:tcPr>
          <w:p w14:paraId="31AD8CC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9FDBDAC" w14:textId="77777777" w:rsidR="00945FFF" w:rsidRDefault="00945FFF" w:rsidP="00945FFF">
            <w:pPr>
              <w:pStyle w:val="Tabletext"/>
            </w:pPr>
            <w:r>
              <w:t>Only for use in topical medicines for dermal application.</w:t>
            </w:r>
          </w:p>
          <w:p w14:paraId="46626F76" w14:textId="77777777" w:rsidR="00945FFF" w:rsidRDefault="00945FFF" w:rsidP="00945FFF">
            <w:pPr>
              <w:pStyle w:val="Tabletext"/>
            </w:pPr>
            <w:r>
              <w:t>The concentration in the medicine must be no more 5%.</w:t>
            </w:r>
          </w:p>
          <w:p w14:paraId="495AE4FF" w14:textId="77777777" w:rsidR="00945FFF" w:rsidRDefault="00945FFF" w:rsidP="00945FFF">
            <w:pPr>
              <w:pStyle w:val="Tabletext"/>
            </w:pPr>
          </w:p>
        </w:tc>
      </w:tr>
      <w:tr w:rsidR="00945FFF" w14:paraId="678F32AE" w14:textId="77777777" w:rsidTr="00195208">
        <w:trPr>
          <w:jc w:val="center"/>
        </w:trPr>
        <w:tc>
          <w:tcPr>
            <w:tcW w:w="1526" w:type="dxa"/>
            <w:tcBorders>
              <w:top w:val="single" w:sz="4" w:space="0" w:color="auto"/>
              <w:bottom w:val="single" w:sz="4" w:space="0" w:color="auto"/>
              <w:right w:val="nil"/>
            </w:tcBorders>
            <w:shd w:val="clear" w:color="auto" w:fill="auto"/>
          </w:tcPr>
          <w:p w14:paraId="6185F96D" w14:textId="77777777" w:rsidR="00945FFF" w:rsidRDefault="00945FFF" w:rsidP="00945FFF">
            <w:pPr>
              <w:pStyle w:val="Tabletext"/>
            </w:pPr>
            <w:r>
              <w:t>2999</w:t>
            </w:r>
          </w:p>
        </w:tc>
        <w:tc>
          <w:tcPr>
            <w:tcW w:w="3247" w:type="dxa"/>
            <w:tcBorders>
              <w:top w:val="single" w:sz="4" w:space="0" w:color="auto"/>
              <w:left w:val="nil"/>
              <w:bottom w:val="single" w:sz="4" w:space="0" w:color="auto"/>
              <w:right w:val="nil"/>
            </w:tcBorders>
            <w:shd w:val="clear" w:color="auto" w:fill="auto"/>
          </w:tcPr>
          <w:p w14:paraId="6BBEC747" w14:textId="77777777" w:rsidR="00945FFF" w:rsidRDefault="00945FFF" w:rsidP="00945FFF">
            <w:pPr>
              <w:pStyle w:val="Tabletext"/>
            </w:pPr>
            <w:r>
              <w:t>LEPTOSPERMUM SCOPARIUM OIL</w:t>
            </w:r>
          </w:p>
        </w:tc>
        <w:tc>
          <w:tcPr>
            <w:tcW w:w="1713" w:type="dxa"/>
            <w:tcBorders>
              <w:top w:val="single" w:sz="4" w:space="0" w:color="auto"/>
              <w:left w:val="nil"/>
              <w:bottom w:val="single" w:sz="4" w:space="0" w:color="auto"/>
              <w:right w:val="nil"/>
            </w:tcBorders>
            <w:shd w:val="clear" w:color="auto" w:fill="auto"/>
          </w:tcPr>
          <w:p w14:paraId="10EFD23A"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5B60B00B" w14:textId="77777777" w:rsidR="00945FFF" w:rsidRDefault="00945FFF" w:rsidP="00945FFF">
            <w:pPr>
              <w:pStyle w:val="Tabletext"/>
            </w:pPr>
            <w:r>
              <w:t>Only for use as an active ingredient when the route of administration is oral application in a mouthwash, or topical.</w:t>
            </w:r>
          </w:p>
          <w:p w14:paraId="274E7FF2" w14:textId="77777777" w:rsidR="00945FFF" w:rsidRDefault="00945FFF" w:rsidP="00945FFF">
            <w:pPr>
              <w:pStyle w:val="Tabletext"/>
            </w:pPr>
            <w:r>
              <w:t>If the concentration is more than 25%, the nominal capacity of the container must not be more than 25 millilitres.</w:t>
            </w:r>
          </w:p>
          <w:p w14:paraId="098F3A9D" w14:textId="77777777" w:rsidR="00945FFF" w:rsidRDefault="00945FFF" w:rsidP="00945FFF">
            <w:pPr>
              <w:pStyle w:val="Tabletext"/>
            </w:pPr>
            <w:r>
              <w:t>When the concentration is more than 25%, and the nominal capacity of the container is less than or equal to 15 millilitres, a restricted flow insert must be fitted on the container and requires the following warning statements on the medicine label:</w:t>
            </w:r>
          </w:p>
          <w:p w14:paraId="56C84864" w14:textId="77777777" w:rsidR="00945FFF" w:rsidRDefault="00945FFF" w:rsidP="00945FFF">
            <w:pPr>
              <w:pStyle w:val="Tabletext"/>
            </w:pPr>
            <w:r>
              <w:lastRenderedPageBreak/>
              <w:t>- (CHILD) ‘Keep out of reach of children' (or word to that effect); and</w:t>
            </w:r>
          </w:p>
          <w:p w14:paraId="5C8DF660" w14:textId="77777777" w:rsidR="00945FFF" w:rsidRDefault="00945FFF" w:rsidP="00945FFF">
            <w:pPr>
              <w:pStyle w:val="Tabletext"/>
            </w:pPr>
            <w:r>
              <w:t>- (NTAKEN) ‘Not to be taken’.</w:t>
            </w:r>
          </w:p>
          <w:p w14:paraId="4D3196BE" w14:textId="77777777" w:rsidR="00945FFF" w:rsidRDefault="00945FFF" w:rsidP="00945FFF">
            <w:pPr>
              <w:pStyle w:val="Tabletext"/>
            </w:pPr>
            <w:r>
              <w:t>When the concentration is more than 25%, and the nominal capacity of the container is more than 15 millilitres but not more than 25 millilitres, a child resistant closure and restricted flow insert must be fitted on the container and requires the following warning statements on the medicine label:</w:t>
            </w:r>
          </w:p>
          <w:p w14:paraId="0270D703" w14:textId="77777777" w:rsidR="00945FFF" w:rsidRDefault="00945FFF" w:rsidP="00945FFF">
            <w:pPr>
              <w:pStyle w:val="Tabletext"/>
            </w:pPr>
            <w:r>
              <w:t>- (CHILD) ‘Keep out of reach of children' (or word to that effect); and</w:t>
            </w:r>
          </w:p>
          <w:p w14:paraId="030C9E6F" w14:textId="1FB67FD9" w:rsidR="00945FFF" w:rsidRDefault="00945FFF" w:rsidP="00945FFF">
            <w:pPr>
              <w:pStyle w:val="Tabletext"/>
            </w:pPr>
            <w:r>
              <w:t>- (NTAKEN) ‘Not to be taken’.</w:t>
            </w:r>
          </w:p>
          <w:p w14:paraId="1626BF8D" w14:textId="77777777" w:rsidR="00945FFF" w:rsidRDefault="00945FFF" w:rsidP="00945FFF">
            <w:pPr>
              <w:pStyle w:val="Tabletext"/>
            </w:pPr>
          </w:p>
        </w:tc>
      </w:tr>
      <w:tr w:rsidR="00945FFF" w14:paraId="26E9272A" w14:textId="77777777" w:rsidTr="00195208">
        <w:trPr>
          <w:jc w:val="center"/>
        </w:trPr>
        <w:tc>
          <w:tcPr>
            <w:tcW w:w="1526" w:type="dxa"/>
            <w:tcBorders>
              <w:top w:val="single" w:sz="4" w:space="0" w:color="auto"/>
              <w:bottom w:val="single" w:sz="4" w:space="0" w:color="auto"/>
              <w:right w:val="nil"/>
            </w:tcBorders>
            <w:shd w:val="clear" w:color="auto" w:fill="auto"/>
          </w:tcPr>
          <w:p w14:paraId="7B981F5D" w14:textId="77777777" w:rsidR="00945FFF" w:rsidRDefault="00945FFF" w:rsidP="00945FFF">
            <w:pPr>
              <w:pStyle w:val="Tabletext"/>
            </w:pPr>
            <w:r>
              <w:lastRenderedPageBreak/>
              <w:t>3000</w:t>
            </w:r>
          </w:p>
        </w:tc>
        <w:tc>
          <w:tcPr>
            <w:tcW w:w="3247" w:type="dxa"/>
            <w:tcBorders>
              <w:top w:val="single" w:sz="4" w:space="0" w:color="auto"/>
              <w:left w:val="nil"/>
              <w:bottom w:val="single" w:sz="4" w:space="0" w:color="auto"/>
              <w:right w:val="nil"/>
            </w:tcBorders>
            <w:shd w:val="clear" w:color="auto" w:fill="auto"/>
          </w:tcPr>
          <w:p w14:paraId="15F8310B" w14:textId="77777777" w:rsidR="00945FFF" w:rsidRDefault="00945FFF" w:rsidP="00945FFF">
            <w:pPr>
              <w:pStyle w:val="Tabletext"/>
            </w:pPr>
            <w:r>
              <w:t>LESPEDEZA CAPITATA</w:t>
            </w:r>
          </w:p>
        </w:tc>
        <w:tc>
          <w:tcPr>
            <w:tcW w:w="1713" w:type="dxa"/>
            <w:tcBorders>
              <w:top w:val="single" w:sz="4" w:space="0" w:color="auto"/>
              <w:left w:val="nil"/>
              <w:bottom w:val="single" w:sz="4" w:space="0" w:color="auto"/>
              <w:right w:val="nil"/>
            </w:tcBorders>
            <w:shd w:val="clear" w:color="auto" w:fill="auto"/>
          </w:tcPr>
          <w:p w14:paraId="6D7E2904"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1BF87D3C" w14:textId="77777777" w:rsidR="00945FFF" w:rsidRDefault="00945FFF" w:rsidP="00945FFF">
            <w:pPr>
              <w:pStyle w:val="Tabletext"/>
            </w:pPr>
          </w:p>
        </w:tc>
      </w:tr>
      <w:tr w:rsidR="00945FFF" w14:paraId="58BDA3B7" w14:textId="77777777" w:rsidTr="00195208">
        <w:trPr>
          <w:jc w:val="center"/>
        </w:trPr>
        <w:tc>
          <w:tcPr>
            <w:tcW w:w="1526" w:type="dxa"/>
            <w:tcBorders>
              <w:top w:val="single" w:sz="4" w:space="0" w:color="auto"/>
              <w:bottom w:val="single" w:sz="4" w:space="0" w:color="auto"/>
              <w:right w:val="nil"/>
            </w:tcBorders>
            <w:shd w:val="clear" w:color="auto" w:fill="auto"/>
          </w:tcPr>
          <w:p w14:paraId="59902ADB" w14:textId="77777777" w:rsidR="00945FFF" w:rsidRDefault="00945FFF" w:rsidP="00945FFF">
            <w:pPr>
              <w:pStyle w:val="Tabletext"/>
            </w:pPr>
            <w:r>
              <w:t>3001</w:t>
            </w:r>
          </w:p>
        </w:tc>
        <w:tc>
          <w:tcPr>
            <w:tcW w:w="3247" w:type="dxa"/>
            <w:tcBorders>
              <w:top w:val="single" w:sz="4" w:space="0" w:color="auto"/>
              <w:left w:val="nil"/>
              <w:bottom w:val="single" w:sz="4" w:space="0" w:color="auto"/>
              <w:right w:val="nil"/>
            </w:tcBorders>
            <w:shd w:val="clear" w:color="auto" w:fill="auto"/>
          </w:tcPr>
          <w:p w14:paraId="0AC90108" w14:textId="77777777" w:rsidR="00945FFF" w:rsidRDefault="00945FFF" w:rsidP="00945FFF">
            <w:pPr>
              <w:pStyle w:val="Tabletext"/>
            </w:pPr>
            <w:r>
              <w:t>LETTUCE</w:t>
            </w:r>
          </w:p>
        </w:tc>
        <w:tc>
          <w:tcPr>
            <w:tcW w:w="1713" w:type="dxa"/>
            <w:tcBorders>
              <w:top w:val="single" w:sz="4" w:space="0" w:color="auto"/>
              <w:left w:val="nil"/>
              <w:bottom w:val="single" w:sz="4" w:space="0" w:color="auto"/>
              <w:right w:val="nil"/>
            </w:tcBorders>
            <w:shd w:val="clear" w:color="auto" w:fill="auto"/>
          </w:tcPr>
          <w:p w14:paraId="5C3951D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E059F51" w14:textId="77777777" w:rsidR="00945FFF" w:rsidRDefault="00945FFF" w:rsidP="00945FFF">
            <w:pPr>
              <w:pStyle w:val="Tabletext"/>
            </w:pPr>
          </w:p>
        </w:tc>
      </w:tr>
      <w:tr w:rsidR="00945FFF" w14:paraId="103F509B" w14:textId="77777777" w:rsidTr="00195208">
        <w:trPr>
          <w:jc w:val="center"/>
        </w:trPr>
        <w:tc>
          <w:tcPr>
            <w:tcW w:w="1526" w:type="dxa"/>
            <w:tcBorders>
              <w:top w:val="single" w:sz="4" w:space="0" w:color="auto"/>
              <w:bottom w:val="single" w:sz="4" w:space="0" w:color="auto"/>
              <w:right w:val="nil"/>
            </w:tcBorders>
            <w:shd w:val="clear" w:color="auto" w:fill="auto"/>
          </w:tcPr>
          <w:p w14:paraId="7E3E93A5" w14:textId="77777777" w:rsidR="00945FFF" w:rsidRDefault="00945FFF" w:rsidP="00945FFF">
            <w:pPr>
              <w:pStyle w:val="Tabletext"/>
            </w:pPr>
            <w:r>
              <w:t>3002</w:t>
            </w:r>
          </w:p>
        </w:tc>
        <w:tc>
          <w:tcPr>
            <w:tcW w:w="3247" w:type="dxa"/>
            <w:tcBorders>
              <w:top w:val="single" w:sz="4" w:space="0" w:color="auto"/>
              <w:left w:val="nil"/>
              <w:bottom w:val="single" w:sz="4" w:space="0" w:color="auto"/>
              <w:right w:val="nil"/>
            </w:tcBorders>
            <w:shd w:val="clear" w:color="auto" w:fill="auto"/>
          </w:tcPr>
          <w:p w14:paraId="41B31DEC" w14:textId="77777777" w:rsidR="00945FFF" w:rsidRDefault="00945FFF" w:rsidP="00945FFF">
            <w:pPr>
              <w:pStyle w:val="Tabletext"/>
            </w:pPr>
            <w:r>
              <w:t>LEUCINE</w:t>
            </w:r>
          </w:p>
        </w:tc>
        <w:tc>
          <w:tcPr>
            <w:tcW w:w="1713" w:type="dxa"/>
            <w:tcBorders>
              <w:top w:val="single" w:sz="4" w:space="0" w:color="auto"/>
              <w:left w:val="nil"/>
              <w:bottom w:val="single" w:sz="4" w:space="0" w:color="auto"/>
              <w:right w:val="nil"/>
            </w:tcBorders>
            <w:shd w:val="clear" w:color="auto" w:fill="auto"/>
          </w:tcPr>
          <w:p w14:paraId="0F8FBFAD"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18B91AA1" w14:textId="77777777" w:rsidR="00945FFF" w:rsidRDefault="00945FFF" w:rsidP="00945FFF">
            <w:pPr>
              <w:pStyle w:val="Tabletext"/>
            </w:pPr>
          </w:p>
        </w:tc>
      </w:tr>
      <w:tr w:rsidR="00945FFF" w14:paraId="4CF1FB21" w14:textId="77777777" w:rsidTr="00195208">
        <w:trPr>
          <w:jc w:val="center"/>
        </w:trPr>
        <w:tc>
          <w:tcPr>
            <w:tcW w:w="1526" w:type="dxa"/>
            <w:tcBorders>
              <w:top w:val="single" w:sz="4" w:space="0" w:color="auto"/>
              <w:bottom w:val="single" w:sz="4" w:space="0" w:color="auto"/>
              <w:right w:val="nil"/>
            </w:tcBorders>
            <w:shd w:val="clear" w:color="auto" w:fill="auto"/>
          </w:tcPr>
          <w:p w14:paraId="68041409" w14:textId="77777777" w:rsidR="00945FFF" w:rsidRDefault="00945FFF" w:rsidP="00945FFF">
            <w:pPr>
              <w:pStyle w:val="Tabletext"/>
            </w:pPr>
            <w:r>
              <w:t>3003</w:t>
            </w:r>
          </w:p>
        </w:tc>
        <w:tc>
          <w:tcPr>
            <w:tcW w:w="3247" w:type="dxa"/>
            <w:tcBorders>
              <w:top w:val="single" w:sz="4" w:space="0" w:color="auto"/>
              <w:left w:val="nil"/>
              <w:bottom w:val="single" w:sz="4" w:space="0" w:color="auto"/>
              <w:right w:val="nil"/>
            </w:tcBorders>
            <w:shd w:val="clear" w:color="auto" w:fill="auto"/>
          </w:tcPr>
          <w:p w14:paraId="7F819347" w14:textId="77777777" w:rsidR="00945FFF" w:rsidRDefault="00945FFF" w:rsidP="00945FFF">
            <w:pPr>
              <w:pStyle w:val="Tabletext"/>
            </w:pPr>
            <w:r>
              <w:t>LEUZEA UNIFLORA</w:t>
            </w:r>
          </w:p>
        </w:tc>
        <w:tc>
          <w:tcPr>
            <w:tcW w:w="1713" w:type="dxa"/>
            <w:tcBorders>
              <w:top w:val="single" w:sz="4" w:space="0" w:color="auto"/>
              <w:left w:val="nil"/>
              <w:bottom w:val="single" w:sz="4" w:space="0" w:color="auto"/>
              <w:right w:val="nil"/>
            </w:tcBorders>
            <w:shd w:val="clear" w:color="auto" w:fill="auto"/>
          </w:tcPr>
          <w:p w14:paraId="28FC0E38"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8BA44E5" w14:textId="77777777" w:rsidR="00945FFF" w:rsidRDefault="00945FFF" w:rsidP="00945FFF">
            <w:pPr>
              <w:pStyle w:val="Tabletext"/>
            </w:pPr>
          </w:p>
        </w:tc>
      </w:tr>
      <w:tr w:rsidR="00945FFF" w14:paraId="664D5153" w14:textId="77777777" w:rsidTr="00195208">
        <w:trPr>
          <w:jc w:val="center"/>
        </w:trPr>
        <w:tc>
          <w:tcPr>
            <w:tcW w:w="1526" w:type="dxa"/>
            <w:tcBorders>
              <w:top w:val="single" w:sz="4" w:space="0" w:color="auto"/>
              <w:bottom w:val="single" w:sz="4" w:space="0" w:color="auto"/>
              <w:right w:val="nil"/>
            </w:tcBorders>
            <w:shd w:val="clear" w:color="auto" w:fill="auto"/>
          </w:tcPr>
          <w:p w14:paraId="7A3BF714" w14:textId="77777777" w:rsidR="00945FFF" w:rsidRDefault="00945FFF" w:rsidP="00945FFF">
            <w:pPr>
              <w:pStyle w:val="Tabletext"/>
            </w:pPr>
            <w:r>
              <w:t>3004</w:t>
            </w:r>
          </w:p>
        </w:tc>
        <w:tc>
          <w:tcPr>
            <w:tcW w:w="3247" w:type="dxa"/>
            <w:tcBorders>
              <w:top w:val="single" w:sz="4" w:space="0" w:color="auto"/>
              <w:left w:val="nil"/>
              <w:bottom w:val="single" w:sz="4" w:space="0" w:color="auto"/>
              <w:right w:val="nil"/>
            </w:tcBorders>
            <w:shd w:val="clear" w:color="auto" w:fill="auto"/>
          </w:tcPr>
          <w:p w14:paraId="6982AF27" w14:textId="77777777" w:rsidR="00945FFF" w:rsidRDefault="00945FFF" w:rsidP="00945FFF">
            <w:pPr>
              <w:pStyle w:val="Tabletext"/>
            </w:pPr>
            <w:r>
              <w:t>LEVISTICUM OFFICINALE</w:t>
            </w:r>
          </w:p>
        </w:tc>
        <w:tc>
          <w:tcPr>
            <w:tcW w:w="1713" w:type="dxa"/>
            <w:tcBorders>
              <w:top w:val="single" w:sz="4" w:space="0" w:color="auto"/>
              <w:left w:val="nil"/>
              <w:bottom w:val="single" w:sz="4" w:space="0" w:color="auto"/>
              <w:right w:val="nil"/>
            </w:tcBorders>
            <w:shd w:val="clear" w:color="auto" w:fill="auto"/>
          </w:tcPr>
          <w:p w14:paraId="558652CB"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1D23179B" w14:textId="77777777" w:rsidR="00945FFF" w:rsidRDefault="00945FFF" w:rsidP="00945FFF">
            <w:pPr>
              <w:pStyle w:val="Tabletext"/>
            </w:pPr>
          </w:p>
        </w:tc>
      </w:tr>
      <w:tr w:rsidR="00945FFF" w14:paraId="1383BE6D" w14:textId="77777777" w:rsidTr="00195208">
        <w:trPr>
          <w:jc w:val="center"/>
        </w:trPr>
        <w:tc>
          <w:tcPr>
            <w:tcW w:w="1526" w:type="dxa"/>
            <w:tcBorders>
              <w:top w:val="single" w:sz="4" w:space="0" w:color="auto"/>
              <w:bottom w:val="single" w:sz="4" w:space="0" w:color="auto"/>
              <w:right w:val="nil"/>
            </w:tcBorders>
            <w:shd w:val="clear" w:color="auto" w:fill="auto"/>
          </w:tcPr>
          <w:p w14:paraId="3F35C9F3" w14:textId="77777777" w:rsidR="00945FFF" w:rsidRDefault="00945FFF" w:rsidP="00945FFF">
            <w:pPr>
              <w:pStyle w:val="Tabletext"/>
            </w:pPr>
            <w:r>
              <w:t>3005</w:t>
            </w:r>
          </w:p>
        </w:tc>
        <w:tc>
          <w:tcPr>
            <w:tcW w:w="3247" w:type="dxa"/>
            <w:tcBorders>
              <w:top w:val="single" w:sz="4" w:space="0" w:color="auto"/>
              <w:left w:val="nil"/>
              <w:bottom w:val="single" w:sz="4" w:space="0" w:color="auto"/>
              <w:right w:val="nil"/>
            </w:tcBorders>
            <w:shd w:val="clear" w:color="auto" w:fill="auto"/>
          </w:tcPr>
          <w:p w14:paraId="0D913F3B" w14:textId="77777777" w:rsidR="00945FFF" w:rsidRDefault="00945FFF" w:rsidP="00945FFF">
            <w:pPr>
              <w:pStyle w:val="Tabletext"/>
            </w:pPr>
            <w:r>
              <w:t>LEVOCARNITINE</w:t>
            </w:r>
          </w:p>
        </w:tc>
        <w:tc>
          <w:tcPr>
            <w:tcW w:w="1713" w:type="dxa"/>
            <w:tcBorders>
              <w:top w:val="single" w:sz="4" w:space="0" w:color="auto"/>
              <w:left w:val="nil"/>
              <w:bottom w:val="single" w:sz="4" w:space="0" w:color="auto"/>
              <w:right w:val="nil"/>
            </w:tcBorders>
            <w:shd w:val="clear" w:color="auto" w:fill="auto"/>
          </w:tcPr>
          <w:p w14:paraId="183366A5"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06F581DD" w14:textId="77777777" w:rsidR="00945FFF" w:rsidRDefault="00945FFF" w:rsidP="00945FFF">
            <w:pPr>
              <w:pStyle w:val="Tabletext"/>
            </w:pPr>
          </w:p>
        </w:tc>
      </w:tr>
      <w:tr w:rsidR="00945FFF" w14:paraId="09A292FB" w14:textId="77777777" w:rsidTr="00195208">
        <w:trPr>
          <w:jc w:val="center"/>
        </w:trPr>
        <w:tc>
          <w:tcPr>
            <w:tcW w:w="1526" w:type="dxa"/>
            <w:tcBorders>
              <w:top w:val="single" w:sz="4" w:space="0" w:color="auto"/>
              <w:bottom w:val="single" w:sz="4" w:space="0" w:color="auto"/>
              <w:right w:val="nil"/>
            </w:tcBorders>
            <w:shd w:val="clear" w:color="auto" w:fill="auto"/>
          </w:tcPr>
          <w:p w14:paraId="402D057C" w14:textId="77777777" w:rsidR="00945FFF" w:rsidRDefault="00945FFF" w:rsidP="00945FFF">
            <w:pPr>
              <w:pStyle w:val="Tabletext"/>
            </w:pPr>
            <w:r>
              <w:t>3006</w:t>
            </w:r>
          </w:p>
        </w:tc>
        <w:tc>
          <w:tcPr>
            <w:tcW w:w="3247" w:type="dxa"/>
            <w:tcBorders>
              <w:top w:val="single" w:sz="4" w:space="0" w:color="auto"/>
              <w:left w:val="nil"/>
              <w:bottom w:val="single" w:sz="4" w:space="0" w:color="auto"/>
              <w:right w:val="nil"/>
            </w:tcBorders>
            <w:shd w:val="clear" w:color="auto" w:fill="auto"/>
          </w:tcPr>
          <w:p w14:paraId="1A382E21" w14:textId="77777777" w:rsidR="00945FFF" w:rsidRDefault="00945FFF" w:rsidP="00945FFF">
            <w:pPr>
              <w:pStyle w:val="Tabletext"/>
            </w:pPr>
            <w:r>
              <w:t>LEVOCARNITINE FUMARATE</w:t>
            </w:r>
          </w:p>
        </w:tc>
        <w:tc>
          <w:tcPr>
            <w:tcW w:w="1713" w:type="dxa"/>
            <w:tcBorders>
              <w:top w:val="single" w:sz="4" w:space="0" w:color="auto"/>
              <w:left w:val="nil"/>
              <w:bottom w:val="single" w:sz="4" w:space="0" w:color="auto"/>
              <w:right w:val="nil"/>
            </w:tcBorders>
            <w:shd w:val="clear" w:color="auto" w:fill="auto"/>
          </w:tcPr>
          <w:p w14:paraId="784E77C9"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75564504" w14:textId="77777777" w:rsidR="00945FFF" w:rsidRDefault="00945FFF" w:rsidP="00945FFF">
            <w:pPr>
              <w:pStyle w:val="Tabletext"/>
            </w:pPr>
          </w:p>
        </w:tc>
      </w:tr>
      <w:tr w:rsidR="00945FFF" w14:paraId="0CE07358" w14:textId="77777777" w:rsidTr="00195208">
        <w:trPr>
          <w:jc w:val="center"/>
        </w:trPr>
        <w:tc>
          <w:tcPr>
            <w:tcW w:w="1526" w:type="dxa"/>
            <w:tcBorders>
              <w:top w:val="single" w:sz="4" w:space="0" w:color="auto"/>
              <w:bottom w:val="single" w:sz="4" w:space="0" w:color="auto"/>
              <w:right w:val="nil"/>
            </w:tcBorders>
            <w:shd w:val="clear" w:color="auto" w:fill="auto"/>
          </w:tcPr>
          <w:p w14:paraId="3CED69A5" w14:textId="77777777" w:rsidR="00945FFF" w:rsidRDefault="00945FFF" w:rsidP="00945FFF">
            <w:pPr>
              <w:pStyle w:val="Tabletext"/>
            </w:pPr>
            <w:r>
              <w:t>3007</w:t>
            </w:r>
          </w:p>
        </w:tc>
        <w:tc>
          <w:tcPr>
            <w:tcW w:w="3247" w:type="dxa"/>
            <w:tcBorders>
              <w:top w:val="single" w:sz="4" w:space="0" w:color="auto"/>
              <w:left w:val="nil"/>
              <w:bottom w:val="single" w:sz="4" w:space="0" w:color="auto"/>
              <w:right w:val="nil"/>
            </w:tcBorders>
            <w:shd w:val="clear" w:color="auto" w:fill="auto"/>
          </w:tcPr>
          <w:p w14:paraId="7AFABD33" w14:textId="77777777" w:rsidR="00945FFF" w:rsidRDefault="00945FFF" w:rsidP="00945FFF">
            <w:pPr>
              <w:pStyle w:val="Tabletext"/>
            </w:pPr>
            <w:r>
              <w:t>LEVOCARNITINE HYDROCHLORIDE</w:t>
            </w:r>
          </w:p>
        </w:tc>
        <w:tc>
          <w:tcPr>
            <w:tcW w:w="1713" w:type="dxa"/>
            <w:tcBorders>
              <w:top w:val="single" w:sz="4" w:space="0" w:color="auto"/>
              <w:left w:val="nil"/>
              <w:bottom w:val="single" w:sz="4" w:space="0" w:color="auto"/>
              <w:right w:val="nil"/>
            </w:tcBorders>
            <w:shd w:val="clear" w:color="auto" w:fill="auto"/>
          </w:tcPr>
          <w:p w14:paraId="00393AB4"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2E8DB188" w14:textId="77777777" w:rsidR="00945FFF" w:rsidRDefault="00945FFF" w:rsidP="00945FFF">
            <w:pPr>
              <w:pStyle w:val="Tabletext"/>
            </w:pPr>
          </w:p>
        </w:tc>
      </w:tr>
      <w:tr w:rsidR="00945FFF" w14:paraId="584BD726" w14:textId="77777777" w:rsidTr="00195208">
        <w:trPr>
          <w:jc w:val="center"/>
        </w:trPr>
        <w:tc>
          <w:tcPr>
            <w:tcW w:w="1526" w:type="dxa"/>
            <w:tcBorders>
              <w:top w:val="single" w:sz="4" w:space="0" w:color="auto"/>
              <w:bottom w:val="single" w:sz="4" w:space="0" w:color="auto"/>
              <w:right w:val="nil"/>
            </w:tcBorders>
            <w:shd w:val="clear" w:color="auto" w:fill="auto"/>
          </w:tcPr>
          <w:p w14:paraId="19B5BD08" w14:textId="77777777" w:rsidR="00945FFF" w:rsidRDefault="00945FFF" w:rsidP="00945FFF">
            <w:pPr>
              <w:pStyle w:val="Tabletext"/>
            </w:pPr>
            <w:r>
              <w:t>3008</w:t>
            </w:r>
          </w:p>
        </w:tc>
        <w:tc>
          <w:tcPr>
            <w:tcW w:w="3247" w:type="dxa"/>
            <w:tcBorders>
              <w:top w:val="single" w:sz="4" w:space="0" w:color="auto"/>
              <w:left w:val="nil"/>
              <w:bottom w:val="single" w:sz="4" w:space="0" w:color="auto"/>
              <w:right w:val="nil"/>
            </w:tcBorders>
            <w:shd w:val="clear" w:color="auto" w:fill="auto"/>
          </w:tcPr>
          <w:p w14:paraId="6C218903" w14:textId="77777777" w:rsidR="00945FFF" w:rsidRDefault="00945FFF" w:rsidP="00945FFF">
            <w:pPr>
              <w:pStyle w:val="Tabletext"/>
            </w:pPr>
            <w:r>
              <w:t>LEVOCARNITINE MAGNESIUM CITRATE</w:t>
            </w:r>
          </w:p>
        </w:tc>
        <w:tc>
          <w:tcPr>
            <w:tcW w:w="1713" w:type="dxa"/>
            <w:tcBorders>
              <w:top w:val="single" w:sz="4" w:space="0" w:color="auto"/>
              <w:left w:val="nil"/>
              <w:bottom w:val="single" w:sz="4" w:space="0" w:color="auto"/>
              <w:right w:val="nil"/>
            </w:tcBorders>
            <w:shd w:val="clear" w:color="auto" w:fill="auto"/>
          </w:tcPr>
          <w:p w14:paraId="5D921F44"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49C65230" w14:textId="77777777" w:rsidR="00945FFF" w:rsidRDefault="00945FFF" w:rsidP="00945FFF">
            <w:pPr>
              <w:pStyle w:val="Tabletext"/>
            </w:pPr>
          </w:p>
        </w:tc>
      </w:tr>
      <w:tr w:rsidR="00945FFF" w14:paraId="37FEC80D" w14:textId="77777777" w:rsidTr="00195208">
        <w:trPr>
          <w:jc w:val="center"/>
        </w:trPr>
        <w:tc>
          <w:tcPr>
            <w:tcW w:w="1526" w:type="dxa"/>
            <w:tcBorders>
              <w:top w:val="single" w:sz="4" w:space="0" w:color="auto"/>
              <w:bottom w:val="single" w:sz="4" w:space="0" w:color="auto"/>
              <w:right w:val="nil"/>
            </w:tcBorders>
            <w:shd w:val="clear" w:color="auto" w:fill="auto"/>
          </w:tcPr>
          <w:p w14:paraId="7089B33B" w14:textId="77777777" w:rsidR="00945FFF" w:rsidRDefault="00945FFF" w:rsidP="00945FFF">
            <w:pPr>
              <w:pStyle w:val="Tabletext"/>
            </w:pPr>
            <w:r>
              <w:t>3009</w:t>
            </w:r>
          </w:p>
        </w:tc>
        <w:tc>
          <w:tcPr>
            <w:tcW w:w="3247" w:type="dxa"/>
            <w:tcBorders>
              <w:top w:val="single" w:sz="4" w:space="0" w:color="auto"/>
              <w:left w:val="nil"/>
              <w:bottom w:val="single" w:sz="4" w:space="0" w:color="auto"/>
              <w:right w:val="nil"/>
            </w:tcBorders>
            <w:shd w:val="clear" w:color="auto" w:fill="auto"/>
          </w:tcPr>
          <w:p w14:paraId="6DADC3E2" w14:textId="77777777" w:rsidR="00945FFF" w:rsidRDefault="00945FFF" w:rsidP="00945FFF">
            <w:pPr>
              <w:pStyle w:val="Tabletext"/>
            </w:pPr>
            <w:r>
              <w:t>LEVOCARNITINE TARTRATE</w:t>
            </w:r>
          </w:p>
        </w:tc>
        <w:tc>
          <w:tcPr>
            <w:tcW w:w="1713" w:type="dxa"/>
            <w:tcBorders>
              <w:top w:val="single" w:sz="4" w:space="0" w:color="auto"/>
              <w:left w:val="nil"/>
              <w:bottom w:val="single" w:sz="4" w:space="0" w:color="auto"/>
              <w:right w:val="nil"/>
            </w:tcBorders>
            <w:shd w:val="clear" w:color="auto" w:fill="auto"/>
          </w:tcPr>
          <w:p w14:paraId="3E40B335"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5327C6B4" w14:textId="77777777" w:rsidR="00945FFF" w:rsidRDefault="00945FFF" w:rsidP="00945FFF">
            <w:pPr>
              <w:pStyle w:val="Tabletext"/>
            </w:pPr>
          </w:p>
        </w:tc>
      </w:tr>
      <w:tr w:rsidR="00945FFF" w14:paraId="6774B5F3" w14:textId="77777777" w:rsidTr="00195208">
        <w:trPr>
          <w:jc w:val="center"/>
        </w:trPr>
        <w:tc>
          <w:tcPr>
            <w:tcW w:w="1526" w:type="dxa"/>
            <w:tcBorders>
              <w:top w:val="single" w:sz="4" w:space="0" w:color="auto"/>
              <w:bottom w:val="single" w:sz="4" w:space="0" w:color="auto"/>
              <w:right w:val="nil"/>
            </w:tcBorders>
            <w:shd w:val="clear" w:color="auto" w:fill="auto"/>
          </w:tcPr>
          <w:p w14:paraId="444D5A56" w14:textId="77777777" w:rsidR="00945FFF" w:rsidRDefault="00945FFF" w:rsidP="00945FFF">
            <w:pPr>
              <w:pStyle w:val="Tabletext"/>
            </w:pPr>
            <w:r>
              <w:t>3010</w:t>
            </w:r>
          </w:p>
        </w:tc>
        <w:tc>
          <w:tcPr>
            <w:tcW w:w="3247" w:type="dxa"/>
            <w:tcBorders>
              <w:top w:val="single" w:sz="4" w:space="0" w:color="auto"/>
              <w:left w:val="nil"/>
              <w:bottom w:val="single" w:sz="4" w:space="0" w:color="auto"/>
              <w:right w:val="nil"/>
            </w:tcBorders>
            <w:shd w:val="clear" w:color="auto" w:fill="auto"/>
          </w:tcPr>
          <w:p w14:paraId="668F773F" w14:textId="77777777" w:rsidR="00945FFF" w:rsidRDefault="00945FFF" w:rsidP="00945FFF">
            <w:pPr>
              <w:pStyle w:val="Tabletext"/>
            </w:pPr>
            <w:r>
              <w:t>LEVOMEFOLATE CALCIUM</w:t>
            </w:r>
          </w:p>
        </w:tc>
        <w:tc>
          <w:tcPr>
            <w:tcW w:w="1713" w:type="dxa"/>
            <w:tcBorders>
              <w:top w:val="single" w:sz="4" w:space="0" w:color="auto"/>
              <w:left w:val="nil"/>
              <w:bottom w:val="single" w:sz="4" w:space="0" w:color="auto"/>
              <w:right w:val="nil"/>
            </w:tcBorders>
            <w:shd w:val="clear" w:color="auto" w:fill="auto"/>
          </w:tcPr>
          <w:p w14:paraId="28DE9C35"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7F1B5B71" w14:textId="77777777" w:rsidR="00945FFF" w:rsidRDefault="00945FFF" w:rsidP="00945FFF">
            <w:pPr>
              <w:pStyle w:val="Tabletext"/>
            </w:pPr>
            <w:r>
              <w:t>Available for medicines intended for internal use only.</w:t>
            </w:r>
          </w:p>
          <w:p w14:paraId="578FF51C" w14:textId="77777777" w:rsidR="00945FFF" w:rsidRDefault="00945FFF" w:rsidP="00945FFF">
            <w:pPr>
              <w:pStyle w:val="Tabletext"/>
            </w:pPr>
            <w:r>
              <w:t>Levomefolic acid is a mandatory component of levomefolate calcium.</w:t>
            </w:r>
          </w:p>
          <w:p w14:paraId="48BB2523" w14:textId="77777777" w:rsidR="00945FFF" w:rsidRDefault="00945FFF" w:rsidP="00945FFF">
            <w:pPr>
              <w:pStyle w:val="Tabletext"/>
            </w:pPr>
            <w:r>
              <w:t>The maximum recommended daily dose must not provide more than 500 micrograms of levomefolic acid from levomefolate calcium.</w:t>
            </w:r>
          </w:p>
          <w:p w14:paraId="4E8C941E" w14:textId="77777777" w:rsidR="00945FFF" w:rsidRDefault="00945FFF" w:rsidP="00945FFF">
            <w:pPr>
              <w:pStyle w:val="Tabletext"/>
            </w:pPr>
            <w:r>
              <w:t xml:space="preserve">When the medicine contains a combination of folic acid, folinic acid or levomefolic acid, the medicine must not provide more than a combined </w:t>
            </w:r>
            <w:r>
              <w:lastRenderedPageBreak/>
              <w:t>total of 500 micrograms of folic acid, folinic acid and levomefolic acid per maximum recommended daily dose.</w:t>
            </w:r>
          </w:p>
          <w:p w14:paraId="021B2C07" w14:textId="77777777" w:rsidR="00945FFF" w:rsidRDefault="00945FFF" w:rsidP="00945FFF">
            <w:pPr>
              <w:pStyle w:val="Tabletext"/>
            </w:pPr>
          </w:p>
        </w:tc>
      </w:tr>
      <w:tr w:rsidR="00945FFF" w14:paraId="503F31E4" w14:textId="77777777" w:rsidTr="00195208">
        <w:trPr>
          <w:jc w:val="center"/>
        </w:trPr>
        <w:tc>
          <w:tcPr>
            <w:tcW w:w="1526" w:type="dxa"/>
            <w:tcBorders>
              <w:top w:val="single" w:sz="4" w:space="0" w:color="auto"/>
              <w:bottom w:val="single" w:sz="4" w:space="0" w:color="auto"/>
              <w:right w:val="nil"/>
            </w:tcBorders>
            <w:shd w:val="clear" w:color="auto" w:fill="auto"/>
          </w:tcPr>
          <w:p w14:paraId="037507F8" w14:textId="77777777" w:rsidR="00945FFF" w:rsidRDefault="00945FFF" w:rsidP="00945FFF">
            <w:pPr>
              <w:pStyle w:val="Tabletext"/>
            </w:pPr>
            <w:r>
              <w:lastRenderedPageBreak/>
              <w:t>3011</w:t>
            </w:r>
          </w:p>
        </w:tc>
        <w:tc>
          <w:tcPr>
            <w:tcW w:w="3247" w:type="dxa"/>
            <w:tcBorders>
              <w:top w:val="single" w:sz="4" w:space="0" w:color="auto"/>
              <w:left w:val="nil"/>
              <w:bottom w:val="single" w:sz="4" w:space="0" w:color="auto"/>
              <w:right w:val="nil"/>
            </w:tcBorders>
            <w:shd w:val="clear" w:color="auto" w:fill="auto"/>
          </w:tcPr>
          <w:p w14:paraId="3BBF73A9" w14:textId="77777777" w:rsidR="00945FFF" w:rsidRDefault="00945FFF" w:rsidP="00945FFF">
            <w:pPr>
              <w:pStyle w:val="Tabletext"/>
            </w:pPr>
            <w:r>
              <w:t>LEVOMEFOLATE GLUCOSAMINE</w:t>
            </w:r>
          </w:p>
        </w:tc>
        <w:tc>
          <w:tcPr>
            <w:tcW w:w="1713" w:type="dxa"/>
            <w:tcBorders>
              <w:top w:val="single" w:sz="4" w:space="0" w:color="auto"/>
              <w:left w:val="nil"/>
              <w:bottom w:val="single" w:sz="4" w:space="0" w:color="auto"/>
              <w:right w:val="nil"/>
            </w:tcBorders>
            <w:shd w:val="clear" w:color="auto" w:fill="auto"/>
          </w:tcPr>
          <w:p w14:paraId="3AC4E792"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2EF4A953" w14:textId="77777777" w:rsidR="00945FFF" w:rsidRDefault="00945FFF" w:rsidP="00945FFF">
            <w:pPr>
              <w:pStyle w:val="Tabletext"/>
            </w:pPr>
            <w:r>
              <w:t>Available for medicines intended for internal use only.</w:t>
            </w:r>
          </w:p>
          <w:p w14:paraId="7B10B475" w14:textId="77777777" w:rsidR="00945FFF" w:rsidRDefault="00945FFF" w:rsidP="00945FFF">
            <w:pPr>
              <w:pStyle w:val="Tabletext"/>
            </w:pPr>
            <w:r>
              <w:t>Levomefolic acid is a mandatory component of levomefolate glucosamine.</w:t>
            </w:r>
          </w:p>
          <w:p w14:paraId="4AE7EE81" w14:textId="77777777" w:rsidR="00945FFF" w:rsidRDefault="00945FFF" w:rsidP="00945FFF">
            <w:pPr>
              <w:pStyle w:val="Tabletext"/>
            </w:pPr>
            <w:r>
              <w:t>The maximum recommended daily dose must not provide more than 500 micrograms of levomefolic acid from levomefolate glucosamine.</w:t>
            </w:r>
          </w:p>
          <w:p w14:paraId="3EB5AA66" w14:textId="77777777" w:rsidR="00945FFF" w:rsidRDefault="00945FFF" w:rsidP="00945FFF">
            <w:pPr>
              <w:pStyle w:val="Tabletext"/>
            </w:pPr>
            <w:r>
              <w:t>When the medicine contains a combination of folic acid, folinic acid or levomefolic acid, the medicine must not provide more than a combined total of 500 micrograms of folic acid, folinic acid and levomefolic acid per maximum recommended daily dose.</w:t>
            </w:r>
          </w:p>
          <w:p w14:paraId="5A56D53B" w14:textId="77777777" w:rsidR="00945FFF" w:rsidRDefault="00945FFF" w:rsidP="00945FFF">
            <w:pPr>
              <w:pStyle w:val="Tabletext"/>
            </w:pPr>
          </w:p>
        </w:tc>
      </w:tr>
      <w:tr w:rsidR="00945FFF" w14:paraId="6B6A5235" w14:textId="77777777" w:rsidTr="00195208">
        <w:trPr>
          <w:jc w:val="center"/>
        </w:trPr>
        <w:tc>
          <w:tcPr>
            <w:tcW w:w="1526" w:type="dxa"/>
            <w:tcBorders>
              <w:top w:val="single" w:sz="4" w:space="0" w:color="auto"/>
              <w:bottom w:val="single" w:sz="4" w:space="0" w:color="auto"/>
              <w:right w:val="nil"/>
            </w:tcBorders>
            <w:shd w:val="clear" w:color="auto" w:fill="auto"/>
          </w:tcPr>
          <w:p w14:paraId="2369E287" w14:textId="77777777" w:rsidR="00945FFF" w:rsidRDefault="00945FFF" w:rsidP="00945FFF">
            <w:pPr>
              <w:pStyle w:val="Tabletext"/>
            </w:pPr>
            <w:r>
              <w:t>3012</w:t>
            </w:r>
          </w:p>
        </w:tc>
        <w:tc>
          <w:tcPr>
            <w:tcW w:w="3247" w:type="dxa"/>
            <w:tcBorders>
              <w:top w:val="single" w:sz="4" w:space="0" w:color="auto"/>
              <w:left w:val="nil"/>
              <w:bottom w:val="single" w:sz="4" w:space="0" w:color="auto"/>
              <w:right w:val="nil"/>
            </w:tcBorders>
            <w:shd w:val="clear" w:color="auto" w:fill="auto"/>
          </w:tcPr>
          <w:p w14:paraId="302421B2" w14:textId="77777777" w:rsidR="00945FFF" w:rsidRDefault="00945FFF" w:rsidP="00945FFF">
            <w:pPr>
              <w:pStyle w:val="Tabletext"/>
            </w:pPr>
            <w:r>
              <w:t>LEVOTHYROXINE SODIUM</w:t>
            </w:r>
          </w:p>
        </w:tc>
        <w:tc>
          <w:tcPr>
            <w:tcW w:w="1713" w:type="dxa"/>
            <w:tcBorders>
              <w:top w:val="single" w:sz="4" w:space="0" w:color="auto"/>
              <w:left w:val="nil"/>
              <w:bottom w:val="single" w:sz="4" w:space="0" w:color="auto"/>
              <w:right w:val="nil"/>
            </w:tcBorders>
            <w:shd w:val="clear" w:color="auto" w:fill="auto"/>
          </w:tcPr>
          <w:p w14:paraId="752D7C88" w14:textId="77777777" w:rsidR="00945FFF" w:rsidRDefault="00945FFF" w:rsidP="00945FFF">
            <w:pPr>
              <w:pStyle w:val="Tabletext"/>
            </w:pPr>
            <w:r>
              <w:t>H</w:t>
            </w:r>
          </w:p>
        </w:tc>
        <w:tc>
          <w:tcPr>
            <w:tcW w:w="2756" w:type="dxa"/>
            <w:tcBorders>
              <w:top w:val="single" w:sz="4" w:space="0" w:color="auto"/>
              <w:left w:val="nil"/>
              <w:bottom w:val="single" w:sz="4" w:space="0" w:color="auto"/>
            </w:tcBorders>
            <w:shd w:val="clear" w:color="auto" w:fill="auto"/>
          </w:tcPr>
          <w:p w14:paraId="6D0F698F" w14:textId="77777777" w:rsidR="00945FFF" w:rsidRDefault="00945FFF" w:rsidP="00945FFF">
            <w:pPr>
              <w:pStyle w:val="Tabletext"/>
            </w:pPr>
            <w:r>
              <w:t>Only for use as an active homoeopathic ingredient.</w:t>
            </w:r>
          </w:p>
          <w:p w14:paraId="03519268" w14:textId="77777777" w:rsidR="00945FFF" w:rsidRDefault="00945FFF" w:rsidP="00945FFF">
            <w:pPr>
              <w:pStyle w:val="Tabletext"/>
            </w:pPr>
          </w:p>
        </w:tc>
      </w:tr>
      <w:tr w:rsidR="00945FFF" w14:paraId="2C876A15" w14:textId="77777777" w:rsidTr="00195208">
        <w:trPr>
          <w:jc w:val="center"/>
        </w:trPr>
        <w:tc>
          <w:tcPr>
            <w:tcW w:w="1526" w:type="dxa"/>
            <w:tcBorders>
              <w:top w:val="single" w:sz="4" w:space="0" w:color="auto"/>
              <w:bottom w:val="single" w:sz="4" w:space="0" w:color="auto"/>
              <w:right w:val="nil"/>
            </w:tcBorders>
            <w:shd w:val="clear" w:color="auto" w:fill="auto"/>
          </w:tcPr>
          <w:p w14:paraId="68E09E76" w14:textId="77777777" w:rsidR="00945FFF" w:rsidRDefault="00945FFF" w:rsidP="00945FFF">
            <w:pPr>
              <w:pStyle w:val="Tabletext"/>
            </w:pPr>
            <w:r>
              <w:t>3013</w:t>
            </w:r>
          </w:p>
        </w:tc>
        <w:tc>
          <w:tcPr>
            <w:tcW w:w="3247" w:type="dxa"/>
            <w:tcBorders>
              <w:top w:val="single" w:sz="4" w:space="0" w:color="auto"/>
              <w:left w:val="nil"/>
              <w:bottom w:val="single" w:sz="4" w:space="0" w:color="auto"/>
              <w:right w:val="nil"/>
            </w:tcBorders>
            <w:shd w:val="clear" w:color="auto" w:fill="auto"/>
          </w:tcPr>
          <w:p w14:paraId="0C2BF24E" w14:textId="77777777" w:rsidR="00945FFF" w:rsidRDefault="00945FFF" w:rsidP="00945FFF">
            <w:pPr>
              <w:pStyle w:val="Tabletext"/>
            </w:pPr>
            <w:r>
              <w:t>LEVULINIC ACID</w:t>
            </w:r>
          </w:p>
        </w:tc>
        <w:tc>
          <w:tcPr>
            <w:tcW w:w="1713" w:type="dxa"/>
            <w:tcBorders>
              <w:top w:val="single" w:sz="4" w:space="0" w:color="auto"/>
              <w:left w:val="nil"/>
              <w:bottom w:val="single" w:sz="4" w:space="0" w:color="auto"/>
              <w:right w:val="nil"/>
            </w:tcBorders>
            <w:shd w:val="clear" w:color="auto" w:fill="auto"/>
          </w:tcPr>
          <w:p w14:paraId="0CFB613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2CD74BE" w14:textId="77777777" w:rsidR="00945FFF" w:rsidRDefault="00945FFF" w:rsidP="00945FFF">
            <w:pPr>
              <w:pStyle w:val="Tabletext"/>
            </w:pPr>
            <w:r>
              <w:t xml:space="preserve">Permitted for use only in combination with other permitted ingredients as a flavour. </w:t>
            </w:r>
          </w:p>
          <w:p w14:paraId="3F0456DE" w14:textId="77777777" w:rsidR="00945FFF" w:rsidRDefault="00945FFF" w:rsidP="00945FFF">
            <w:pPr>
              <w:pStyle w:val="Tabletext"/>
            </w:pPr>
            <w:r>
              <w:t xml:space="preserve">If used in a flavour the total flavour concentration in a medicine must be no more than 5%. </w:t>
            </w:r>
          </w:p>
          <w:p w14:paraId="2485652E" w14:textId="77777777" w:rsidR="00945FFF" w:rsidRDefault="00945FFF" w:rsidP="00945FFF">
            <w:pPr>
              <w:pStyle w:val="Tabletext"/>
            </w:pPr>
          </w:p>
        </w:tc>
      </w:tr>
      <w:tr w:rsidR="00945FFF" w14:paraId="0656B260" w14:textId="77777777" w:rsidTr="00195208">
        <w:trPr>
          <w:jc w:val="center"/>
        </w:trPr>
        <w:tc>
          <w:tcPr>
            <w:tcW w:w="1526" w:type="dxa"/>
            <w:tcBorders>
              <w:top w:val="single" w:sz="4" w:space="0" w:color="auto"/>
              <w:bottom w:val="single" w:sz="4" w:space="0" w:color="auto"/>
              <w:right w:val="nil"/>
            </w:tcBorders>
            <w:shd w:val="clear" w:color="auto" w:fill="auto"/>
          </w:tcPr>
          <w:p w14:paraId="61FD6F55" w14:textId="77777777" w:rsidR="00945FFF" w:rsidRDefault="00945FFF" w:rsidP="00945FFF">
            <w:pPr>
              <w:pStyle w:val="Tabletext"/>
            </w:pPr>
            <w:r>
              <w:t>3014</w:t>
            </w:r>
          </w:p>
        </w:tc>
        <w:tc>
          <w:tcPr>
            <w:tcW w:w="3247" w:type="dxa"/>
            <w:tcBorders>
              <w:top w:val="single" w:sz="4" w:space="0" w:color="auto"/>
              <w:left w:val="nil"/>
              <w:bottom w:val="single" w:sz="4" w:space="0" w:color="auto"/>
              <w:right w:val="nil"/>
            </w:tcBorders>
            <w:shd w:val="clear" w:color="auto" w:fill="auto"/>
          </w:tcPr>
          <w:p w14:paraId="52A50990" w14:textId="77777777" w:rsidR="00945FFF" w:rsidRDefault="00945FFF" w:rsidP="00945FFF">
            <w:pPr>
              <w:pStyle w:val="Tabletext"/>
            </w:pPr>
            <w:r>
              <w:t>LIGHT KAOLIN</w:t>
            </w:r>
          </w:p>
        </w:tc>
        <w:tc>
          <w:tcPr>
            <w:tcW w:w="1713" w:type="dxa"/>
            <w:tcBorders>
              <w:top w:val="single" w:sz="4" w:space="0" w:color="auto"/>
              <w:left w:val="nil"/>
              <w:bottom w:val="single" w:sz="4" w:space="0" w:color="auto"/>
              <w:right w:val="nil"/>
            </w:tcBorders>
            <w:shd w:val="clear" w:color="auto" w:fill="auto"/>
          </w:tcPr>
          <w:p w14:paraId="206CB28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50AB1E1" w14:textId="77777777" w:rsidR="00945FFF" w:rsidRDefault="00945FFF" w:rsidP="00945FFF">
            <w:pPr>
              <w:pStyle w:val="Tabletext"/>
            </w:pPr>
          </w:p>
        </w:tc>
      </w:tr>
      <w:tr w:rsidR="00945FFF" w14:paraId="48382992" w14:textId="77777777" w:rsidTr="00195208">
        <w:trPr>
          <w:jc w:val="center"/>
        </w:trPr>
        <w:tc>
          <w:tcPr>
            <w:tcW w:w="1526" w:type="dxa"/>
            <w:tcBorders>
              <w:top w:val="single" w:sz="4" w:space="0" w:color="auto"/>
              <w:bottom w:val="single" w:sz="4" w:space="0" w:color="auto"/>
              <w:right w:val="nil"/>
            </w:tcBorders>
            <w:shd w:val="clear" w:color="auto" w:fill="auto"/>
          </w:tcPr>
          <w:p w14:paraId="4705B1BD" w14:textId="77777777" w:rsidR="00945FFF" w:rsidRDefault="00945FFF" w:rsidP="00945FFF">
            <w:pPr>
              <w:pStyle w:val="Tabletext"/>
            </w:pPr>
            <w:r>
              <w:t>3015</w:t>
            </w:r>
          </w:p>
        </w:tc>
        <w:tc>
          <w:tcPr>
            <w:tcW w:w="3247" w:type="dxa"/>
            <w:tcBorders>
              <w:top w:val="single" w:sz="4" w:space="0" w:color="auto"/>
              <w:left w:val="nil"/>
              <w:bottom w:val="single" w:sz="4" w:space="0" w:color="auto"/>
              <w:right w:val="nil"/>
            </w:tcBorders>
            <w:shd w:val="clear" w:color="auto" w:fill="auto"/>
          </w:tcPr>
          <w:p w14:paraId="40808796" w14:textId="77777777" w:rsidR="00945FFF" w:rsidRDefault="00945FFF" w:rsidP="00945FFF">
            <w:pPr>
              <w:pStyle w:val="Tabletext"/>
            </w:pPr>
            <w:r>
              <w:t>LIGHT LIQUID PARAFFIN</w:t>
            </w:r>
          </w:p>
        </w:tc>
        <w:tc>
          <w:tcPr>
            <w:tcW w:w="1713" w:type="dxa"/>
            <w:tcBorders>
              <w:top w:val="single" w:sz="4" w:space="0" w:color="auto"/>
              <w:left w:val="nil"/>
              <w:bottom w:val="single" w:sz="4" w:space="0" w:color="auto"/>
              <w:right w:val="nil"/>
            </w:tcBorders>
            <w:shd w:val="clear" w:color="auto" w:fill="auto"/>
          </w:tcPr>
          <w:p w14:paraId="1DDE5CDC"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769D35D1" w14:textId="77777777" w:rsidR="00945FFF" w:rsidRDefault="00945FFF" w:rsidP="00945FFF">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08268139" w14:textId="77777777" w:rsidR="00945FFF" w:rsidRDefault="00945FFF" w:rsidP="00945FFF">
            <w:pPr>
              <w:pStyle w:val="Tabletext"/>
            </w:pPr>
          </w:p>
        </w:tc>
      </w:tr>
      <w:tr w:rsidR="00945FFF" w14:paraId="6A5BA4EB" w14:textId="77777777" w:rsidTr="00195208">
        <w:trPr>
          <w:jc w:val="center"/>
        </w:trPr>
        <w:tc>
          <w:tcPr>
            <w:tcW w:w="1526" w:type="dxa"/>
            <w:tcBorders>
              <w:top w:val="single" w:sz="4" w:space="0" w:color="auto"/>
              <w:bottom w:val="single" w:sz="4" w:space="0" w:color="auto"/>
              <w:right w:val="nil"/>
            </w:tcBorders>
            <w:shd w:val="clear" w:color="auto" w:fill="auto"/>
          </w:tcPr>
          <w:p w14:paraId="2D9F92EB" w14:textId="77777777" w:rsidR="00945FFF" w:rsidRDefault="00945FFF" w:rsidP="00945FFF">
            <w:pPr>
              <w:pStyle w:val="Tabletext"/>
            </w:pPr>
            <w:r>
              <w:lastRenderedPageBreak/>
              <w:t>3016</w:t>
            </w:r>
          </w:p>
        </w:tc>
        <w:tc>
          <w:tcPr>
            <w:tcW w:w="3247" w:type="dxa"/>
            <w:tcBorders>
              <w:top w:val="single" w:sz="4" w:space="0" w:color="auto"/>
              <w:left w:val="nil"/>
              <w:bottom w:val="single" w:sz="4" w:space="0" w:color="auto"/>
              <w:right w:val="nil"/>
            </w:tcBorders>
            <w:shd w:val="clear" w:color="auto" w:fill="auto"/>
          </w:tcPr>
          <w:p w14:paraId="5DD402C8" w14:textId="77777777" w:rsidR="00945FFF" w:rsidRDefault="00945FFF" w:rsidP="00945FFF">
            <w:pPr>
              <w:pStyle w:val="Tabletext"/>
            </w:pPr>
            <w:r>
              <w:t>LIGHT MAGNESIUM OXIDE</w:t>
            </w:r>
          </w:p>
        </w:tc>
        <w:tc>
          <w:tcPr>
            <w:tcW w:w="1713" w:type="dxa"/>
            <w:tcBorders>
              <w:top w:val="single" w:sz="4" w:space="0" w:color="auto"/>
              <w:left w:val="nil"/>
              <w:bottom w:val="single" w:sz="4" w:space="0" w:color="auto"/>
              <w:right w:val="nil"/>
            </w:tcBorders>
            <w:shd w:val="clear" w:color="auto" w:fill="auto"/>
          </w:tcPr>
          <w:p w14:paraId="297BA273"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713EFEB" w14:textId="77777777" w:rsidR="00945FFF" w:rsidRDefault="00945FFF" w:rsidP="00945FFF">
            <w:pPr>
              <w:pStyle w:val="Tabletext"/>
            </w:pPr>
            <w:r>
              <w:t>Magnesium is a mandatory component of light magnesium oxide.</w:t>
            </w:r>
          </w:p>
          <w:p w14:paraId="22E7D18E" w14:textId="77777777" w:rsidR="00945FFF" w:rsidRDefault="00945FFF" w:rsidP="00945FFF">
            <w:pPr>
              <w:pStyle w:val="Tabletext"/>
            </w:pPr>
            <w:r>
              <w:t>When used in a medicine:</w:t>
            </w:r>
          </w:p>
          <w:p w14:paraId="325EFD7E" w14:textId="77777777" w:rsidR="00945FFF" w:rsidRDefault="00945FFF" w:rsidP="00945FFF">
            <w:pPr>
              <w:pStyle w:val="Tabletext"/>
            </w:pPr>
            <w:r>
              <w:t>(a) with an oral route of administration;</w:t>
            </w:r>
          </w:p>
          <w:p w14:paraId="012F9A80" w14:textId="77777777" w:rsidR="00945FFF" w:rsidRDefault="00945FFF" w:rsidP="00945FFF">
            <w:pPr>
              <w:pStyle w:val="Tabletext"/>
            </w:pPr>
            <w:r>
              <w:t>(b) not indicated for laxative (or related) use; and</w:t>
            </w:r>
          </w:p>
          <w:p w14:paraId="1A46DE2B" w14:textId="77777777" w:rsidR="00945FFF" w:rsidRDefault="00945FFF" w:rsidP="00945FFF">
            <w:pPr>
              <w:pStyle w:val="Tabletext"/>
            </w:pPr>
            <w:r>
              <w:t>(c) where the maximum recommended daily dose for:</w:t>
            </w:r>
          </w:p>
          <w:p w14:paraId="2BC5DDE8" w14:textId="77777777" w:rsidR="00945FFF" w:rsidRDefault="00945FFF" w:rsidP="00945FFF">
            <w:pPr>
              <w:pStyle w:val="Tabletext"/>
            </w:pPr>
            <w:r>
              <w:t>(i) children aged between 1 and 3 years (inclusive) provides 65 mg or more total magnesium from inorganic magnesium salts;</w:t>
            </w:r>
          </w:p>
          <w:p w14:paraId="60DEDACB" w14:textId="77777777" w:rsidR="00945FFF" w:rsidRDefault="00945FFF" w:rsidP="00945FFF">
            <w:pPr>
              <w:pStyle w:val="Tabletext"/>
            </w:pPr>
            <w:r>
              <w:t>(ii) children aged between 4 and 8 years (inclusive) provides 110 mg or more total magnesium from inorganic magnesium salts; or</w:t>
            </w:r>
          </w:p>
          <w:p w14:paraId="607C8735" w14:textId="77777777" w:rsidR="00945FFF" w:rsidRDefault="00945FFF" w:rsidP="00945FFF">
            <w:pPr>
              <w:pStyle w:val="Tabletext"/>
            </w:pPr>
            <w:r>
              <w:t>(iii) individuals aged 9 years or older provides 350 mg or more total magnesium from inorganic magnesium salts;</w:t>
            </w:r>
          </w:p>
          <w:p w14:paraId="245BDC2A" w14:textId="77777777" w:rsidR="00945FFF" w:rsidRDefault="00945FFF" w:rsidP="00945FFF">
            <w:pPr>
              <w:pStyle w:val="Tabletext"/>
            </w:pPr>
            <w:r>
              <w:t>the following warning statement is required on the medicine label:</w:t>
            </w:r>
          </w:p>
          <w:p w14:paraId="7319FDEA" w14:textId="77777777" w:rsidR="00945FFF" w:rsidRDefault="00945FFF" w:rsidP="00945FFF">
            <w:pPr>
              <w:pStyle w:val="Tabletext"/>
            </w:pPr>
            <w:r>
              <w:t>- (LAX6) 'Contains magnesium, which may have a laxative effect or cause diarrhoea' (or words to that effect).</w:t>
            </w:r>
          </w:p>
          <w:p w14:paraId="472EDEDC" w14:textId="77777777" w:rsidR="00945FFF" w:rsidRDefault="00945FFF" w:rsidP="00945FFF">
            <w:pPr>
              <w:pStyle w:val="Tabletext"/>
            </w:pPr>
            <w:r>
              <w:t>When the route of administration is oral, the medicine must not be directed for use in infants younger than 12 months of age.</w:t>
            </w:r>
          </w:p>
          <w:p w14:paraId="6C288AA4" w14:textId="77777777" w:rsidR="00945FFF" w:rsidRDefault="00945FFF" w:rsidP="00945FFF">
            <w:pPr>
              <w:pStyle w:val="Tabletext"/>
            </w:pPr>
          </w:p>
        </w:tc>
      </w:tr>
      <w:tr w:rsidR="00945FFF" w14:paraId="6F12FFF2" w14:textId="77777777" w:rsidTr="00195208">
        <w:trPr>
          <w:jc w:val="center"/>
        </w:trPr>
        <w:tc>
          <w:tcPr>
            <w:tcW w:w="1526" w:type="dxa"/>
            <w:tcBorders>
              <w:top w:val="single" w:sz="4" w:space="0" w:color="auto"/>
              <w:bottom w:val="single" w:sz="4" w:space="0" w:color="auto"/>
              <w:right w:val="nil"/>
            </w:tcBorders>
            <w:shd w:val="clear" w:color="auto" w:fill="auto"/>
          </w:tcPr>
          <w:p w14:paraId="58D2C893" w14:textId="77777777" w:rsidR="00945FFF" w:rsidRDefault="00945FFF" w:rsidP="00945FFF">
            <w:pPr>
              <w:pStyle w:val="Tabletext"/>
            </w:pPr>
            <w:r>
              <w:t>3017</w:t>
            </w:r>
          </w:p>
        </w:tc>
        <w:tc>
          <w:tcPr>
            <w:tcW w:w="3247" w:type="dxa"/>
            <w:tcBorders>
              <w:top w:val="single" w:sz="4" w:space="0" w:color="auto"/>
              <w:left w:val="nil"/>
              <w:bottom w:val="single" w:sz="4" w:space="0" w:color="auto"/>
              <w:right w:val="nil"/>
            </w:tcBorders>
            <w:shd w:val="clear" w:color="auto" w:fill="auto"/>
          </w:tcPr>
          <w:p w14:paraId="29659D40" w14:textId="77777777" w:rsidR="00945FFF" w:rsidRDefault="00945FFF" w:rsidP="00945FFF">
            <w:pPr>
              <w:pStyle w:val="Tabletext"/>
            </w:pPr>
            <w:r>
              <w:t>LIGUSTICUM SINENSE</w:t>
            </w:r>
          </w:p>
        </w:tc>
        <w:tc>
          <w:tcPr>
            <w:tcW w:w="1713" w:type="dxa"/>
            <w:tcBorders>
              <w:top w:val="single" w:sz="4" w:space="0" w:color="auto"/>
              <w:left w:val="nil"/>
              <w:bottom w:val="single" w:sz="4" w:space="0" w:color="auto"/>
              <w:right w:val="nil"/>
            </w:tcBorders>
            <w:shd w:val="clear" w:color="auto" w:fill="auto"/>
          </w:tcPr>
          <w:p w14:paraId="3A4E5EAA"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B92855C" w14:textId="77777777" w:rsidR="00945FFF" w:rsidRDefault="00945FFF" w:rsidP="00945FFF">
            <w:pPr>
              <w:pStyle w:val="Tabletext"/>
            </w:pPr>
          </w:p>
        </w:tc>
      </w:tr>
      <w:tr w:rsidR="00945FFF" w14:paraId="4E113802" w14:textId="77777777" w:rsidTr="00195208">
        <w:trPr>
          <w:jc w:val="center"/>
        </w:trPr>
        <w:tc>
          <w:tcPr>
            <w:tcW w:w="1526" w:type="dxa"/>
            <w:tcBorders>
              <w:top w:val="single" w:sz="4" w:space="0" w:color="auto"/>
              <w:bottom w:val="single" w:sz="4" w:space="0" w:color="auto"/>
              <w:right w:val="nil"/>
            </w:tcBorders>
            <w:shd w:val="clear" w:color="auto" w:fill="auto"/>
          </w:tcPr>
          <w:p w14:paraId="46F1EBE9" w14:textId="77777777" w:rsidR="00945FFF" w:rsidRDefault="00945FFF" w:rsidP="00945FFF">
            <w:pPr>
              <w:pStyle w:val="Tabletext"/>
            </w:pPr>
            <w:r>
              <w:t>3018</w:t>
            </w:r>
          </w:p>
        </w:tc>
        <w:tc>
          <w:tcPr>
            <w:tcW w:w="3247" w:type="dxa"/>
            <w:tcBorders>
              <w:top w:val="single" w:sz="4" w:space="0" w:color="auto"/>
              <w:left w:val="nil"/>
              <w:bottom w:val="single" w:sz="4" w:space="0" w:color="auto"/>
              <w:right w:val="nil"/>
            </w:tcBorders>
            <w:shd w:val="clear" w:color="auto" w:fill="auto"/>
          </w:tcPr>
          <w:p w14:paraId="49F4335E" w14:textId="77777777" w:rsidR="00945FFF" w:rsidRDefault="00945FFF" w:rsidP="00945FFF">
            <w:pPr>
              <w:pStyle w:val="Tabletext"/>
            </w:pPr>
            <w:r>
              <w:t>LIGUSTICUM STRIATUM</w:t>
            </w:r>
          </w:p>
        </w:tc>
        <w:tc>
          <w:tcPr>
            <w:tcW w:w="1713" w:type="dxa"/>
            <w:tcBorders>
              <w:top w:val="single" w:sz="4" w:space="0" w:color="auto"/>
              <w:left w:val="nil"/>
              <w:bottom w:val="single" w:sz="4" w:space="0" w:color="auto"/>
              <w:right w:val="nil"/>
            </w:tcBorders>
            <w:shd w:val="clear" w:color="auto" w:fill="auto"/>
          </w:tcPr>
          <w:p w14:paraId="3863824D"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C8AA60D" w14:textId="77777777" w:rsidR="00945FFF" w:rsidRDefault="00945FFF" w:rsidP="00945FFF">
            <w:pPr>
              <w:pStyle w:val="Tabletext"/>
            </w:pPr>
          </w:p>
        </w:tc>
      </w:tr>
      <w:tr w:rsidR="00945FFF" w14:paraId="7590028C" w14:textId="77777777" w:rsidTr="00195208">
        <w:trPr>
          <w:jc w:val="center"/>
        </w:trPr>
        <w:tc>
          <w:tcPr>
            <w:tcW w:w="1526" w:type="dxa"/>
            <w:tcBorders>
              <w:top w:val="single" w:sz="4" w:space="0" w:color="auto"/>
              <w:bottom w:val="single" w:sz="4" w:space="0" w:color="auto"/>
              <w:right w:val="nil"/>
            </w:tcBorders>
            <w:shd w:val="clear" w:color="auto" w:fill="auto"/>
          </w:tcPr>
          <w:p w14:paraId="059E852A" w14:textId="77777777" w:rsidR="00945FFF" w:rsidRDefault="00945FFF" w:rsidP="00945FFF">
            <w:pPr>
              <w:pStyle w:val="Tabletext"/>
            </w:pPr>
            <w:r>
              <w:t>3019</w:t>
            </w:r>
          </w:p>
        </w:tc>
        <w:tc>
          <w:tcPr>
            <w:tcW w:w="3247" w:type="dxa"/>
            <w:tcBorders>
              <w:top w:val="single" w:sz="4" w:space="0" w:color="auto"/>
              <w:left w:val="nil"/>
              <w:bottom w:val="single" w:sz="4" w:space="0" w:color="auto"/>
              <w:right w:val="nil"/>
            </w:tcBorders>
            <w:shd w:val="clear" w:color="auto" w:fill="auto"/>
          </w:tcPr>
          <w:p w14:paraId="2D6746F8" w14:textId="77777777" w:rsidR="00945FFF" w:rsidRDefault="00945FFF" w:rsidP="00945FFF">
            <w:pPr>
              <w:pStyle w:val="Tabletext"/>
            </w:pPr>
            <w:r>
              <w:t>LIGUSTRUM LUCIDUM</w:t>
            </w:r>
          </w:p>
        </w:tc>
        <w:tc>
          <w:tcPr>
            <w:tcW w:w="1713" w:type="dxa"/>
            <w:tcBorders>
              <w:top w:val="single" w:sz="4" w:space="0" w:color="auto"/>
              <w:left w:val="nil"/>
              <w:bottom w:val="single" w:sz="4" w:space="0" w:color="auto"/>
              <w:right w:val="nil"/>
            </w:tcBorders>
            <w:shd w:val="clear" w:color="auto" w:fill="auto"/>
          </w:tcPr>
          <w:p w14:paraId="6E1A6019"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04E58E48" w14:textId="77777777" w:rsidR="00945FFF" w:rsidRDefault="00945FFF" w:rsidP="00945FFF">
            <w:pPr>
              <w:pStyle w:val="Tabletext"/>
            </w:pPr>
          </w:p>
        </w:tc>
      </w:tr>
      <w:tr w:rsidR="00945FFF" w14:paraId="07CA23B9" w14:textId="77777777" w:rsidTr="00195208">
        <w:trPr>
          <w:jc w:val="center"/>
        </w:trPr>
        <w:tc>
          <w:tcPr>
            <w:tcW w:w="1526" w:type="dxa"/>
            <w:tcBorders>
              <w:top w:val="single" w:sz="4" w:space="0" w:color="auto"/>
              <w:bottom w:val="single" w:sz="4" w:space="0" w:color="auto"/>
              <w:right w:val="nil"/>
            </w:tcBorders>
            <w:shd w:val="clear" w:color="auto" w:fill="auto"/>
          </w:tcPr>
          <w:p w14:paraId="30BE9D03" w14:textId="77777777" w:rsidR="00945FFF" w:rsidRDefault="00945FFF" w:rsidP="00945FFF">
            <w:pPr>
              <w:pStyle w:val="Tabletext"/>
            </w:pPr>
            <w:r>
              <w:t>3020</w:t>
            </w:r>
          </w:p>
        </w:tc>
        <w:tc>
          <w:tcPr>
            <w:tcW w:w="3247" w:type="dxa"/>
            <w:tcBorders>
              <w:top w:val="single" w:sz="4" w:space="0" w:color="auto"/>
              <w:left w:val="nil"/>
              <w:bottom w:val="single" w:sz="4" w:space="0" w:color="auto"/>
              <w:right w:val="nil"/>
            </w:tcBorders>
            <w:shd w:val="clear" w:color="auto" w:fill="auto"/>
          </w:tcPr>
          <w:p w14:paraId="1B9A4226" w14:textId="77777777" w:rsidR="00945FFF" w:rsidRDefault="00945FFF" w:rsidP="00945FFF">
            <w:pPr>
              <w:pStyle w:val="Tabletext"/>
            </w:pPr>
            <w:r>
              <w:t>LILIUM BROWNII</w:t>
            </w:r>
          </w:p>
        </w:tc>
        <w:tc>
          <w:tcPr>
            <w:tcW w:w="1713" w:type="dxa"/>
            <w:tcBorders>
              <w:top w:val="single" w:sz="4" w:space="0" w:color="auto"/>
              <w:left w:val="nil"/>
              <w:bottom w:val="single" w:sz="4" w:space="0" w:color="auto"/>
              <w:right w:val="nil"/>
            </w:tcBorders>
            <w:shd w:val="clear" w:color="auto" w:fill="auto"/>
          </w:tcPr>
          <w:p w14:paraId="07E87F47"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D67879A" w14:textId="77777777" w:rsidR="00945FFF" w:rsidRDefault="00945FFF" w:rsidP="00945FFF">
            <w:pPr>
              <w:pStyle w:val="Tabletext"/>
            </w:pPr>
          </w:p>
        </w:tc>
      </w:tr>
      <w:tr w:rsidR="00945FFF" w14:paraId="711C5820" w14:textId="77777777" w:rsidTr="00195208">
        <w:trPr>
          <w:jc w:val="center"/>
        </w:trPr>
        <w:tc>
          <w:tcPr>
            <w:tcW w:w="1526" w:type="dxa"/>
            <w:tcBorders>
              <w:top w:val="single" w:sz="4" w:space="0" w:color="auto"/>
              <w:bottom w:val="single" w:sz="4" w:space="0" w:color="auto"/>
              <w:right w:val="nil"/>
            </w:tcBorders>
            <w:shd w:val="clear" w:color="auto" w:fill="auto"/>
          </w:tcPr>
          <w:p w14:paraId="70C91E96" w14:textId="77777777" w:rsidR="00945FFF" w:rsidRDefault="00945FFF" w:rsidP="00945FFF">
            <w:pPr>
              <w:pStyle w:val="Tabletext"/>
            </w:pPr>
            <w:r>
              <w:t>3021</w:t>
            </w:r>
          </w:p>
        </w:tc>
        <w:tc>
          <w:tcPr>
            <w:tcW w:w="3247" w:type="dxa"/>
            <w:tcBorders>
              <w:top w:val="single" w:sz="4" w:space="0" w:color="auto"/>
              <w:left w:val="nil"/>
              <w:bottom w:val="single" w:sz="4" w:space="0" w:color="auto"/>
              <w:right w:val="nil"/>
            </w:tcBorders>
            <w:shd w:val="clear" w:color="auto" w:fill="auto"/>
          </w:tcPr>
          <w:p w14:paraId="6EA74B0A" w14:textId="77777777" w:rsidR="00945FFF" w:rsidRDefault="00945FFF" w:rsidP="00945FFF">
            <w:pPr>
              <w:pStyle w:val="Tabletext"/>
            </w:pPr>
            <w:r>
              <w:t>LILIUM CANDIDUM</w:t>
            </w:r>
          </w:p>
        </w:tc>
        <w:tc>
          <w:tcPr>
            <w:tcW w:w="1713" w:type="dxa"/>
            <w:tcBorders>
              <w:top w:val="single" w:sz="4" w:space="0" w:color="auto"/>
              <w:left w:val="nil"/>
              <w:bottom w:val="single" w:sz="4" w:space="0" w:color="auto"/>
              <w:right w:val="nil"/>
            </w:tcBorders>
            <w:shd w:val="clear" w:color="auto" w:fill="auto"/>
          </w:tcPr>
          <w:p w14:paraId="22F6A3DD"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6AF9180B" w14:textId="77777777" w:rsidR="00945FFF" w:rsidRDefault="00945FFF" w:rsidP="00945FFF">
            <w:pPr>
              <w:pStyle w:val="Tabletext"/>
            </w:pPr>
          </w:p>
        </w:tc>
      </w:tr>
      <w:tr w:rsidR="00945FFF" w14:paraId="0BAF317C" w14:textId="77777777" w:rsidTr="00195208">
        <w:trPr>
          <w:jc w:val="center"/>
        </w:trPr>
        <w:tc>
          <w:tcPr>
            <w:tcW w:w="1526" w:type="dxa"/>
            <w:tcBorders>
              <w:top w:val="single" w:sz="4" w:space="0" w:color="auto"/>
              <w:bottom w:val="single" w:sz="4" w:space="0" w:color="auto"/>
              <w:right w:val="nil"/>
            </w:tcBorders>
            <w:shd w:val="clear" w:color="auto" w:fill="auto"/>
          </w:tcPr>
          <w:p w14:paraId="676DC6D3" w14:textId="77777777" w:rsidR="00945FFF" w:rsidRDefault="00945FFF" w:rsidP="00945FFF">
            <w:pPr>
              <w:pStyle w:val="Tabletext"/>
            </w:pPr>
            <w:r>
              <w:t>3022</w:t>
            </w:r>
          </w:p>
        </w:tc>
        <w:tc>
          <w:tcPr>
            <w:tcW w:w="3247" w:type="dxa"/>
            <w:tcBorders>
              <w:top w:val="single" w:sz="4" w:space="0" w:color="auto"/>
              <w:left w:val="nil"/>
              <w:bottom w:val="single" w:sz="4" w:space="0" w:color="auto"/>
              <w:right w:val="nil"/>
            </w:tcBorders>
            <w:shd w:val="clear" w:color="auto" w:fill="auto"/>
          </w:tcPr>
          <w:p w14:paraId="79716896" w14:textId="77777777" w:rsidR="00945FFF" w:rsidRDefault="00945FFF" w:rsidP="00945FFF">
            <w:pPr>
              <w:pStyle w:val="Tabletext"/>
            </w:pPr>
            <w:r>
              <w:t>LILIUM LANCIFOLIUM</w:t>
            </w:r>
          </w:p>
        </w:tc>
        <w:tc>
          <w:tcPr>
            <w:tcW w:w="1713" w:type="dxa"/>
            <w:tcBorders>
              <w:top w:val="single" w:sz="4" w:space="0" w:color="auto"/>
              <w:left w:val="nil"/>
              <w:bottom w:val="single" w:sz="4" w:space="0" w:color="auto"/>
              <w:right w:val="nil"/>
            </w:tcBorders>
            <w:shd w:val="clear" w:color="auto" w:fill="auto"/>
          </w:tcPr>
          <w:p w14:paraId="0EC63DD4"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63EA0E4" w14:textId="77777777" w:rsidR="00945FFF" w:rsidRDefault="00945FFF" w:rsidP="00945FFF">
            <w:pPr>
              <w:pStyle w:val="Tabletext"/>
            </w:pPr>
          </w:p>
        </w:tc>
      </w:tr>
      <w:tr w:rsidR="00945FFF" w14:paraId="00F72C52" w14:textId="77777777" w:rsidTr="00195208">
        <w:trPr>
          <w:jc w:val="center"/>
        </w:trPr>
        <w:tc>
          <w:tcPr>
            <w:tcW w:w="1526" w:type="dxa"/>
            <w:tcBorders>
              <w:top w:val="single" w:sz="4" w:space="0" w:color="auto"/>
              <w:bottom w:val="single" w:sz="4" w:space="0" w:color="auto"/>
              <w:right w:val="nil"/>
            </w:tcBorders>
            <w:shd w:val="clear" w:color="auto" w:fill="auto"/>
          </w:tcPr>
          <w:p w14:paraId="5B0A0FAD" w14:textId="77777777" w:rsidR="00945FFF" w:rsidRDefault="00945FFF" w:rsidP="00945FFF">
            <w:pPr>
              <w:pStyle w:val="Tabletext"/>
            </w:pPr>
            <w:r>
              <w:t>3023</w:t>
            </w:r>
          </w:p>
        </w:tc>
        <w:tc>
          <w:tcPr>
            <w:tcW w:w="3247" w:type="dxa"/>
            <w:tcBorders>
              <w:top w:val="single" w:sz="4" w:space="0" w:color="auto"/>
              <w:left w:val="nil"/>
              <w:bottom w:val="single" w:sz="4" w:space="0" w:color="auto"/>
              <w:right w:val="nil"/>
            </w:tcBorders>
            <w:shd w:val="clear" w:color="auto" w:fill="auto"/>
          </w:tcPr>
          <w:p w14:paraId="2C085171" w14:textId="77777777" w:rsidR="00945FFF" w:rsidRDefault="00945FFF" w:rsidP="00945FFF">
            <w:pPr>
              <w:pStyle w:val="Tabletext"/>
            </w:pPr>
            <w:r>
              <w:t>LILIUM LONGIFLORUM</w:t>
            </w:r>
          </w:p>
        </w:tc>
        <w:tc>
          <w:tcPr>
            <w:tcW w:w="1713" w:type="dxa"/>
            <w:tcBorders>
              <w:top w:val="single" w:sz="4" w:space="0" w:color="auto"/>
              <w:left w:val="nil"/>
              <w:bottom w:val="single" w:sz="4" w:space="0" w:color="auto"/>
              <w:right w:val="nil"/>
            </w:tcBorders>
            <w:shd w:val="clear" w:color="auto" w:fill="auto"/>
          </w:tcPr>
          <w:p w14:paraId="56291D9D"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0261E768" w14:textId="77777777" w:rsidR="00945FFF" w:rsidRDefault="00945FFF" w:rsidP="00945FFF">
            <w:pPr>
              <w:pStyle w:val="Tabletext"/>
            </w:pPr>
          </w:p>
        </w:tc>
      </w:tr>
      <w:tr w:rsidR="00945FFF" w14:paraId="71846140" w14:textId="77777777" w:rsidTr="00195208">
        <w:trPr>
          <w:jc w:val="center"/>
        </w:trPr>
        <w:tc>
          <w:tcPr>
            <w:tcW w:w="1526" w:type="dxa"/>
            <w:tcBorders>
              <w:top w:val="single" w:sz="4" w:space="0" w:color="auto"/>
              <w:bottom w:val="single" w:sz="4" w:space="0" w:color="auto"/>
              <w:right w:val="nil"/>
            </w:tcBorders>
            <w:shd w:val="clear" w:color="auto" w:fill="auto"/>
          </w:tcPr>
          <w:p w14:paraId="256BE75C" w14:textId="77777777" w:rsidR="00945FFF" w:rsidRDefault="00945FFF" w:rsidP="00945FFF">
            <w:pPr>
              <w:pStyle w:val="Tabletext"/>
            </w:pPr>
            <w:r>
              <w:t>3024</w:t>
            </w:r>
          </w:p>
        </w:tc>
        <w:tc>
          <w:tcPr>
            <w:tcW w:w="3247" w:type="dxa"/>
            <w:tcBorders>
              <w:top w:val="single" w:sz="4" w:space="0" w:color="auto"/>
              <w:left w:val="nil"/>
              <w:bottom w:val="single" w:sz="4" w:space="0" w:color="auto"/>
              <w:right w:val="nil"/>
            </w:tcBorders>
            <w:shd w:val="clear" w:color="auto" w:fill="auto"/>
          </w:tcPr>
          <w:p w14:paraId="37978D48" w14:textId="77777777" w:rsidR="00945FFF" w:rsidRDefault="00945FFF" w:rsidP="00945FFF">
            <w:pPr>
              <w:pStyle w:val="Tabletext"/>
            </w:pPr>
            <w:r>
              <w:t>LIME FRUIT</w:t>
            </w:r>
          </w:p>
        </w:tc>
        <w:tc>
          <w:tcPr>
            <w:tcW w:w="1713" w:type="dxa"/>
            <w:tcBorders>
              <w:top w:val="single" w:sz="4" w:space="0" w:color="auto"/>
              <w:left w:val="nil"/>
              <w:bottom w:val="single" w:sz="4" w:space="0" w:color="auto"/>
              <w:right w:val="nil"/>
            </w:tcBorders>
            <w:shd w:val="clear" w:color="auto" w:fill="auto"/>
          </w:tcPr>
          <w:p w14:paraId="4C13DA2F"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0A6291F" w14:textId="77777777" w:rsidR="00945FFF" w:rsidRDefault="00945FFF" w:rsidP="00945FFF">
            <w:pPr>
              <w:pStyle w:val="Tabletext"/>
            </w:pPr>
          </w:p>
        </w:tc>
      </w:tr>
      <w:tr w:rsidR="00945FFF" w14:paraId="29E9EA55" w14:textId="77777777" w:rsidTr="00195208">
        <w:trPr>
          <w:jc w:val="center"/>
        </w:trPr>
        <w:tc>
          <w:tcPr>
            <w:tcW w:w="1526" w:type="dxa"/>
            <w:tcBorders>
              <w:top w:val="single" w:sz="4" w:space="0" w:color="auto"/>
              <w:bottom w:val="single" w:sz="4" w:space="0" w:color="auto"/>
              <w:right w:val="nil"/>
            </w:tcBorders>
            <w:shd w:val="clear" w:color="auto" w:fill="auto"/>
          </w:tcPr>
          <w:p w14:paraId="7E93D007" w14:textId="77777777" w:rsidR="00945FFF" w:rsidRDefault="00945FFF" w:rsidP="00945FFF">
            <w:pPr>
              <w:pStyle w:val="Tabletext"/>
            </w:pPr>
            <w:r>
              <w:lastRenderedPageBreak/>
              <w:t>3025</w:t>
            </w:r>
          </w:p>
        </w:tc>
        <w:tc>
          <w:tcPr>
            <w:tcW w:w="3247" w:type="dxa"/>
            <w:tcBorders>
              <w:top w:val="single" w:sz="4" w:space="0" w:color="auto"/>
              <w:left w:val="nil"/>
              <w:bottom w:val="single" w:sz="4" w:space="0" w:color="auto"/>
              <w:right w:val="nil"/>
            </w:tcBorders>
            <w:shd w:val="clear" w:color="auto" w:fill="auto"/>
          </w:tcPr>
          <w:p w14:paraId="07A09F72" w14:textId="77777777" w:rsidR="00945FFF" w:rsidRDefault="00945FFF" w:rsidP="00945FFF">
            <w:pPr>
              <w:pStyle w:val="Tabletext"/>
            </w:pPr>
            <w:r>
              <w:t>LIME OIL</w:t>
            </w:r>
          </w:p>
        </w:tc>
        <w:tc>
          <w:tcPr>
            <w:tcW w:w="1713" w:type="dxa"/>
            <w:tcBorders>
              <w:top w:val="single" w:sz="4" w:space="0" w:color="auto"/>
              <w:left w:val="nil"/>
              <w:bottom w:val="single" w:sz="4" w:space="0" w:color="auto"/>
              <w:right w:val="nil"/>
            </w:tcBorders>
            <w:shd w:val="clear" w:color="auto" w:fill="auto"/>
          </w:tcPr>
          <w:p w14:paraId="3811987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61365C7" w14:textId="77777777" w:rsidR="00945FFF" w:rsidRDefault="00945FFF" w:rsidP="00945FFF">
            <w:pPr>
              <w:pStyle w:val="Tabletext"/>
            </w:pPr>
            <w:r>
              <w:t>Lime oil must only be included in medicines when in combination with other permitted ingredients as a flavour or a fragrance proprietary excipient formulation.</w:t>
            </w:r>
          </w:p>
          <w:p w14:paraId="01343486" w14:textId="77777777" w:rsidR="00945FFF" w:rsidRDefault="00945FFF" w:rsidP="00945FFF">
            <w:pPr>
              <w:pStyle w:val="Tabletext"/>
            </w:pPr>
            <w:r>
              <w:t>The total concentration of flavour proprietary excipient formulations containing lime oil must not be more than 5% of the total medicine.</w:t>
            </w:r>
          </w:p>
          <w:p w14:paraId="4ACFB91E" w14:textId="77777777" w:rsidR="00945FFF" w:rsidRDefault="00945FFF" w:rsidP="00945FFF">
            <w:pPr>
              <w:pStyle w:val="Tabletext"/>
            </w:pPr>
            <w:r>
              <w:t>The total concentration of fragrance proprietary excipient formulations containing lime oil must not be more than 1% of the total medicine.</w:t>
            </w:r>
          </w:p>
          <w:p w14:paraId="1DFD95D5" w14:textId="77777777" w:rsidR="00945FFF" w:rsidRDefault="00945FFF" w:rsidP="00945FFF">
            <w:pPr>
              <w:pStyle w:val="Tabletext"/>
            </w:pPr>
            <w:r>
              <w:t>When for other than internal use:</w:t>
            </w:r>
          </w:p>
          <w:p w14:paraId="2469DAD5" w14:textId="77777777" w:rsidR="00945FFF" w:rsidRDefault="00945FFF" w:rsidP="00945FFF">
            <w:pPr>
              <w:pStyle w:val="Tabletext"/>
            </w:pPr>
            <w:r>
              <w:t>(a) the concentration of lime oil in the medicine must not be more than 0.5%; or</w:t>
            </w:r>
          </w:p>
          <w:p w14:paraId="0BFCD7AD" w14:textId="77777777" w:rsidR="00945FFF" w:rsidRDefault="00945FFF" w:rsidP="00945FFF">
            <w:pPr>
              <w:pStyle w:val="Tabletext"/>
            </w:pPr>
            <w:r>
              <w:t>(b) the following warning statement (or words to the same effect) is required on the medicine label:</w:t>
            </w:r>
          </w:p>
          <w:p w14:paraId="7DEAC775" w14:textId="77777777" w:rsidR="00945FFF" w:rsidRDefault="00945FFF" w:rsidP="00945FFF">
            <w:pPr>
              <w:pStyle w:val="Tabletext"/>
            </w:pPr>
            <w:r>
              <w:t>- (SENS) ‘Application to the skin may increase sensitivity to sunlight’.</w:t>
            </w:r>
          </w:p>
          <w:p w14:paraId="32F2DBE0" w14:textId="77777777" w:rsidR="00945FFF" w:rsidRDefault="00945FFF" w:rsidP="00945FFF">
            <w:pPr>
              <w:pStyle w:val="Tabletext"/>
            </w:pPr>
          </w:p>
        </w:tc>
      </w:tr>
      <w:tr w:rsidR="00945FFF" w14:paraId="0885D4BF" w14:textId="77777777" w:rsidTr="00195208">
        <w:trPr>
          <w:jc w:val="center"/>
        </w:trPr>
        <w:tc>
          <w:tcPr>
            <w:tcW w:w="1526" w:type="dxa"/>
            <w:tcBorders>
              <w:top w:val="single" w:sz="4" w:space="0" w:color="auto"/>
              <w:bottom w:val="single" w:sz="4" w:space="0" w:color="auto"/>
              <w:right w:val="nil"/>
            </w:tcBorders>
            <w:shd w:val="clear" w:color="auto" w:fill="auto"/>
          </w:tcPr>
          <w:p w14:paraId="0DCF7D13" w14:textId="77777777" w:rsidR="00945FFF" w:rsidRDefault="00945FFF" w:rsidP="00945FFF">
            <w:pPr>
              <w:pStyle w:val="Tabletext"/>
            </w:pPr>
            <w:r>
              <w:t>3026</w:t>
            </w:r>
          </w:p>
        </w:tc>
        <w:tc>
          <w:tcPr>
            <w:tcW w:w="3247" w:type="dxa"/>
            <w:tcBorders>
              <w:top w:val="single" w:sz="4" w:space="0" w:color="auto"/>
              <w:left w:val="nil"/>
              <w:bottom w:val="single" w:sz="4" w:space="0" w:color="auto"/>
              <w:right w:val="nil"/>
            </w:tcBorders>
            <w:shd w:val="clear" w:color="auto" w:fill="auto"/>
          </w:tcPr>
          <w:p w14:paraId="6BFDEC3C" w14:textId="77777777" w:rsidR="00945FFF" w:rsidRDefault="00945FFF" w:rsidP="00945FFF">
            <w:pPr>
              <w:pStyle w:val="Tabletext"/>
            </w:pPr>
            <w:r>
              <w:t>LIME OIL COLDPRESSED</w:t>
            </w:r>
          </w:p>
        </w:tc>
        <w:tc>
          <w:tcPr>
            <w:tcW w:w="1713" w:type="dxa"/>
            <w:tcBorders>
              <w:top w:val="single" w:sz="4" w:space="0" w:color="auto"/>
              <w:left w:val="nil"/>
              <w:bottom w:val="single" w:sz="4" w:space="0" w:color="auto"/>
              <w:right w:val="nil"/>
            </w:tcBorders>
            <w:shd w:val="clear" w:color="auto" w:fill="auto"/>
          </w:tcPr>
          <w:p w14:paraId="075CABB1"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9335C60" w14:textId="77777777" w:rsidR="00945FFF" w:rsidRDefault="00945FFF" w:rsidP="00945FFF">
            <w:pPr>
              <w:pStyle w:val="Tabletext"/>
            </w:pPr>
            <w:r>
              <w:t>The warning statement (SENS) 'Application to skin may increase sensitivity to sunlight' (or words to that effect) must be included on the medicine label unless the medicine is:</w:t>
            </w:r>
          </w:p>
          <w:p w14:paraId="126B95C3" w14:textId="77777777" w:rsidR="00945FFF" w:rsidRDefault="00945FFF" w:rsidP="00945FFF">
            <w:pPr>
              <w:pStyle w:val="Tabletext"/>
            </w:pPr>
            <w:r>
              <w:t>a) for internal use; or</w:t>
            </w:r>
          </w:p>
          <w:p w14:paraId="445D06DF" w14:textId="77777777" w:rsidR="00945FFF" w:rsidRDefault="00945FFF" w:rsidP="00945FFF">
            <w:pPr>
              <w:pStyle w:val="Tabletext"/>
            </w:pPr>
            <w:r>
              <w:t>b) contains 0.5% or less of lime oil coldpressed; or</w:t>
            </w:r>
          </w:p>
          <w:p w14:paraId="3FDD7938" w14:textId="77777777" w:rsidR="00945FFF" w:rsidRDefault="00945FFF" w:rsidP="00945FFF">
            <w:pPr>
              <w:pStyle w:val="Tabletext"/>
            </w:pPr>
            <w:r>
              <w:t>c) for use in soaps or bath or shower gels that are washed off the skin.</w:t>
            </w:r>
          </w:p>
          <w:p w14:paraId="2E803BE0" w14:textId="77777777" w:rsidR="00945FFF" w:rsidRDefault="00945FFF" w:rsidP="00945FFF">
            <w:pPr>
              <w:pStyle w:val="Tabletext"/>
            </w:pPr>
          </w:p>
        </w:tc>
      </w:tr>
      <w:tr w:rsidR="00945FFF" w14:paraId="5FFA3AD3" w14:textId="77777777" w:rsidTr="00195208">
        <w:trPr>
          <w:jc w:val="center"/>
        </w:trPr>
        <w:tc>
          <w:tcPr>
            <w:tcW w:w="1526" w:type="dxa"/>
            <w:tcBorders>
              <w:top w:val="single" w:sz="4" w:space="0" w:color="auto"/>
              <w:bottom w:val="single" w:sz="4" w:space="0" w:color="auto"/>
              <w:right w:val="nil"/>
            </w:tcBorders>
            <w:shd w:val="clear" w:color="auto" w:fill="auto"/>
          </w:tcPr>
          <w:p w14:paraId="113F6B19" w14:textId="77777777" w:rsidR="00945FFF" w:rsidRDefault="00945FFF" w:rsidP="00945FFF">
            <w:pPr>
              <w:pStyle w:val="Tabletext"/>
            </w:pPr>
            <w:r>
              <w:t>3027</w:t>
            </w:r>
          </w:p>
        </w:tc>
        <w:tc>
          <w:tcPr>
            <w:tcW w:w="3247" w:type="dxa"/>
            <w:tcBorders>
              <w:top w:val="single" w:sz="4" w:space="0" w:color="auto"/>
              <w:left w:val="nil"/>
              <w:bottom w:val="single" w:sz="4" w:space="0" w:color="auto"/>
              <w:right w:val="nil"/>
            </w:tcBorders>
            <w:shd w:val="clear" w:color="auto" w:fill="auto"/>
          </w:tcPr>
          <w:p w14:paraId="48FC4B0A" w14:textId="77777777" w:rsidR="00945FFF" w:rsidRDefault="00945FFF" w:rsidP="00945FFF">
            <w:pPr>
              <w:pStyle w:val="Tabletext"/>
            </w:pPr>
            <w:r>
              <w:t>LIME OIL DISTILLED</w:t>
            </w:r>
          </w:p>
        </w:tc>
        <w:tc>
          <w:tcPr>
            <w:tcW w:w="1713" w:type="dxa"/>
            <w:tcBorders>
              <w:top w:val="single" w:sz="4" w:space="0" w:color="auto"/>
              <w:left w:val="nil"/>
              <w:bottom w:val="single" w:sz="4" w:space="0" w:color="auto"/>
              <w:right w:val="nil"/>
            </w:tcBorders>
            <w:shd w:val="clear" w:color="auto" w:fill="auto"/>
          </w:tcPr>
          <w:p w14:paraId="11D797E0"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6EA2CAB" w14:textId="77777777" w:rsidR="00945FFF" w:rsidRDefault="00945FFF" w:rsidP="00945FFF">
            <w:pPr>
              <w:pStyle w:val="Tabletext"/>
            </w:pPr>
            <w:r>
              <w:t xml:space="preserve">The warning statement (SENS) 'Application to skin may increase sensitivity to sunlight' (or words to that effect) must be included on the medicine </w:t>
            </w:r>
            <w:r>
              <w:lastRenderedPageBreak/>
              <w:t>label unless the medicine is:</w:t>
            </w:r>
          </w:p>
          <w:p w14:paraId="30C049C1" w14:textId="77777777" w:rsidR="00945FFF" w:rsidRDefault="00945FFF" w:rsidP="00945FFF">
            <w:pPr>
              <w:pStyle w:val="Tabletext"/>
            </w:pPr>
            <w:r>
              <w:t>a) for internal use; or</w:t>
            </w:r>
          </w:p>
          <w:p w14:paraId="5BDA3C57" w14:textId="77777777" w:rsidR="00945FFF" w:rsidRDefault="00945FFF" w:rsidP="00945FFF">
            <w:pPr>
              <w:pStyle w:val="Tabletext"/>
            </w:pPr>
            <w:r>
              <w:t>b) contains 0.5% or less of lime oil distilled; or</w:t>
            </w:r>
          </w:p>
          <w:p w14:paraId="5E49BD88" w14:textId="77777777" w:rsidR="00945FFF" w:rsidRDefault="00945FFF" w:rsidP="00945FFF">
            <w:pPr>
              <w:pStyle w:val="Tabletext"/>
            </w:pPr>
            <w:r>
              <w:t>c) for use in soaps or bath or shower gels that are washed off the skin.</w:t>
            </w:r>
          </w:p>
          <w:p w14:paraId="4DF8E1C6" w14:textId="77777777" w:rsidR="00945FFF" w:rsidRDefault="00945FFF" w:rsidP="00945FFF">
            <w:pPr>
              <w:pStyle w:val="Tabletext"/>
            </w:pPr>
          </w:p>
        </w:tc>
      </w:tr>
      <w:tr w:rsidR="00945FFF" w14:paraId="55AD7932" w14:textId="77777777" w:rsidTr="00195208">
        <w:trPr>
          <w:jc w:val="center"/>
        </w:trPr>
        <w:tc>
          <w:tcPr>
            <w:tcW w:w="1526" w:type="dxa"/>
            <w:tcBorders>
              <w:top w:val="single" w:sz="4" w:space="0" w:color="auto"/>
              <w:bottom w:val="single" w:sz="4" w:space="0" w:color="auto"/>
              <w:right w:val="nil"/>
            </w:tcBorders>
            <w:shd w:val="clear" w:color="auto" w:fill="auto"/>
          </w:tcPr>
          <w:p w14:paraId="1DAF9EF3" w14:textId="77777777" w:rsidR="00945FFF" w:rsidRDefault="00945FFF" w:rsidP="00945FFF">
            <w:pPr>
              <w:pStyle w:val="Tabletext"/>
            </w:pPr>
            <w:r>
              <w:lastRenderedPageBreak/>
              <w:t>3028</w:t>
            </w:r>
          </w:p>
        </w:tc>
        <w:tc>
          <w:tcPr>
            <w:tcW w:w="3247" w:type="dxa"/>
            <w:tcBorders>
              <w:top w:val="single" w:sz="4" w:space="0" w:color="auto"/>
              <w:left w:val="nil"/>
              <w:bottom w:val="single" w:sz="4" w:space="0" w:color="auto"/>
              <w:right w:val="nil"/>
            </w:tcBorders>
            <w:shd w:val="clear" w:color="auto" w:fill="auto"/>
          </w:tcPr>
          <w:p w14:paraId="75719223" w14:textId="77777777" w:rsidR="00945FFF" w:rsidRDefault="00945FFF" w:rsidP="00945FFF">
            <w:pPr>
              <w:pStyle w:val="Tabletext"/>
            </w:pPr>
            <w:r>
              <w:t>LIME OIL TERPENELESS</w:t>
            </w:r>
          </w:p>
        </w:tc>
        <w:tc>
          <w:tcPr>
            <w:tcW w:w="1713" w:type="dxa"/>
            <w:tcBorders>
              <w:top w:val="single" w:sz="4" w:space="0" w:color="auto"/>
              <w:left w:val="nil"/>
              <w:bottom w:val="single" w:sz="4" w:space="0" w:color="auto"/>
              <w:right w:val="nil"/>
            </w:tcBorders>
            <w:shd w:val="clear" w:color="auto" w:fill="auto"/>
          </w:tcPr>
          <w:p w14:paraId="21003BF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108E792" w14:textId="77777777" w:rsidR="00945FFF" w:rsidRDefault="00945FFF" w:rsidP="00945FFF">
            <w:pPr>
              <w:pStyle w:val="Tabletext"/>
            </w:pPr>
            <w:r>
              <w:t xml:space="preserve">Permitted for use only in combination with other permitted ingredients as a flavour. </w:t>
            </w:r>
          </w:p>
          <w:p w14:paraId="6DA87D0A" w14:textId="77777777" w:rsidR="00945FFF" w:rsidRDefault="00945FFF" w:rsidP="00945FFF">
            <w:pPr>
              <w:pStyle w:val="Tabletext"/>
            </w:pPr>
            <w:r>
              <w:t xml:space="preserve">If used in a flavour the total flavour concentration in a medicine must be no more than 5%. </w:t>
            </w:r>
          </w:p>
          <w:p w14:paraId="73D1E0E4" w14:textId="77777777" w:rsidR="00945FFF" w:rsidRDefault="00945FFF" w:rsidP="00945FFF">
            <w:pPr>
              <w:pStyle w:val="Tabletext"/>
            </w:pPr>
          </w:p>
        </w:tc>
      </w:tr>
      <w:tr w:rsidR="00945FFF" w14:paraId="36909DE7" w14:textId="77777777" w:rsidTr="00195208">
        <w:trPr>
          <w:jc w:val="center"/>
        </w:trPr>
        <w:tc>
          <w:tcPr>
            <w:tcW w:w="1526" w:type="dxa"/>
            <w:tcBorders>
              <w:top w:val="single" w:sz="4" w:space="0" w:color="auto"/>
              <w:bottom w:val="single" w:sz="4" w:space="0" w:color="auto"/>
              <w:right w:val="nil"/>
            </w:tcBorders>
            <w:shd w:val="clear" w:color="auto" w:fill="auto"/>
          </w:tcPr>
          <w:p w14:paraId="7B0F626E" w14:textId="77777777" w:rsidR="00945FFF" w:rsidRDefault="00945FFF" w:rsidP="00945FFF">
            <w:pPr>
              <w:pStyle w:val="Tabletext"/>
            </w:pPr>
            <w:r>
              <w:t>3029</w:t>
            </w:r>
          </w:p>
        </w:tc>
        <w:tc>
          <w:tcPr>
            <w:tcW w:w="3247" w:type="dxa"/>
            <w:tcBorders>
              <w:top w:val="single" w:sz="4" w:space="0" w:color="auto"/>
              <w:left w:val="nil"/>
              <w:bottom w:val="single" w:sz="4" w:space="0" w:color="auto"/>
              <w:right w:val="nil"/>
            </w:tcBorders>
            <w:shd w:val="clear" w:color="auto" w:fill="auto"/>
          </w:tcPr>
          <w:p w14:paraId="18400C0D" w14:textId="77777777" w:rsidR="00945FFF" w:rsidRDefault="00945FFF" w:rsidP="00945FFF">
            <w:pPr>
              <w:pStyle w:val="Tabletext"/>
            </w:pPr>
            <w:r>
              <w:t>LIME OIL TERPENES AND TERPENOIDS</w:t>
            </w:r>
          </w:p>
        </w:tc>
        <w:tc>
          <w:tcPr>
            <w:tcW w:w="1713" w:type="dxa"/>
            <w:tcBorders>
              <w:top w:val="single" w:sz="4" w:space="0" w:color="auto"/>
              <w:left w:val="nil"/>
              <w:bottom w:val="single" w:sz="4" w:space="0" w:color="auto"/>
              <w:right w:val="nil"/>
            </w:tcBorders>
            <w:shd w:val="clear" w:color="auto" w:fill="auto"/>
          </w:tcPr>
          <w:p w14:paraId="6C1B0C63"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4B71E9C" w14:textId="77777777" w:rsidR="00945FFF" w:rsidRDefault="00945FFF" w:rsidP="00945FFF">
            <w:pPr>
              <w:pStyle w:val="Tabletext"/>
            </w:pPr>
            <w:r>
              <w:t xml:space="preserve">Permitted for use only in combination with other permitted ingredients as a flavour or a fragrance. </w:t>
            </w:r>
          </w:p>
          <w:p w14:paraId="601E2F32" w14:textId="77777777" w:rsidR="00945FFF" w:rsidRDefault="00945FFF" w:rsidP="00945FFF">
            <w:pPr>
              <w:pStyle w:val="Tabletext"/>
            </w:pPr>
            <w:r>
              <w:t xml:space="preserve">If used in a flavour the total flavour concentration in a medicine must be no more than 5%. </w:t>
            </w:r>
          </w:p>
          <w:p w14:paraId="010579EB" w14:textId="77777777" w:rsidR="00945FFF" w:rsidRDefault="00945FFF" w:rsidP="00945FFF">
            <w:pPr>
              <w:pStyle w:val="Tabletext"/>
            </w:pPr>
            <w:r>
              <w:t>If used in a fragrance the total fragrance concentration in a medicine must be no more 1%.</w:t>
            </w:r>
          </w:p>
          <w:p w14:paraId="4A22DD4D" w14:textId="77777777" w:rsidR="00945FFF" w:rsidRDefault="00945FFF" w:rsidP="00945FFF">
            <w:pPr>
              <w:pStyle w:val="Tabletext"/>
            </w:pPr>
          </w:p>
        </w:tc>
      </w:tr>
      <w:tr w:rsidR="00945FFF" w14:paraId="143766B8" w14:textId="77777777" w:rsidTr="00195208">
        <w:trPr>
          <w:jc w:val="center"/>
        </w:trPr>
        <w:tc>
          <w:tcPr>
            <w:tcW w:w="1526" w:type="dxa"/>
            <w:tcBorders>
              <w:top w:val="single" w:sz="4" w:space="0" w:color="auto"/>
              <w:bottom w:val="single" w:sz="4" w:space="0" w:color="auto"/>
              <w:right w:val="nil"/>
            </w:tcBorders>
            <w:shd w:val="clear" w:color="auto" w:fill="auto"/>
          </w:tcPr>
          <w:p w14:paraId="65067E6F" w14:textId="77777777" w:rsidR="00945FFF" w:rsidRDefault="00945FFF" w:rsidP="00945FFF">
            <w:pPr>
              <w:pStyle w:val="Tabletext"/>
            </w:pPr>
            <w:r>
              <w:t>3030</w:t>
            </w:r>
          </w:p>
        </w:tc>
        <w:tc>
          <w:tcPr>
            <w:tcW w:w="3247" w:type="dxa"/>
            <w:tcBorders>
              <w:top w:val="single" w:sz="4" w:space="0" w:color="auto"/>
              <w:left w:val="nil"/>
              <w:bottom w:val="single" w:sz="4" w:space="0" w:color="auto"/>
              <w:right w:val="nil"/>
            </w:tcBorders>
            <w:shd w:val="clear" w:color="auto" w:fill="auto"/>
          </w:tcPr>
          <w:p w14:paraId="452D4828" w14:textId="77777777" w:rsidR="00945FFF" w:rsidRDefault="00945FFF" w:rsidP="00945FFF">
            <w:pPr>
              <w:pStyle w:val="Tabletext"/>
            </w:pPr>
            <w:r>
              <w:t>LIME TREE FLOWER DRY</w:t>
            </w:r>
          </w:p>
        </w:tc>
        <w:tc>
          <w:tcPr>
            <w:tcW w:w="1713" w:type="dxa"/>
            <w:tcBorders>
              <w:top w:val="single" w:sz="4" w:space="0" w:color="auto"/>
              <w:left w:val="nil"/>
              <w:bottom w:val="single" w:sz="4" w:space="0" w:color="auto"/>
              <w:right w:val="nil"/>
            </w:tcBorders>
            <w:shd w:val="clear" w:color="auto" w:fill="auto"/>
          </w:tcPr>
          <w:p w14:paraId="75360C95"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358D991B" w14:textId="77777777" w:rsidR="00945FFF" w:rsidRDefault="00945FFF" w:rsidP="00945FFF">
            <w:pPr>
              <w:pStyle w:val="Tabletext"/>
            </w:pPr>
          </w:p>
        </w:tc>
      </w:tr>
      <w:tr w:rsidR="00945FFF" w14:paraId="1B5CE393" w14:textId="77777777" w:rsidTr="00195208">
        <w:trPr>
          <w:jc w:val="center"/>
        </w:trPr>
        <w:tc>
          <w:tcPr>
            <w:tcW w:w="1526" w:type="dxa"/>
            <w:tcBorders>
              <w:top w:val="single" w:sz="4" w:space="0" w:color="auto"/>
              <w:bottom w:val="single" w:sz="4" w:space="0" w:color="auto"/>
              <w:right w:val="nil"/>
            </w:tcBorders>
            <w:shd w:val="clear" w:color="auto" w:fill="auto"/>
          </w:tcPr>
          <w:p w14:paraId="2C6C6661" w14:textId="77777777" w:rsidR="00945FFF" w:rsidRDefault="00945FFF" w:rsidP="00945FFF">
            <w:pPr>
              <w:pStyle w:val="Tabletext"/>
            </w:pPr>
            <w:r>
              <w:t>3031</w:t>
            </w:r>
          </w:p>
        </w:tc>
        <w:tc>
          <w:tcPr>
            <w:tcW w:w="3247" w:type="dxa"/>
            <w:tcBorders>
              <w:top w:val="single" w:sz="4" w:space="0" w:color="auto"/>
              <w:left w:val="nil"/>
              <w:bottom w:val="single" w:sz="4" w:space="0" w:color="auto"/>
              <w:right w:val="nil"/>
            </w:tcBorders>
            <w:shd w:val="clear" w:color="auto" w:fill="auto"/>
          </w:tcPr>
          <w:p w14:paraId="55A0604B" w14:textId="77777777" w:rsidR="00945FFF" w:rsidRDefault="00945FFF" w:rsidP="00945FFF">
            <w:pPr>
              <w:pStyle w:val="Tabletext"/>
            </w:pPr>
            <w:r>
              <w:t>LIME TREE FLOWER POWDER</w:t>
            </w:r>
          </w:p>
        </w:tc>
        <w:tc>
          <w:tcPr>
            <w:tcW w:w="1713" w:type="dxa"/>
            <w:tcBorders>
              <w:top w:val="single" w:sz="4" w:space="0" w:color="auto"/>
              <w:left w:val="nil"/>
              <w:bottom w:val="single" w:sz="4" w:space="0" w:color="auto"/>
              <w:right w:val="nil"/>
            </w:tcBorders>
            <w:shd w:val="clear" w:color="auto" w:fill="auto"/>
          </w:tcPr>
          <w:p w14:paraId="049AFAE9"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48987211" w14:textId="77777777" w:rsidR="00945FFF" w:rsidRDefault="00945FFF" w:rsidP="00945FFF">
            <w:pPr>
              <w:pStyle w:val="Tabletext"/>
            </w:pPr>
          </w:p>
        </w:tc>
      </w:tr>
      <w:tr w:rsidR="00945FFF" w14:paraId="1205AF4B" w14:textId="77777777" w:rsidTr="00195208">
        <w:trPr>
          <w:jc w:val="center"/>
        </w:trPr>
        <w:tc>
          <w:tcPr>
            <w:tcW w:w="1526" w:type="dxa"/>
            <w:tcBorders>
              <w:top w:val="single" w:sz="4" w:space="0" w:color="auto"/>
              <w:bottom w:val="single" w:sz="4" w:space="0" w:color="auto"/>
              <w:right w:val="nil"/>
            </w:tcBorders>
            <w:shd w:val="clear" w:color="auto" w:fill="auto"/>
          </w:tcPr>
          <w:p w14:paraId="5593395F" w14:textId="77777777" w:rsidR="00945FFF" w:rsidRDefault="00945FFF" w:rsidP="00945FFF">
            <w:pPr>
              <w:pStyle w:val="Tabletext"/>
            </w:pPr>
            <w:r>
              <w:t>3032</w:t>
            </w:r>
          </w:p>
        </w:tc>
        <w:tc>
          <w:tcPr>
            <w:tcW w:w="3247" w:type="dxa"/>
            <w:tcBorders>
              <w:top w:val="single" w:sz="4" w:space="0" w:color="auto"/>
              <w:left w:val="nil"/>
              <w:bottom w:val="single" w:sz="4" w:space="0" w:color="auto"/>
              <w:right w:val="nil"/>
            </w:tcBorders>
            <w:shd w:val="clear" w:color="auto" w:fill="auto"/>
          </w:tcPr>
          <w:p w14:paraId="0C0CC97B" w14:textId="77777777" w:rsidR="00945FFF" w:rsidRDefault="00945FFF" w:rsidP="00945FFF">
            <w:pPr>
              <w:pStyle w:val="Tabletext"/>
            </w:pPr>
            <w:r>
              <w:t>LIME, ESSENCE</w:t>
            </w:r>
          </w:p>
        </w:tc>
        <w:tc>
          <w:tcPr>
            <w:tcW w:w="1713" w:type="dxa"/>
            <w:tcBorders>
              <w:top w:val="single" w:sz="4" w:space="0" w:color="auto"/>
              <w:left w:val="nil"/>
              <w:bottom w:val="single" w:sz="4" w:space="0" w:color="auto"/>
              <w:right w:val="nil"/>
            </w:tcBorders>
            <w:shd w:val="clear" w:color="auto" w:fill="auto"/>
          </w:tcPr>
          <w:p w14:paraId="619A309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3475145" w14:textId="77777777" w:rsidR="00945FFF" w:rsidRDefault="00945FFF" w:rsidP="00945FFF">
            <w:pPr>
              <w:pStyle w:val="Tabletext"/>
            </w:pPr>
          </w:p>
        </w:tc>
      </w:tr>
      <w:tr w:rsidR="00945FFF" w14:paraId="3AABDE7D" w14:textId="77777777" w:rsidTr="00195208">
        <w:trPr>
          <w:jc w:val="center"/>
        </w:trPr>
        <w:tc>
          <w:tcPr>
            <w:tcW w:w="1526" w:type="dxa"/>
            <w:tcBorders>
              <w:top w:val="single" w:sz="4" w:space="0" w:color="auto"/>
              <w:bottom w:val="single" w:sz="4" w:space="0" w:color="auto"/>
              <w:right w:val="nil"/>
            </w:tcBorders>
            <w:shd w:val="clear" w:color="auto" w:fill="auto"/>
          </w:tcPr>
          <w:p w14:paraId="7F228105" w14:textId="77777777" w:rsidR="00945FFF" w:rsidRDefault="00945FFF" w:rsidP="00945FFF">
            <w:pPr>
              <w:pStyle w:val="Tabletext"/>
            </w:pPr>
            <w:r>
              <w:t>3033</w:t>
            </w:r>
          </w:p>
        </w:tc>
        <w:tc>
          <w:tcPr>
            <w:tcW w:w="3247" w:type="dxa"/>
            <w:tcBorders>
              <w:top w:val="single" w:sz="4" w:space="0" w:color="auto"/>
              <w:left w:val="nil"/>
              <w:bottom w:val="single" w:sz="4" w:space="0" w:color="auto"/>
              <w:right w:val="nil"/>
            </w:tcBorders>
            <w:shd w:val="clear" w:color="auto" w:fill="auto"/>
          </w:tcPr>
          <w:p w14:paraId="69BCA688" w14:textId="77777777" w:rsidR="00945FFF" w:rsidRDefault="00945FFF" w:rsidP="00945FFF">
            <w:pPr>
              <w:pStyle w:val="Tabletext"/>
            </w:pPr>
            <w:r>
              <w:t>LIMES TERPENES</w:t>
            </w:r>
          </w:p>
        </w:tc>
        <w:tc>
          <w:tcPr>
            <w:tcW w:w="1713" w:type="dxa"/>
            <w:tcBorders>
              <w:top w:val="single" w:sz="4" w:space="0" w:color="auto"/>
              <w:left w:val="nil"/>
              <w:bottom w:val="single" w:sz="4" w:space="0" w:color="auto"/>
              <w:right w:val="nil"/>
            </w:tcBorders>
            <w:shd w:val="clear" w:color="auto" w:fill="auto"/>
          </w:tcPr>
          <w:p w14:paraId="054DAA38"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F87CEA9" w14:textId="77777777" w:rsidR="00945FFF" w:rsidRDefault="00945FFF" w:rsidP="00945FFF">
            <w:pPr>
              <w:pStyle w:val="Tabletext"/>
            </w:pPr>
            <w:r>
              <w:t>Permitted for use only in combination with other permitted ingredients as a fragrance.</w:t>
            </w:r>
          </w:p>
          <w:p w14:paraId="680FD23A" w14:textId="77777777" w:rsidR="00945FFF" w:rsidRDefault="00945FFF" w:rsidP="00945FFF">
            <w:pPr>
              <w:pStyle w:val="Tabletext"/>
            </w:pPr>
            <w:r>
              <w:t>If used in a fragrance the total fragrance concentration in a medicine must be no more than 1%.</w:t>
            </w:r>
          </w:p>
          <w:p w14:paraId="4200FB0C" w14:textId="77777777" w:rsidR="00945FFF" w:rsidRDefault="00945FFF" w:rsidP="00945FFF">
            <w:pPr>
              <w:pStyle w:val="Tabletext"/>
            </w:pPr>
          </w:p>
        </w:tc>
      </w:tr>
      <w:tr w:rsidR="00945FFF" w14:paraId="0CACAD96" w14:textId="77777777" w:rsidTr="00195208">
        <w:trPr>
          <w:jc w:val="center"/>
        </w:trPr>
        <w:tc>
          <w:tcPr>
            <w:tcW w:w="1526" w:type="dxa"/>
            <w:tcBorders>
              <w:top w:val="single" w:sz="4" w:space="0" w:color="auto"/>
              <w:bottom w:val="single" w:sz="4" w:space="0" w:color="auto"/>
              <w:right w:val="nil"/>
            </w:tcBorders>
            <w:shd w:val="clear" w:color="auto" w:fill="auto"/>
          </w:tcPr>
          <w:p w14:paraId="6E834729" w14:textId="77777777" w:rsidR="00945FFF" w:rsidRDefault="00945FFF" w:rsidP="00945FFF">
            <w:pPr>
              <w:pStyle w:val="Tabletext"/>
            </w:pPr>
            <w:r>
              <w:t>3034</w:t>
            </w:r>
          </w:p>
        </w:tc>
        <w:tc>
          <w:tcPr>
            <w:tcW w:w="3247" w:type="dxa"/>
            <w:tcBorders>
              <w:top w:val="single" w:sz="4" w:space="0" w:color="auto"/>
              <w:left w:val="nil"/>
              <w:bottom w:val="single" w:sz="4" w:space="0" w:color="auto"/>
              <w:right w:val="nil"/>
            </w:tcBorders>
            <w:shd w:val="clear" w:color="auto" w:fill="auto"/>
          </w:tcPr>
          <w:p w14:paraId="3D4DE35C" w14:textId="77777777" w:rsidR="00945FFF" w:rsidRDefault="00945FFF" w:rsidP="00945FFF">
            <w:pPr>
              <w:pStyle w:val="Tabletext"/>
            </w:pPr>
            <w:r>
              <w:t>LIMONENE</w:t>
            </w:r>
          </w:p>
        </w:tc>
        <w:tc>
          <w:tcPr>
            <w:tcW w:w="1713" w:type="dxa"/>
            <w:tcBorders>
              <w:top w:val="single" w:sz="4" w:space="0" w:color="auto"/>
              <w:left w:val="nil"/>
              <w:bottom w:val="single" w:sz="4" w:space="0" w:color="auto"/>
              <w:right w:val="nil"/>
            </w:tcBorders>
            <w:shd w:val="clear" w:color="auto" w:fill="auto"/>
          </w:tcPr>
          <w:p w14:paraId="701816D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73013F5" w14:textId="77777777" w:rsidR="00945FFF" w:rsidRDefault="00945FFF" w:rsidP="00945FFF">
            <w:pPr>
              <w:pStyle w:val="Tabletext"/>
            </w:pPr>
            <w:r>
              <w:t>When for oral use, the quantity must be no more than 10 mg per maximum recommended daily dose.</w:t>
            </w:r>
          </w:p>
          <w:p w14:paraId="3A7A9B82" w14:textId="77777777" w:rsidR="00945FFF" w:rsidRDefault="00945FFF" w:rsidP="00945FFF">
            <w:pPr>
              <w:pStyle w:val="Tabletext"/>
            </w:pPr>
          </w:p>
        </w:tc>
      </w:tr>
      <w:tr w:rsidR="00945FFF" w14:paraId="400B4B71" w14:textId="77777777" w:rsidTr="00195208">
        <w:trPr>
          <w:jc w:val="center"/>
        </w:trPr>
        <w:tc>
          <w:tcPr>
            <w:tcW w:w="1526" w:type="dxa"/>
            <w:tcBorders>
              <w:top w:val="single" w:sz="4" w:space="0" w:color="auto"/>
              <w:bottom w:val="single" w:sz="4" w:space="0" w:color="auto"/>
              <w:right w:val="nil"/>
            </w:tcBorders>
            <w:shd w:val="clear" w:color="auto" w:fill="auto"/>
          </w:tcPr>
          <w:p w14:paraId="578C016C" w14:textId="77777777" w:rsidR="00945FFF" w:rsidRDefault="00945FFF" w:rsidP="00945FFF">
            <w:pPr>
              <w:pStyle w:val="Tabletext"/>
            </w:pPr>
            <w:r>
              <w:t>3035</w:t>
            </w:r>
          </w:p>
        </w:tc>
        <w:tc>
          <w:tcPr>
            <w:tcW w:w="3247" w:type="dxa"/>
            <w:tcBorders>
              <w:top w:val="single" w:sz="4" w:space="0" w:color="auto"/>
              <w:left w:val="nil"/>
              <w:bottom w:val="single" w:sz="4" w:space="0" w:color="auto"/>
              <w:right w:val="nil"/>
            </w:tcBorders>
            <w:shd w:val="clear" w:color="auto" w:fill="auto"/>
          </w:tcPr>
          <w:p w14:paraId="311F7356" w14:textId="77777777" w:rsidR="00945FFF" w:rsidRDefault="00945FFF" w:rsidP="00945FFF">
            <w:pPr>
              <w:pStyle w:val="Tabletext"/>
            </w:pPr>
            <w:r>
              <w:t>LINALOOL</w:t>
            </w:r>
          </w:p>
        </w:tc>
        <w:tc>
          <w:tcPr>
            <w:tcW w:w="1713" w:type="dxa"/>
            <w:tcBorders>
              <w:top w:val="single" w:sz="4" w:space="0" w:color="auto"/>
              <w:left w:val="nil"/>
              <w:bottom w:val="single" w:sz="4" w:space="0" w:color="auto"/>
              <w:right w:val="nil"/>
            </w:tcBorders>
            <w:shd w:val="clear" w:color="auto" w:fill="auto"/>
          </w:tcPr>
          <w:p w14:paraId="1E9881B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BB3EF70" w14:textId="77777777" w:rsidR="00945FFF" w:rsidRDefault="00945FFF" w:rsidP="00945FFF">
            <w:pPr>
              <w:pStyle w:val="Tabletext"/>
            </w:pPr>
            <w:r>
              <w:t xml:space="preserve">Permitted for use only in </w:t>
            </w:r>
            <w:r>
              <w:lastRenderedPageBreak/>
              <w:t>combination with other permitted ingredients as a flavour or a fragrance.</w:t>
            </w:r>
          </w:p>
          <w:p w14:paraId="20F585DD" w14:textId="77777777" w:rsidR="00945FFF" w:rsidRDefault="00945FFF" w:rsidP="00945FFF">
            <w:pPr>
              <w:pStyle w:val="Tabletext"/>
            </w:pPr>
            <w:r>
              <w:t>If used in a flavour the total flavour concentration in a medicine must be no more than 5%.</w:t>
            </w:r>
          </w:p>
          <w:p w14:paraId="061D3187" w14:textId="77777777" w:rsidR="00945FFF" w:rsidRDefault="00945FFF" w:rsidP="00945FFF">
            <w:pPr>
              <w:pStyle w:val="Tabletext"/>
            </w:pPr>
            <w:r>
              <w:t>If used in a fragrance the total fragrance concentration in a medicine must be no more 1%.</w:t>
            </w:r>
          </w:p>
          <w:p w14:paraId="2901AB09" w14:textId="77777777" w:rsidR="00945FFF" w:rsidRDefault="00945FFF" w:rsidP="00945FFF">
            <w:pPr>
              <w:pStyle w:val="Tabletext"/>
            </w:pPr>
          </w:p>
        </w:tc>
      </w:tr>
      <w:tr w:rsidR="00945FFF" w14:paraId="4081FB65" w14:textId="77777777" w:rsidTr="00195208">
        <w:trPr>
          <w:jc w:val="center"/>
        </w:trPr>
        <w:tc>
          <w:tcPr>
            <w:tcW w:w="1526" w:type="dxa"/>
            <w:tcBorders>
              <w:top w:val="single" w:sz="4" w:space="0" w:color="auto"/>
              <w:bottom w:val="single" w:sz="4" w:space="0" w:color="auto"/>
              <w:right w:val="nil"/>
            </w:tcBorders>
            <w:shd w:val="clear" w:color="auto" w:fill="auto"/>
          </w:tcPr>
          <w:p w14:paraId="0C59F95B" w14:textId="77777777" w:rsidR="00945FFF" w:rsidRDefault="00945FFF" w:rsidP="00945FFF">
            <w:pPr>
              <w:pStyle w:val="Tabletext"/>
            </w:pPr>
            <w:r>
              <w:lastRenderedPageBreak/>
              <w:t>3036</w:t>
            </w:r>
          </w:p>
        </w:tc>
        <w:tc>
          <w:tcPr>
            <w:tcW w:w="3247" w:type="dxa"/>
            <w:tcBorders>
              <w:top w:val="single" w:sz="4" w:space="0" w:color="auto"/>
              <w:left w:val="nil"/>
              <w:bottom w:val="single" w:sz="4" w:space="0" w:color="auto"/>
              <w:right w:val="nil"/>
            </w:tcBorders>
            <w:shd w:val="clear" w:color="auto" w:fill="auto"/>
          </w:tcPr>
          <w:p w14:paraId="72BFE096" w14:textId="77777777" w:rsidR="00945FFF" w:rsidRDefault="00945FFF" w:rsidP="00945FFF">
            <w:pPr>
              <w:pStyle w:val="Tabletext"/>
            </w:pPr>
            <w:r>
              <w:t>LINALOOL OXIDE</w:t>
            </w:r>
          </w:p>
        </w:tc>
        <w:tc>
          <w:tcPr>
            <w:tcW w:w="1713" w:type="dxa"/>
            <w:tcBorders>
              <w:top w:val="single" w:sz="4" w:space="0" w:color="auto"/>
              <w:left w:val="nil"/>
              <w:bottom w:val="single" w:sz="4" w:space="0" w:color="auto"/>
              <w:right w:val="nil"/>
            </w:tcBorders>
            <w:shd w:val="clear" w:color="auto" w:fill="auto"/>
          </w:tcPr>
          <w:p w14:paraId="4617D41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B30BBCB" w14:textId="77777777" w:rsidR="00945FFF" w:rsidRDefault="00945FFF" w:rsidP="00945FFF">
            <w:pPr>
              <w:pStyle w:val="Tabletext"/>
            </w:pPr>
            <w:r>
              <w:t xml:space="preserve">Permitted for use only in combination with other permitted ingredients as a flavour or a fragrance. </w:t>
            </w:r>
          </w:p>
          <w:p w14:paraId="37A12620" w14:textId="77777777" w:rsidR="00945FFF" w:rsidRDefault="00945FFF" w:rsidP="00945FFF">
            <w:pPr>
              <w:pStyle w:val="Tabletext"/>
            </w:pPr>
            <w:r>
              <w:t xml:space="preserve">If used in a flavour the total flavour concentration in a medicine must be no more than 5%. </w:t>
            </w:r>
          </w:p>
          <w:p w14:paraId="3C406920" w14:textId="77777777" w:rsidR="00945FFF" w:rsidRDefault="00945FFF" w:rsidP="00945FFF">
            <w:pPr>
              <w:pStyle w:val="Tabletext"/>
            </w:pPr>
            <w:r>
              <w:t>If used in a fragrance the total fragrance concentration in a medicine must be no more 1%.</w:t>
            </w:r>
          </w:p>
          <w:p w14:paraId="0E0DBFC1" w14:textId="77777777" w:rsidR="00945FFF" w:rsidRDefault="00945FFF" w:rsidP="00945FFF">
            <w:pPr>
              <w:pStyle w:val="Tabletext"/>
            </w:pPr>
          </w:p>
        </w:tc>
      </w:tr>
      <w:tr w:rsidR="00945FFF" w14:paraId="3EA6B7CD" w14:textId="77777777" w:rsidTr="00195208">
        <w:trPr>
          <w:jc w:val="center"/>
        </w:trPr>
        <w:tc>
          <w:tcPr>
            <w:tcW w:w="1526" w:type="dxa"/>
            <w:tcBorders>
              <w:top w:val="single" w:sz="4" w:space="0" w:color="auto"/>
              <w:bottom w:val="single" w:sz="4" w:space="0" w:color="auto"/>
              <w:right w:val="nil"/>
            </w:tcBorders>
            <w:shd w:val="clear" w:color="auto" w:fill="auto"/>
          </w:tcPr>
          <w:p w14:paraId="559638F1" w14:textId="77777777" w:rsidR="00945FFF" w:rsidRDefault="00945FFF" w:rsidP="00945FFF">
            <w:pPr>
              <w:pStyle w:val="Tabletext"/>
            </w:pPr>
            <w:r>
              <w:t>3037</w:t>
            </w:r>
          </w:p>
        </w:tc>
        <w:tc>
          <w:tcPr>
            <w:tcW w:w="3247" w:type="dxa"/>
            <w:tcBorders>
              <w:top w:val="single" w:sz="4" w:space="0" w:color="auto"/>
              <w:left w:val="nil"/>
              <w:bottom w:val="single" w:sz="4" w:space="0" w:color="auto"/>
              <w:right w:val="nil"/>
            </w:tcBorders>
            <w:shd w:val="clear" w:color="auto" w:fill="auto"/>
          </w:tcPr>
          <w:p w14:paraId="7F135AED" w14:textId="77777777" w:rsidR="00945FFF" w:rsidRDefault="00945FFF" w:rsidP="00945FFF">
            <w:pPr>
              <w:pStyle w:val="Tabletext"/>
            </w:pPr>
            <w:r>
              <w:t>LINALYL ACETAL</w:t>
            </w:r>
          </w:p>
        </w:tc>
        <w:tc>
          <w:tcPr>
            <w:tcW w:w="1713" w:type="dxa"/>
            <w:tcBorders>
              <w:top w:val="single" w:sz="4" w:space="0" w:color="auto"/>
              <w:left w:val="nil"/>
              <w:bottom w:val="single" w:sz="4" w:space="0" w:color="auto"/>
              <w:right w:val="nil"/>
            </w:tcBorders>
            <w:shd w:val="clear" w:color="auto" w:fill="auto"/>
          </w:tcPr>
          <w:p w14:paraId="24942D1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392698D" w14:textId="77777777" w:rsidR="00945FFF" w:rsidRDefault="00945FFF" w:rsidP="00945FFF">
            <w:pPr>
              <w:pStyle w:val="Tabletext"/>
            </w:pPr>
            <w:r>
              <w:t xml:space="preserve">Permitted for use only in combination with other permitted ingredients as a flavour or a fragrance. </w:t>
            </w:r>
          </w:p>
          <w:p w14:paraId="02E827C9" w14:textId="77777777" w:rsidR="00945FFF" w:rsidRDefault="00945FFF" w:rsidP="00945FFF">
            <w:pPr>
              <w:pStyle w:val="Tabletext"/>
            </w:pPr>
            <w:r>
              <w:t xml:space="preserve">If used in a flavour the total flavour concentration in a medicine must be no more than 5%. </w:t>
            </w:r>
          </w:p>
          <w:p w14:paraId="1F4AEA2B" w14:textId="77777777" w:rsidR="00945FFF" w:rsidRDefault="00945FFF" w:rsidP="00945FFF">
            <w:pPr>
              <w:pStyle w:val="Tabletext"/>
            </w:pPr>
            <w:r>
              <w:t>If used in a fragrance the total fragrance concentration in a medicine must be no more 1%.</w:t>
            </w:r>
          </w:p>
          <w:p w14:paraId="1806242E" w14:textId="77777777" w:rsidR="00945FFF" w:rsidRDefault="00945FFF" w:rsidP="00945FFF">
            <w:pPr>
              <w:pStyle w:val="Tabletext"/>
            </w:pPr>
          </w:p>
        </w:tc>
      </w:tr>
      <w:tr w:rsidR="00945FFF" w14:paraId="3C75747C" w14:textId="77777777" w:rsidTr="00195208">
        <w:trPr>
          <w:jc w:val="center"/>
        </w:trPr>
        <w:tc>
          <w:tcPr>
            <w:tcW w:w="1526" w:type="dxa"/>
            <w:tcBorders>
              <w:top w:val="single" w:sz="4" w:space="0" w:color="auto"/>
              <w:bottom w:val="single" w:sz="4" w:space="0" w:color="auto"/>
              <w:right w:val="nil"/>
            </w:tcBorders>
            <w:shd w:val="clear" w:color="auto" w:fill="auto"/>
          </w:tcPr>
          <w:p w14:paraId="1CE60B11" w14:textId="77777777" w:rsidR="00945FFF" w:rsidRDefault="00945FFF" w:rsidP="00945FFF">
            <w:pPr>
              <w:pStyle w:val="Tabletext"/>
            </w:pPr>
            <w:r>
              <w:t>3038</w:t>
            </w:r>
          </w:p>
        </w:tc>
        <w:tc>
          <w:tcPr>
            <w:tcW w:w="3247" w:type="dxa"/>
            <w:tcBorders>
              <w:top w:val="single" w:sz="4" w:space="0" w:color="auto"/>
              <w:left w:val="nil"/>
              <w:bottom w:val="single" w:sz="4" w:space="0" w:color="auto"/>
              <w:right w:val="nil"/>
            </w:tcBorders>
            <w:shd w:val="clear" w:color="auto" w:fill="auto"/>
          </w:tcPr>
          <w:p w14:paraId="40434B9D" w14:textId="77777777" w:rsidR="00945FFF" w:rsidRDefault="00945FFF" w:rsidP="00945FFF">
            <w:pPr>
              <w:pStyle w:val="Tabletext"/>
            </w:pPr>
            <w:r>
              <w:t>LINALYL ACETATE</w:t>
            </w:r>
          </w:p>
        </w:tc>
        <w:tc>
          <w:tcPr>
            <w:tcW w:w="1713" w:type="dxa"/>
            <w:tcBorders>
              <w:top w:val="single" w:sz="4" w:space="0" w:color="auto"/>
              <w:left w:val="nil"/>
              <w:bottom w:val="single" w:sz="4" w:space="0" w:color="auto"/>
              <w:right w:val="nil"/>
            </w:tcBorders>
            <w:shd w:val="clear" w:color="auto" w:fill="auto"/>
          </w:tcPr>
          <w:p w14:paraId="70B8A7F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7109814" w14:textId="77777777" w:rsidR="00945FFF" w:rsidRDefault="00945FFF" w:rsidP="00945FFF">
            <w:pPr>
              <w:pStyle w:val="Tabletext"/>
            </w:pPr>
            <w:r>
              <w:t>Permitted for use only:</w:t>
            </w:r>
          </w:p>
          <w:p w14:paraId="52A72017" w14:textId="77777777" w:rsidR="00945FFF" w:rsidRDefault="00945FFF" w:rsidP="00945FFF">
            <w:pPr>
              <w:pStyle w:val="Tabletext"/>
            </w:pPr>
            <w:r>
              <w:t>(a) in topical medicines for dermal application; and</w:t>
            </w:r>
          </w:p>
          <w:p w14:paraId="7086F0B0" w14:textId="77777777" w:rsidR="00945FFF" w:rsidRDefault="00945FFF" w:rsidP="00945FFF">
            <w:pPr>
              <w:pStyle w:val="Tabletext"/>
            </w:pPr>
            <w:r>
              <w:t xml:space="preserve">(b) in oral medicines in combination with other permitted ingredients as part of a flavour proprietary excipient formulation. </w:t>
            </w:r>
          </w:p>
          <w:p w14:paraId="03CC8415" w14:textId="77777777" w:rsidR="00945FFF" w:rsidRDefault="00945FFF" w:rsidP="00945FFF">
            <w:pPr>
              <w:pStyle w:val="Tabletext"/>
            </w:pPr>
            <w:r>
              <w:t>When used in a flavour, the total flavour proprietary excipient formulation in a medicine must be no more than 5%.</w:t>
            </w:r>
          </w:p>
          <w:p w14:paraId="57F3BBB8" w14:textId="77777777" w:rsidR="00945FFF" w:rsidRDefault="00945FFF" w:rsidP="00945FFF">
            <w:pPr>
              <w:pStyle w:val="Tabletext"/>
            </w:pPr>
          </w:p>
        </w:tc>
      </w:tr>
      <w:tr w:rsidR="00945FFF" w14:paraId="6B41F812" w14:textId="77777777" w:rsidTr="00195208">
        <w:trPr>
          <w:jc w:val="center"/>
        </w:trPr>
        <w:tc>
          <w:tcPr>
            <w:tcW w:w="1526" w:type="dxa"/>
            <w:tcBorders>
              <w:top w:val="single" w:sz="4" w:space="0" w:color="auto"/>
              <w:bottom w:val="single" w:sz="4" w:space="0" w:color="auto"/>
              <w:right w:val="nil"/>
            </w:tcBorders>
            <w:shd w:val="clear" w:color="auto" w:fill="auto"/>
          </w:tcPr>
          <w:p w14:paraId="01028F72" w14:textId="77777777" w:rsidR="00945FFF" w:rsidRDefault="00945FFF" w:rsidP="00945FFF">
            <w:pPr>
              <w:pStyle w:val="Tabletext"/>
            </w:pPr>
            <w:r>
              <w:lastRenderedPageBreak/>
              <w:t>3039</w:t>
            </w:r>
          </w:p>
        </w:tc>
        <w:tc>
          <w:tcPr>
            <w:tcW w:w="3247" w:type="dxa"/>
            <w:tcBorders>
              <w:top w:val="single" w:sz="4" w:space="0" w:color="auto"/>
              <w:left w:val="nil"/>
              <w:bottom w:val="single" w:sz="4" w:space="0" w:color="auto"/>
              <w:right w:val="nil"/>
            </w:tcBorders>
            <w:shd w:val="clear" w:color="auto" w:fill="auto"/>
          </w:tcPr>
          <w:p w14:paraId="5A45A616" w14:textId="77777777" w:rsidR="00945FFF" w:rsidRDefault="00945FFF" w:rsidP="00945FFF">
            <w:pPr>
              <w:pStyle w:val="Tabletext"/>
            </w:pPr>
            <w:r>
              <w:t>LINALYL BENZOATE</w:t>
            </w:r>
          </w:p>
        </w:tc>
        <w:tc>
          <w:tcPr>
            <w:tcW w:w="1713" w:type="dxa"/>
            <w:tcBorders>
              <w:top w:val="single" w:sz="4" w:space="0" w:color="auto"/>
              <w:left w:val="nil"/>
              <w:bottom w:val="single" w:sz="4" w:space="0" w:color="auto"/>
              <w:right w:val="nil"/>
            </w:tcBorders>
            <w:shd w:val="clear" w:color="auto" w:fill="auto"/>
          </w:tcPr>
          <w:p w14:paraId="3D017123"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B5E142B" w14:textId="77777777" w:rsidR="00945FFF" w:rsidRDefault="00945FFF" w:rsidP="00945FFF">
            <w:pPr>
              <w:pStyle w:val="Tabletext"/>
            </w:pPr>
            <w:r>
              <w:t xml:space="preserve">Permitted for use only in combination with other permitted ingredients as a flavour. </w:t>
            </w:r>
          </w:p>
          <w:p w14:paraId="6338A842" w14:textId="77777777" w:rsidR="00945FFF" w:rsidRDefault="00945FFF" w:rsidP="00945FFF">
            <w:pPr>
              <w:pStyle w:val="Tabletext"/>
            </w:pPr>
            <w:r>
              <w:t xml:space="preserve">If used in a flavour the total flavour concentration in a medicine must be no more than 5%. </w:t>
            </w:r>
          </w:p>
          <w:p w14:paraId="0F9BE8E3" w14:textId="77777777" w:rsidR="00945FFF" w:rsidRDefault="00945FFF" w:rsidP="00945FFF">
            <w:pPr>
              <w:pStyle w:val="Tabletext"/>
            </w:pPr>
          </w:p>
        </w:tc>
      </w:tr>
      <w:tr w:rsidR="00945FFF" w14:paraId="14CDE129" w14:textId="77777777" w:rsidTr="00195208">
        <w:trPr>
          <w:jc w:val="center"/>
        </w:trPr>
        <w:tc>
          <w:tcPr>
            <w:tcW w:w="1526" w:type="dxa"/>
            <w:tcBorders>
              <w:top w:val="single" w:sz="4" w:space="0" w:color="auto"/>
              <w:bottom w:val="single" w:sz="4" w:space="0" w:color="auto"/>
              <w:right w:val="nil"/>
            </w:tcBorders>
            <w:shd w:val="clear" w:color="auto" w:fill="auto"/>
          </w:tcPr>
          <w:p w14:paraId="5CD6BFCD" w14:textId="77777777" w:rsidR="00945FFF" w:rsidRDefault="00945FFF" w:rsidP="00945FFF">
            <w:pPr>
              <w:pStyle w:val="Tabletext"/>
            </w:pPr>
            <w:r>
              <w:t>3040</w:t>
            </w:r>
          </w:p>
        </w:tc>
        <w:tc>
          <w:tcPr>
            <w:tcW w:w="3247" w:type="dxa"/>
            <w:tcBorders>
              <w:top w:val="single" w:sz="4" w:space="0" w:color="auto"/>
              <w:left w:val="nil"/>
              <w:bottom w:val="single" w:sz="4" w:space="0" w:color="auto"/>
              <w:right w:val="nil"/>
            </w:tcBorders>
            <w:shd w:val="clear" w:color="auto" w:fill="auto"/>
          </w:tcPr>
          <w:p w14:paraId="3588FFA7" w14:textId="77777777" w:rsidR="00945FFF" w:rsidRDefault="00945FFF" w:rsidP="00945FFF">
            <w:pPr>
              <w:pStyle w:val="Tabletext"/>
            </w:pPr>
            <w:r>
              <w:t>LINALYL BUTYRATE</w:t>
            </w:r>
          </w:p>
        </w:tc>
        <w:tc>
          <w:tcPr>
            <w:tcW w:w="1713" w:type="dxa"/>
            <w:tcBorders>
              <w:top w:val="single" w:sz="4" w:space="0" w:color="auto"/>
              <w:left w:val="nil"/>
              <w:bottom w:val="single" w:sz="4" w:space="0" w:color="auto"/>
              <w:right w:val="nil"/>
            </w:tcBorders>
            <w:shd w:val="clear" w:color="auto" w:fill="auto"/>
          </w:tcPr>
          <w:p w14:paraId="63C47DE3"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41E4D9A" w14:textId="77777777" w:rsidR="00945FFF" w:rsidRDefault="00945FFF" w:rsidP="00945FFF">
            <w:pPr>
              <w:pStyle w:val="Tabletext"/>
            </w:pPr>
            <w:r>
              <w:t>Permitted for use only in combination with other permitted ingredients as a fragrance.</w:t>
            </w:r>
          </w:p>
          <w:p w14:paraId="1993C226" w14:textId="77777777" w:rsidR="00945FFF" w:rsidRDefault="00945FFF" w:rsidP="00945FFF">
            <w:pPr>
              <w:pStyle w:val="Tabletext"/>
            </w:pPr>
            <w:r>
              <w:t>If used in a fragrance the total fragrance concentration in a medicine must be no more than 1%.</w:t>
            </w:r>
          </w:p>
          <w:p w14:paraId="548BDDEE" w14:textId="77777777" w:rsidR="00945FFF" w:rsidRDefault="00945FFF" w:rsidP="00945FFF">
            <w:pPr>
              <w:pStyle w:val="Tabletext"/>
            </w:pPr>
          </w:p>
        </w:tc>
      </w:tr>
      <w:tr w:rsidR="00945FFF" w14:paraId="4333188C" w14:textId="77777777" w:rsidTr="00195208">
        <w:trPr>
          <w:jc w:val="center"/>
        </w:trPr>
        <w:tc>
          <w:tcPr>
            <w:tcW w:w="1526" w:type="dxa"/>
            <w:tcBorders>
              <w:top w:val="single" w:sz="4" w:space="0" w:color="auto"/>
              <w:bottom w:val="single" w:sz="4" w:space="0" w:color="auto"/>
              <w:right w:val="nil"/>
            </w:tcBorders>
            <w:shd w:val="clear" w:color="auto" w:fill="auto"/>
          </w:tcPr>
          <w:p w14:paraId="39439260" w14:textId="77777777" w:rsidR="00945FFF" w:rsidRDefault="00945FFF" w:rsidP="00945FFF">
            <w:pPr>
              <w:pStyle w:val="Tabletext"/>
            </w:pPr>
            <w:r>
              <w:t>3041</w:t>
            </w:r>
          </w:p>
        </w:tc>
        <w:tc>
          <w:tcPr>
            <w:tcW w:w="3247" w:type="dxa"/>
            <w:tcBorders>
              <w:top w:val="single" w:sz="4" w:space="0" w:color="auto"/>
              <w:left w:val="nil"/>
              <w:bottom w:val="single" w:sz="4" w:space="0" w:color="auto"/>
              <w:right w:val="nil"/>
            </w:tcBorders>
            <w:shd w:val="clear" w:color="auto" w:fill="auto"/>
          </w:tcPr>
          <w:p w14:paraId="7053345B" w14:textId="77777777" w:rsidR="00945FFF" w:rsidRDefault="00945FFF" w:rsidP="00945FFF">
            <w:pPr>
              <w:pStyle w:val="Tabletext"/>
            </w:pPr>
            <w:r>
              <w:t>LINALYL CINNAMATE</w:t>
            </w:r>
          </w:p>
        </w:tc>
        <w:tc>
          <w:tcPr>
            <w:tcW w:w="1713" w:type="dxa"/>
            <w:tcBorders>
              <w:top w:val="single" w:sz="4" w:space="0" w:color="auto"/>
              <w:left w:val="nil"/>
              <w:bottom w:val="single" w:sz="4" w:space="0" w:color="auto"/>
              <w:right w:val="nil"/>
            </w:tcBorders>
            <w:shd w:val="clear" w:color="auto" w:fill="auto"/>
          </w:tcPr>
          <w:p w14:paraId="430C6BD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E91D66B" w14:textId="77777777" w:rsidR="00945FFF" w:rsidRDefault="00945FFF" w:rsidP="00945FFF">
            <w:pPr>
              <w:pStyle w:val="Tabletext"/>
            </w:pPr>
            <w:r>
              <w:t>Permitted for use only in combination with other permitted ingredients as a fragrance.</w:t>
            </w:r>
          </w:p>
          <w:p w14:paraId="4BDBB35E" w14:textId="77777777" w:rsidR="00945FFF" w:rsidRDefault="00945FFF" w:rsidP="00945FFF">
            <w:pPr>
              <w:pStyle w:val="Tabletext"/>
            </w:pPr>
            <w:r>
              <w:t>If used in a fragrance the total fragrance concentration in a medicine must be no more than 1%.</w:t>
            </w:r>
          </w:p>
          <w:p w14:paraId="467CF796" w14:textId="77777777" w:rsidR="00945FFF" w:rsidRDefault="00945FFF" w:rsidP="00945FFF">
            <w:pPr>
              <w:pStyle w:val="Tabletext"/>
            </w:pPr>
          </w:p>
        </w:tc>
      </w:tr>
      <w:tr w:rsidR="00945FFF" w14:paraId="1A468A04" w14:textId="77777777" w:rsidTr="00195208">
        <w:trPr>
          <w:jc w:val="center"/>
        </w:trPr>
        <w:tc>
          <w:tcPr>
            <w:tcW w:w="1526" w:type="dxa"/>
            <w:tcBorders>
              <w:top w:val="single" w:sz="4" w:space="0" w:color="auto"/>
              <w:bottom w:val="single" w:sz="4" w:space="0" w:color="auto"/>
              <w:right w:val="nil"/>
            </w:tcBorders>
            <w:shd w:val="clear" w:color="auto" w:fill="auto"/>
          </w:tcPr>
          <w:p w14:paraId="1A4191A5" w14:textId="77777777" w:rsidR="00945FFF" w:rsidRDefault="00945FFF" w:rsidP="00945FFF">
            <w:pPr>
              <w:pStyle w:val="Tabletext"/>
            </w:pPr>
            <w:r>
              <w:t>3042</w:t>
            </w:r>
          </w:p>
        </w:tc>
        <w:tc>
          <w:tcPr>
            <w:tcW w:w="3247" w:type="dxa"/>
            <w:tcBorders>
              <w:top w:val="single" w:sz="4" w:space="0" w:color="auto"/>
              <w:left w:val="nil"/>
              <w:bottom w:val="single" w:sz="4" w:space="0" w:color="auto"/>
              <w:right w:val="nil"/>
            </w:tcBorders>
            <w:shd w:val="clear" w:color="auto" w:fill="auto"/>
          </w:tcPr>
          <w:p w14:paraId="607D3829" w14:textId="77777777" w:rsidR="00945FFF" w:rsidRDefault="00945FFF" w:rsidP="00945FFF">
            <w:pPr>
              <w:pStyle w:val="Tabletext"/>
            </w:pPr>
            <w:r>
              <w:t>LINALYL FORMATE</w:t>
            </w:r>
          </w:p>
        </w:tc>
        <w:tc>
          <w:tcPr>
            <w:tcW w:w="1713" w:type="dxa"/>
            <w:tcBorders>
              <w:top w:val="single" w:sz="4" w:space="0" w:color="auto"/>
              <w:left w:val="nil"/>
              <w:bottom w:val="single" w:sz="4" w:space="0" w:color="auto"/>
              <w:right w:val="nil"/>
            </w:tcBorders>
            <w:shd w:val="clear" w:color="auto" w:fill="auto"/>
          </w:tcPr>
          <w:p w14:paraId="3EE07933"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496807B" w14:textId="77777777" w:rsidR="00945FFF" w:rsidRDefault="00945FFF" w:rsidP="00945FFF">
            <w:pPr>
              <w:pStyle w:val="Tabletext"/>
            </w:pPr>
            <w:r>
              <w:t xml:space="preserve">Permitted for use only in combination with other permitted ingredients as a flavour or a fragrance. </w:t>
            </w:r>
          </w:p>
          <w:p w14:paraId="5CCBB830" w14:textId="77777777" w:rsidR="00945FFF" w:rsidRDefault="00945FFF" w:rsidP="00945FFF">
            <w:pPr>
              <w:pStyle w:val="Tabletext"/>
            </w:pPr>
            <w:r>
              <w:t xml:space="preserve">If used in a flavour the total flavour concentration in a medicine must be no more than 5%. </w:t>
            </w:r>
          </w:p>
          <w:p w14:paraId="0E65EA8C" w14:textId="77777777" w:rsidR="00945FFF" w:rsidRDefault="00945FFF" w:rsidP="00945FFF">
            <w:pPr>
              <w:pStyle w:val="Tabletext"/>
            </w:pPr>
            <w:r>
              <w:t>If used in a fragrance the total fragrance concentration in a medicine must be no more 1%.</w:t>
            </w:r>
          </w:p>
          <w:p w14:paraId="76E3BFEB" w14:textId="77777777" w:rsidR="00945FFF" w:rsidRDefault="00945FFF" w:rsidP="00945FFF">
            <w:pPr>
              <w:pStyle w:val="Tabletext"/>
            </w:pPr>
          </w:p>
        </w:tc>
      </w:tr>
      <w:tr w:rsidR="00945FFF" w14:paraId="1EEBBB25" w14:textId="77777777" w:rsidTr="00195208">
        <w:trPr>
          <w:jc w:val="center"/>
        </w:trPr>
        <w:tc>
          <w:tcPr>
            <w:tcW w:w="1526" w:type="dxa"/>
            <w:tcBorders>
              <w:top w:val="single" w:sz="4" w:space="0" w:color="auto"/>
              <w:bottom w:val="single" w:sz="4" w:space="0" w:color="auto"/>
              <w:right w:val="nil"/>
            </w:tcBorders>
            <w:shd w:val="clear" w:color="auto" w:fill="auto"/>
          </w:tcPr>
          <w:p w14:paraId="1F2987CF" w14:textId="77777777" w:rsidR="00945FFF" w:rsidRDefault="00945FFF" w:rsidP="00945FFF">
            <w:pPr>
              <w:pStyle w:val="Tabletext"/>
            </w:pPr>
            <w:r>
              <w:t>3043</w:t>
            </w:r>
          </w:p>
        </w:tc>
        <w:tc>
          <w:tcPr>
            <w:tcW w:w="3247" w:type="dxa"/>
            <w:tcBorders>
              <w:top w:val="single" w:sz="4" w:space="0" w:color="auto"/>
              <w:left w:val="nil"/>
              <w:bottom w:val="single" w:sz="4" w:space="0" w:color="auto"/>
              <w:right w:val="nil"/>
            </w:tcBorders>
            <w:shd w:val="clear" w:color="auto" w:fill="auto"/>
          </w:tcPr>
          <w:p w14:paraId="174BC733" w14:textId="77777777" w:rsidR="00945FFF" w:rsidRDefault="00945FFF" w:rsidP="00945FFF">
            <w:pPr>
              <w:pStyle w:val="Tabletext"/>
            </w:pPr>
            <w:r>
              <w:t>LINALYL ISOBUTYRATE</w:t>
            </w:r>
          </w:p>
        </w:tc>
        <w:tc>
          <w:tcPr>
            <w:tcW w:w="1713" w:type="dxa"/>
            <w:tcBorders>
              <w:top w:val="single" w:sz="4" w:space="0" w:color="auto"/>
              <w:left w:val="nil"/>
              <w:bottom w:val="single" w:sz="4" w:space="0" w:color="auto"/>
              <w:right w:val="nil"/>
            </w:tcBorders>
            <w:shd w:val="clear" w:color="auto" w:fill="auto"/>
          </w:tcPr>
          <w:p w14:paraId="5125AF7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DC85992" w14:textId="77777777" w:rsidR="00945FFF" w:rsidRDefault="00945FFF" w:rsidP="00945FFF">
            <w:pPr>
              <w:pStyle w:val="Tabletext"/>
            </w:pPr>
            <w:r>
              <w:t xml:space="preserve">Permitted for use only in combination with other permitted ingredients as a flavour or a fragrance. </w:t>
            </w:r>
          </w:p>
          <w:p w14:paraId="7A20EF81" w14:textId="77777777" w:rsidR="00945FFF" w:rsidRDefault="00945FFF" w:rsidP="00945FFF">
            <w:pPr>
              <w:pStyle w:val="Tabletext"/>
            </w:pPr>
            <w:r>
              <w:t xml:space="preserve">If used in a flavour the total flavour concentration in a medicine must be no more than 5%. </w:t>
            </w:r>
          </w:p>
          <w:p w14:paraId="5C913447" w14:textId="77777777" w:rsidR="00945FFF" w:rsidRDefault="00945FFF" w:rsidP="00945FFF">
            <w:pPr>
              <w:pStyle w:val="Tabletext"/>
            </w:pPr>
            <w:r>
              <w:lastRenderedPageBreak/>
              <w:t>If used in a fragrance the total fragrance concentration in a medicine must be no more 1%.</w:t>
            </w:r>
          </w:p>
          <w:p w14:paraId="498F70EB" w14:textId="77777777" w:rsidR="00945FFF" w:rsidRDefault="00945FFF" w:rsidP="00945FFF">
            <w:pPr>
              <w:pStyle w:val="Tabletext"/>
            </w:pPr>
          </w:p>
        </w:tc>
      </w:tr>
      <w:tr w:rsidR="00945FFF" w14:paraId="2EE3CCEA" w14:textId="77777777" w:rsidTr="00195208">
        <w:trPr>
          <w:jc w:val="center"/>
        </w:trPr>
        <w:tc>
          <w:tcPr>
            <w:tcW w:w="1526" w:type="dxa"/>
            <w:tcBorders>
              <w:top w:val="single" w:sz="4" w:space="0" w:color="auto"/>
              <w:bottom w:val="single" w:sz="4" w:space="0" w:color="auto"/>
              <w:right w:val="nil"/>
            </w:tcBorders>
            <w:shd w:val="clear" w:color="auto" w:fill="auto"/>
          </w:tcPr>
          <w:p w14:paraId="547730C3" w14:textId="77777777" w:rsidR="00945FFF" w:rsidRDefault="00945FFF" w:rsidP="00945FFF">
            <w:pPr>
              <w:pStyle w:val="Tabletext"/>
            </w:pPr>
            <w:r>
              <w:lastRenderedPageBreak/>
              <w:t>3044</w:t>
            </w:r>
          </w:p>
        </w:tc>
        <w:tc>
          <w:tcPr>
            <w:tcW w:w="3247" w:type="dxa"/>
            <w:tcBorders>
              <w:top w:val="single" w:sz="4" w:space="0" w:color="auto"/>
              <w:left w:val="nil"/>
              <w:bottom w:val="single" w:sz="4" w:space="0" w:color="auto"/>
              <w:right w:val="nil"/>
            </w:tcBorders>
            <w:shd w:val="clear" w:color="auto" w:fill="auto"/>
          </w:tcPr>
          <w:p w14:paraId="7B969D20" w14:textId="77777777" w:rsidR="00945FFF" w:rsidRDefault="00945FFF" w:rsidP="00945FFF">
            <w:pPr>
              <w:pStyle w:val="Tabletext"/>
            </w:pPr>
            <w:r>
              <w:t>LINALYL PROPIONATE</w:t>
            </w:r>
          </w:p>
        </w:tc>
        <w:tc>
          <w:tcPr>
            <w:tcW w:w="1713" w:type="dxa"/>
            <w:tcBorders>
              <w:top w:val="single" w:sz="4" w:space="0" w:color="auto"/>
              <w:left w:val="nil"/>
              <w:bottom w:val="single" w:sz="4" w:space="0" w:color="auto"/>
              <w:right w:val="nil"/>
            </w:tcBorders>
            <w:shd w:val="clear" w:color="auto" w:fill="auto"/>
          </w:tcPr>
          <w:p w14:paraId="5C16D13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265A0F8" w14:textId="77777777" w:rsidR="00945FFF" w:rsidRDefault="00945FFF" w:rsidP="00945FFF">
            <w:pPr>
              <w:pStyle w:val="Tabletext"/>
            </w:pPr>
            <w:r>
              <w:t xml:space="preserve">Permitted for use only in combination with other permitted ingredients as a flavour or a fragrance. </w:t>
            </w:r>
          </w:p>
          <w:p w14:paraId="3FDD3072" w14:textId="77777777" w:rsidR="00945FFF" w:rsidRDefault="00945FFF" w:rsidP="00945FFF">
            <w:pPr>
              <w:pStyle w:val="Tabletext"/>
            </w:pPr>
            <w:r>
              <w:t xml:space="preserve">If used in a flavour the total flavour concentration in a medicine must be no more than 5%. </w:t>
            </w:r>
          </w:p>
          <w:p w14:paraId="2398640D" w14:textId="77777777" w:rsidR="00945FFF" w:rsidRDefault="00945FFF" w:rsidP="00945FFF">
            <w:pPr>
              <w:pStyle w:val="Tabletext"/>
            </w:pPr>
            <w:r>
              <w:t>If used in a fragrance the total fragrance concentration in a medicine must be no more 1%.</w:t>
            </w:r>
          </w:p>
          <w:p w14:paraId="28430A03" w14:textId="77777777" w:rsidR="00945FFF" w:rsidRDefault="00945FFF" w:rsidP="00945FFF">
            <w:pPr>
              <w:pStyle w:val="Tabletext"/>
            </w:pPr>
          </w:p>
        </w:tc>
      </w:tr>
      <w:tr w:rsidR="00945FFF" w14:paraId="0686B1B6" w14:textId="77777777" w:rsidTr="00195208">
        <w:trPr>
          <w:jc w:val="center"/>
        </w:trPr>
        <w:tc>
          <w:tcPr>
            <w:tcW w:w="1526" w:type="dxa"/>
            <w:tcBorders>
              <w:top w:val="single" w:sz="4" w:space="0" w:color="auto"/>
              <w:bottom w:val="single" w:sz="4" w:space="0" w:color="auto"/>
              <w:right w:val="nil"/>
            </w:tcBorders>
            <w:shd w:val="clear" w:color="auto" w:fill="auto"/>
          </w:tcPr>
          <w:p w14:paraId="7438ECD8" w14:textId="77777777" w:rsidR="00945FFF" w:rsidRDefault="00945FFF" w:rsidP="00945FFF">
            <w:pPr>
              <w:pStyle w:val="Tabletext"/>
            </w:pPr>
            <w:r>
              <w:t>3045</w:t>
            </w:r>
          </w:p>
        </w:tc>
        <w:tc>
          <w:tcPr>
            <w:tcW w:w="3247" w:type="dxa"/>
            <w:tcBorders>
              <w:top w:val="single" w:sz="4" w:space="0" w:color="auto"/>
              <w:left w:val="nil"/>
              <w:bottom w:val="single" w:sz="4" w:space="0" w:color="auto"/>
              <w:right w:val="nil"/>
            </w:tcBorders>
            <w:shd w:val="clear" w:color="auto" w:fill="auto"/>
          </w:tcPr>
          <w:p w14:paraId="46E31161" w14:textId="77777777" w:rsidR="00945FFF" w:rsidRDefault="00945FFF" w:rsidP="00945FFF">
            <w:pPr>
              <w:pStyle w:val="Tabletext"/>
            </w:pPr>
            <w:r>
              <w:t>LINDERA STRYCHNIFOLIA</w:t>
            </w:r>
          </w:p>
        </w:tc>
        <w:tc>
          <w:tcPr>
            <w:tcW w:w="1713" w:type="dxa"/>
            <w:tcBorders>
              <w:top w:val="single" w:sz="4" w:space="0" w:color="auto"/>
              <w:left w:val="nil"/>
              <w:bottom w:val="single" w:sz="4" w:space="0" w:color="auto"/>
              <w:right w:val="nil"/>
            </w:tcBorders>
            <w:shd w:val="clear" w:color="auto" w:fill="auto"/>
          </w:tcPr>
          <w:p w14:paraId="101E9A45"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01110F5A" w14:textId="77777777" w:rsidR="00945FFF" w:rsidRDefault="00945FFF" w:rsidP="00945FFF">
            <w:pPr>
              <w:pStyle w:val="Tabletext"/>
            </w:pPr>
          </w:p>
        </w:tc>
      </w:tr>
      <w:tr w:rsidR="00945FFF" w14:paraId="00B503BB" w14:textId="77777777" w:rsidTr="00195208">
        <w:trPr>
          <w:jc w:val="center"/>
        </w:trPr>
        <w:tc>
          <w:tcPr>
            <w:tcW w:w="1526" w:type="dxa"/>
            <w:tcBorders>
              <w:top w:val="single" w:sz="4" w:space="0" w:color="auto"/>
              <w:bottom w:val="single" w:sz="4" w:space="0" w:color="auto"/>
              <w:right w:val="nil"/>
            </w:tcBorders>
            <w:shd w:val="clear" w:color="auto" w:fill="auto"/>
          </w:tcPr>
          <w:p w14:paraId="785C4791" w14:textId="77777777" w:rsidR="00945FFF" w:rsidRDefault="00945FFF" w:rsidP="00945FFF">
            <w:pPr>
              <w:pStyle w:val="Tabletext"/>
            </w:pPr>
            <w:r>
              <w:t>3046</w:t>
            </w:r>
          </w:p>
        </w:tc>
        <w:tc>
          <w:tcPr>
            <w:tcW w:w="3247" w:type="dxa"/>
            <w:tcBorders>
              <w:top w:val="single" w:sz="4" w:space="0" w:color="auto"/>
              <w:left w:val="nil"/>
              <w:bottom w:val="single" w:sz="4" w:space="0" w:color="auto"/>
              <w:right w:val="nil"/>
            </w:tcBorders>
            <w:shd w:val="clear" w:color="auto" w:fill="auto"/>
          </w:tcPr>
          <w:p w14:paraId="073270B6" w14:textId="77777777" w:rsidR="00945FFF" w:rsidRDefault="00945FFF" w:rsidP="00945FFF">
            <w:pPr>
              <w:pStyle w:val="Tabletext"/>
            </w:pPr>
            <w:r>
              <w:t>LINOLEAMIDOPROPYL PG-DIMONIUM CHLORIDE PHOSPHATE</w:t>
            </w:r>
          </w:p>
        </w:tc>
        <w:tc>
          <w:tcPr>
            <w:tcW w:w="1713" w:type="dxa"/>
            <w:tcBorders>
              <w:top w:val="single" w:sz="4" w:space="0" w:color="auto"/>
              <w:left w:val="nil"/>
              <w:bottom w:val="single" w:sz="4" w:space="0" w:color="auto"/>
              <w:right w:val="nil"/>
            </w:tcBorders>
            <w:shd w:val="clear" w:color="auto" w:fill="auto"/>
          </w:tcPr>
          <w:p w14:paraId="351AA10D"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9A14CA2" w14:textId="77777777" w:rsidR="00945FFF" w:rsidRDefault="00945FFF" w:rsidP="00945FFF">
            <w:pPr>
              <w:pStyle w:val="Tabletext"/>
            </w:pPr>
            <w:r>
              <w:t>Only for use in topical medicines for dermal application and not to be included in medicines intended for use in the eye.</w:t>
            </w:r>
          </w:p>
          <w:p w14:paraId="1C05C5AF" w14:textId="77777777" w:rsidR="00945FFF" w:rsidRDefault="00945FFF" w:rsidP="00945FFF">
            <w:pPr>
              <w:pStyle w:val="Tabletext"/>
            </w:pPr>
            <w:r>
              <w:t>The concentration in the medicine must be no more than 0.5%.</w:t>
            </w:r>
          </w:p>
          <w:p w14:paraId="247D9475" w14:textId="77777777" w:rsidR="00945FFF" w:rsidRDefault="00945FFF" w:rsidP="00945FFF">
            <w:pPr>
              <w:pStyle w:val="Tabletext"/>
            </w:pPr>
          </w:p>
        </w:tc>
      </w:tr>
      <w:tr w:rsidR="00945FFF" w14:paraId="34947ED7" w14:textId="77777777" w:rsidTr="00195208">
        <w:trPr>
          <w:jc w:val="center"/>
        </w:trPr>
        <w:tc>
          <w:tcPr>
            <w:tcW w:w="1526" w:type="dxa"/>
            <w:tcBorders>
              <w:top w:val="single" w:sz="4" w:space="0" w:color="auto"/>
              <w:bottom w:val="single" w:sz="4" w:space="0" w:color="auto"/>
              <w:right w:val="nil"/>
            </w:tcBorders>
            <w:shd w:val="clear" w:color="auto" w:fill="auto"/>
          </w:tcPr>
          <w:p w14:paraId="3B5CCB64" w14:textId="77777777" w:rsidR="00945FFF" w:rsidRDefault="00945FFF" w:rsidP="00945FFF">
            <w:pPr>
              <w:pStyle w:val="Tabletext"/>
            </w:pPr>
            <w:r>
              <w:t>3047</w:t>
            </w:r>
          </w:p>
        </w:tc>
        <w:tc>
          <w:tcPr>
            <w:tcW w:w="3247" w:type="dxa"/>
            <w:tcBorders>
              <w:top w:val="single" w:sz="4" w:space="0" w:color="auto"/>
              <w:left w:val="nil"/>
              <w:bottom w:val="single" w:sz="4" w:space="0" w:color="auto"/>
              <w:right w:val="nil"/>
            </w:tcBorders>
            <w:shd w:val="clear" w:color="auto" w:fill="auto"/>
          </w:tcPr>
          <w:p w14:paraId="71F3867B" w14:textId="77777777" w:rsidR="00945FFF" w:rsidRDefault="00945FFF" w:rsidP="00945FFF">
            <w:pPr>
              <w:pStyle w:val="Tabletext"/>
            </w:pPr>
            <w:r>
              <w:t>LINOLEIC ACID</w:t>
            </w:r>
          </w:p>
        </w:tc>
        <w:tc>
          <w:tcPr>
            <w:tcW w:w="1713" w:type="dxa"/>
            <w:tcBorders>
              <w:top w:val="single" w:sz="4" w:space="0" w:color="auto"/>
              <w:left w:val="nil"/>
              <w:bottom w:val="single" w:sz="4" w:space="0" w:color="auto"/>
              <w:right w:val="nil"/>
            </w:tcBorders>
            <w:shd w:val="clear" w:color="auto" w:fill="auto"/>
          </w:tcPr>
          <w:p w14:paraId="267B091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919245A" w14:textId="77777777" w:rsidR="00945FFF" w:rsidRDefault="00945FFF" w:rsidP="00945FFF">
            <w:pPr>
              <w:pStyle w:val="Tabletext"/>
            </w:pPr>
          </w:p>
        </w:tc>
      </w:tr>
      <w:tr w:rsidR="00945FFF" w14:paraId="5F5E057B" w14:textId="77777777" w:rsidTr="00195208">
        <w:trPr>
          <w:jc w:val="center"/>
        </w:trPr>
        <w:tc>
          <w:tcPr>
            <w:tcW w:w="1526" w:type="dxa"/>
            <w:tcBorders>
              <w:top w:val="single" w:sz="4" w:space="0" w:color="auto"/>
              <w:bottom w:val="single" w:sz="4" w:space="0" w:color="auto"/>
              <w:right w:val="nil"/>
            </w:tcBorders>
            <w:shd w:val="clear" w:color="auto" w:fill="auto"/>
          </w:tcPr>
          <w:p w14:paraId="3FD2D865" w14:textId="77777777" w:rsidR="00945FFF" w:rsidRDefault="00945FFF" w:rsidP="00945FFF">
            <w:pPr>
              <w:pStyle w:val="Tabletext"/>
            </w:pPr>
            <w:r>
              <w:t>3048</w:t>
            </w:r>
          </w:p>
        </w:tc>
        <w:tc>
          <w:tcPr>
            <w:tcW w:w="3247" w:type="dxa"/>
            <w:tcBorders>
              <w:top w:val="single" w:sz="4" w:space="0" w:color="auto"/>
              <w:left w:val="nil"/>
              <w:bottom w:val="single" w:sz="4" w:space="0" w:color="auto"/>
              <w:right w:val="nil"/>
            </w:tcBorders>
            <w:shd w:val="clear" w:color="auto" w:fill="auto"/>
          </w:tcPr>
          <w:p w14:paraId="16C46FD0" w14:textId="77777777" w:rsidR="00945FFF" w:rsidRDefault="00945FFF" w:rsidP="00945FFF">
            <w:pPr>
              <w:pStyle w:val="Tabletext"/>
            </w:pPr>
            <w:r>
              <w:t>LINOLENIC ACID</w:t>
            </w:r>
          </w:p>
        </w:tc>
        <w:tc>
          <w:tcPr>
            <w:tcW w:w="1713" w:type="dxa"/>
            <w:tcBorders>
              <w:top w:val="single" w:sz="4" w:space="0" w:color="auto"/>
              <w:left w:val="nil"/>
              <w:bottom w:val="single" w:sz="4" w:space="0" w:color="auto"/>
              <w:right w:val="nil"/>
            </w:tcBorders>
            <w:shd w:val="clear" w:color="auto" w:fill="auto"/>
          </w:tcPr>
          <w:p w14:paraId="09023F3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640648B" w14:textId="77777777" w:rsidR="00945FFF" w:rsidRDefault="00945FFF" w:rsidP="00945FFF">
            <w:pPr>
              <w:pStyle w:val="Tabletext"/>
            </w:pPr>
          </w:p>
        </w:tc>
      </w:tr>
      <w:tr w:rsidR="00945FFF" w14:paraId="7E5640B0" w14:textId="77777777" w:rsidTr="00195208">
        <w:trPr>
          <w:jc w:val="center"/>
        </w:trPr>
        <w:tc>
          <w:tcPr>
            <w:tcW w:w="1526" w:type="dxa"/>
            <w:tcBorders>
              <w:top w:val="single" w:sz="4" w:space="0" w:color="auto"/>
              <w:bottom w:val="single" w:sz="4" w:space="0" w:color="auto"/>
              <w:right w:val="nil"/>
            </w:tcBorders>
            <w:shd w:val="clear" w:color="auto" w:fill="auto"/>
          </w:tcPr>
          <w:p w14:paraId="3505297C" w14:textId="77777777" w:rsidR="00945FFF" w:rsidRDefault="00945FFF" w:rsidP="00945FFF">
            <w:pPr>
              <w:pStyle w:val="Tabletext"/>
            </w:pPr>
            <w:r>
              <w:t>3049</w:t>
            </w:r>
          </w:p>
        </w:tc>
        <w:tc>
          <w:tcPr>
            <w:tcW w:w="3247" w:type="dxa"/>
            <w:tcBorders>
              <w:top w:val="single" w:sz="4" w:space="0" w:color="auto"/>
              <w:left w:val="nil"/>
              <w:bottom w:val="single" w:sz="4" w:space="0" w:color="auto"/>
              <w:right w:val="nil"/>
            </w:tcBorders>
            <w:shd w:val="clear" w:color="auto" w:fill="auto"/>
          </w:tcPr>
          <w:p w14:paraId="22153FCF" w14:textId="77777777" w:rsidR="00945FFF" w:rsidRDefault="00945FFF" w:rsidP="00945FFF">
            <w:pPr>
              <w:pStyle w:val="Tabletext"/>
            </w:pPr>
            <w:r>
              <w:t>LINSEED DRY</w:t>
            </w:r>
          </w:p>
        </w:tc>
        <w:tc>
          <w:tcPr>
            <w:tcW w:w="1713" w:type="dxa"/>
            <w:tcBorders>
              <w:top w:val="single" w:sz="4" w:space="0" w:color="auto"/>
              <w:left w:val="nil"/>
              <w:bottom w:val="single" w:sz="4" w:space="0" w:color="auto"/>
              <w:right w:val="nil"/>
            </w:tcBorders>
            <w:shd w:val="clear" w:color="auto" w:fill="auto"/>
          </w:tcPr>
          <w:p w14:paraId="243D9FCC"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6B282667" w14:textId="77777777" w:rsidR="00945FFF" w:rsidRDefault="00945FFF" w:rsidP="00945FFF">
            <w:pPr>
              <w:pStyle w:val="Tabletext"/>
            </w:pPr>
          </w:p>
        </w:tc>
      </w:tr>
      <w:tr w:rsidR="00945FFF" w14:paraId="05388C64" w14:textId="77777777" w:rsidTr="00195208">
        <w:trPr>
          <w:jc w:val="center"/>
        </w:trPr>
        <w:tc>
          <w:tcPr>
            <w:tcW w:w="1526" w:type="dxa"/>
            <w:tcBorders>
              <w:top w:val="single" w:sz="4" w:space="0" w:color="auto"/>
              <w:bottom w:val="single" w:sz="4" w:space="0" w:color="auto"/>
              <w:right w:val="nil"/>
            </w:tcBorders>
            <w:shd w:val="clear" w:color="auto" w:fill="auto"/>
          </w:tcPr>
          <w:p w14:paraId="4DFCA921" w14:textId="77777777" w:rsidR="00945FFF" w:rsidRDefault="00945FFF" w:rsidP="00945FFF">
            <w:pPr>
              <w:pStyle w:val="Tabletext"/>
            </w:pPr>
            <w:r>
              <w:t>3050</w:t>
            </w:r>
          </w:p>
        </w:tc>
        <w:tc>
          <w:tcPr>
            <w:tcW w:w="3247" w:type="dxa"/>
            <w:tcBorders>
              <w:top w:val="single" w:sz="4" w:space="0" w:color="auto"/>
              <w:left w:val="nil"/>
              <w:bottom w:val="single" w:sz="4" w:space="0" w:color="auto"/>
              <w:right w:val="nil"/>
            </w:tcBorders>
            <w:shd w:val="clear" w:color="auto" w:fill="auto"/>
          </w:tcPr>
          <w:p w14:paraId="70F1474E" w14:textId="77777777" w:rsidR="00945FFF" w:rsidRDefault="00945FFF" w:rsidP="00945FFF">
            <w:pPr>
              <w:pStyle w:val="Tabletext"/>
            </w:pPr>
            <w:r>
              <w:t>LINSEED OIL</w:t>
            </w:r>
          </w:p>
        </w:tc>
        <w:tc>
          <w:tcPr>
            <w:tcW w:w="1713" w:type="dxa"/>
            <w:tcBorders>
              <w:top w:val="single" w:sz="4" w:space="0" w:color="auto"/>
              <w:left w:val="nil"/>
              <w:bottom w:val="single" w:sz="4" w:space="0" w:color="auto"/>
              <w:right w:val="nil"/>
            </w:tcBorders>
            <w:shd w:val="clear" w:color="auto" w:fill="auto"/>
          </w:tcPr>
          <w:p w14:paraId="73495FE3"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60F07EAD" w14:textId="77777777" w:rsidR="00945FFF" w:rsidRDefault="00945FFF" w:rsidP="00945FFF">
            <w:pPr>
              <w:pStyle w:val="Tabletext"/>
            </w:pPr>
          </w:p>
        </w:tc>
      </w:tr>
      <w:tr w:rsidR="00945FFF" w14:paraId="16C513E5" w14:textId="77777777" w:rsidTr="00195208">
        <w:trPr>
          <w:jc w:val="center"/>
        </w:trPr>
        <w:tc>
          <w:tcPr>
            <w:tcW w:w="1526" w:type="dxa"/>
            <w:tcBorders>
              <w:top w:val="single" w:sz="4" w:space="0" w:color="auto"/>
              <w:bottom w:val="single" w:sz="4" w:space="0" w:color="auto"/>
              <w:right w:val="nil"/>
            </w:tcBorders>
            <w:shd w:val="clear" w:color="auto" w:fill="auto"/>
          </w:tcPr>
          <w:p w14:paraId="656E8E20" w14:textId="77777777" w:rsidR="00945FFF" w:rsidRDefault="00945FFF" w:rsidP="00945FFF">
            <w:pPr>
              <w:pStyle w:val="Tabletext"/>
            </w:pPr>
            <w:r>
              <w:t>3051</w:t>
            </w:r>
          </w:p>
        </w:tc>
        <w:tc>
          <w:tcPr>
            <w:tcW w:w="3247" w:type="dxa"/>
            <w:tcBorders>
              <w:top w:val="single" w:sz="4" w:space="0" w:color="auto"/>
              <w:left w:val="nil"/>
              <w:bottom w:val="single" w:sz="4" w:space="0" w:color="auto"/>
              <w:right w:val="nil"/>
            </w:tcBorders>
            <w:shd w:val="clear" w:color="auto" w:fill="auto"/>
          </w:tcPr>
          <w:p w14:paraId="5D4F4B7F" w14:textId="77777777" w:rsidR="00945FFF" w:rsidRDefault="00945FFF" w:rsidP="00945FFF">
            <w:pPr>
              <w:pStyle w:val="Tabletext"/>
            </w:pPr>
            <w:r>
              <w:t>LINSEED OIL FATTY ACIDS</w:t>
            </w:r>
          </w:p>
        </w:tc>
        <w:tc>
          <w:tcPr>
            <w:tcW w:w="1713" w:type="dxa"/>
            <w:tcBorders>
              <w:top w:val="single" w:sz="4" w:space="0" w:color="auto"/>
              <w:left w:val="nil"/>
              <w:bottom w:val="single" w:sz="4" w:space="0" w:color="auto"/>
              <w:right w:val="nil"/>
            </w:tcBorders>
            <w:shd w:val="clear" w:color="auto" w:fill="auto"/>
          </w:tcPr>
          <w:p w14:paraId="46103A3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7969CE8" w14:textId="77777777" w:rsidR="00945FFF" w:rsidRDefault="00945FFF" w:rsidP="00945FFF">
            <w:pPr>
              <w:pStyle w:val="Tabletext"/>
            </w:pPr>
            <w:r>
              <w:t>Linseed oil fatty acids must only be included in medicines when in combination with other permitted ingredients as a flavour proprietary excipient formulation.</w:t>
            </w:r>
          </w:p>
          <w:p w14:paraId="680E6850" w14:textId="77777777" w:rsidR="00945FFF" w:rsidRDefault="00945FFF" w:rsidP="00945FFF">
            <w:pPr>
              <w:pStyle w:val="Tabletext"/>
            </w:pPr>
            <w:r>
              <w:t>The total concentration of flavour proprietary excipient formulations containing linseed oil fatty acids must not be more than 5% of the total medicine.</w:t>
            </w:r>
          </w:p>
          <w:p w14:paraId="0BC4C4F8" w14:textId="77777777" w:rsidR="00945FFF" w:rsidRDefault="00945FFF" w:rsidP="00945FFF">
            <w:pPr>
              <w:pStyle w:val="Tabletext"/>
            </w:pPr>
          </w:p>
        </w:tc>
      </w:tr>
      <w:tr w:rsidR="00945FFF" w14:paraId="72528B6A" w14:textId="77777777" w:rsidTr="00195208">
        <w:trPr>
          <w:jc w:val="center"/>
        </w:trPr>
        <w:tc>
          <w:tcPr>
            <w:tcW w:w="1526" w:type="dxa"/>
            <w:tcBorders>
              <w:top w:val="single" w:sz="4" w:space="0" w:color="auto"/>
              <w:bottom w:val="single" w:sz="4" w:space="0" w:color="auto"/>
              <w:right w:val="nil"/>
            </w:tcBorders>
            <w:shd w:val="clear" w:color="auto" w:fill="auto"/>
          </w:tcPr>
          <w:p w14:paraId="2198FBB4" w14:textId="77777777" w:rsidR="00945FFF" w:rsidRDefault="00945FFF" w:rsidP="00945FFF">
            <w:pPr>
              <w:pStyle w:val="Tabletext"/>
            </w:pPr>
            <w:r>
              <w:t>3052</w:t>
            </w:r>
          </w:p>
        </w:tc>
        <w:tc>
          <w:tcPr>
            <w:tcW w:w="3247" w:type="dxa"/>
            <w:tcBorders>
              <w:top w:val="single" w:sz="4" w:space="0" w:color="auto"/>
              <w:left w:val="nil"/>
              <w:bottom w:val="single" w:sz="4" w:space="0" w:color="auto"/>
              <w:right w:val="nil"/>
            </w:tcBorders>
            <w:shd w:val="clear" w:color="auto" w:fill="auto"/>
          </w:tcPr>
          <w:p w14:paraId="04FCF51F" w14:textId="77777777" w:rsidR="00945FFF" w:rsidRDefault="00945FFF" w:rsidP="00945FFF">
            <w:pPr>
              <w:pStyle w:val="Tabletext"/>
            </w:pPr>
            <w:r>
              <w:t>LINSEED POWDER</w:t>
            </w:r>
          </w:p>
        </w:tc>
        <w:tc>
          <w:tcPr>
            <w:tcW w:w="1713" w:type="dxa"/>
            <w:tcBorders>
              <w:top w:val="single" w:sz="4" w:space="0" w:color="auto"/>
              <w:left w:val="nil"/>
              <w:bottom w:val="single" w:sz="4" w:space="0" w:color="auto"/>
              <w:right w:val="nil"/>
            </w:tcBorders>
            <w:shd w:val="clear" w:color="auto" w:fill="auto"/>
          </w:tcPr>
          <w:p w14:paraId="775459BC"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7A037954" w14:textId="77777777" w:rsidR="00945FFF" w:rsidRDefault="00945FFF" w:rsidP="00945FFF">
            <w:pPr>
              <w:pStyle w:val="Tabletext"/>
            </w:pPr>
          </w:p>
        </w:tc>
      </w:tr>
      <w:tr w:rsidR="00945FFF" w14:paraId="69C68A4B" w14:textId="77777777" w:rsidTr="00195208">
        <w:trPr>
          <w:jc w:val="center"/>
        </w:trPr>
        <w:tc>
          <w:tcPr>
            <w:tcW w:w="1526" w:type="dxa"/>
            <w:tcBorders>
              <w:top w:val="single" w:sz="4" w:space="0" w:color="auto"/>
              <w:bottom w:val="single" w:sz="4" w:space="0" w:color="auto"/>
              <w:right w:val="nil"/>
            </w:tcBorders>
            <w:shd w:val="clear" w:color="auto" w:fill="auto"/>
          </w:tcPr>
          <w:p w14:paraId="63BB641B" w14:textId="77777777" w:rsidR="00945FFF" w:rsidRDefault="00945FFF" w:rsidP="00945FFF">
            <w:pPr>
              <w:pStyle w:val="Tabletext"/>
            </w:pPr>
            <w:r>
              <w:t>3053</w:t>
            </w:r>
          </w:p>
        </w:tc>
        <w:tc>
          <w:tcPr>
            <w:tcW w:w="3247" w:type="dxa"/>
            <w:tcBorders>
              <w:top w:val="single" w:sz="4" w:space="0" w:color="auto"/>
              <w:left w:val="nil"/>
              <w:bottom w:val="single" w:sz="4" w:space="0" w:color="auto"/>
              <w:right w:val="nil"/>
            </w:tcBorders>
            <w:shd w:val="clear" w:color="auto" w:fill="auto"/>
          </w:tcPr>
          <w:p w14:paraId="26FC50BA" w14:textId="77777777" w:rsidR="00945FFF" w:rsidRDefault="00945FFF" w:rsidP="00945FFF">
            <w:pPr>
              <w:pStyle w:val="Tabletext"/>
            </w:pPr>
            <w:r>
              <w:t>LINUM USITATISSIMUM</w:t>
            </w:r>
          </w:p>
        </w:tc>
        <w:tc>
          <w:tcPr>
            <w:tcW w:w="1713" w:type="dxa"/>
            <w:tcBorders>
              <w:top w:val="single" w:sz="4" w:space="0" w:color="auto"/>
              <w:left w:val="nil"/>
              <w:bottom w:val="single" w:sz="4" w:space="0" w:color="auto"/>
              <w:right w:val="nil"/>
            </w:tcBorders>
            <w:shd w:val="clear" w:color="auto" w:fill="auto"/>
          </w:tcPr>
          <w:p w14:paraId="38B1BF25"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5FEC489" w14:textId="77777777" w:rsidR="00945FFF" w:rsidRDefault="00945FFF" w:rsidP="00945FFF">
            <w:pPr>
              <w:pStyle w:val="Tabletext"/>
            </w:pPr>
          </w:p>
        </w:tc>
      </w:tr>
      <w:tr w:rsidR="00945FFF" w14:paraId="564579FE" w14:textId="77777777" w:rsidTr="00195208">
        <w:trPr>
          <w:jc w:val="center"/>
        </w:trPr>
        <w:tc>
          <w:tcPr>
            <w:tcW w:w="1526" w:type="dxa"/>
            <w:tcBorders>
              <w:top w:val="single" w:sz="4" w:space="0" w:color="auto"/>
              <w:bottom w:val="single" w:sz="4" w:space="0" w:color="auto"/>
              <w:right w:val="nil"/>
            </w:tcBorders>
            <w:shd w:val="clear" w:color="auto" w:fill="auto"/>
          </w:tcPr>
          <w:p w14:paraId="00B446E0" w14:textId="77777777" w:rsidR="00945FFF" w:rsidRDefault="00945FFF" w:rsidP="00945FFF">
            <w:pPr>
              <w:pStyle w:val="Tabletext"/>
            </w:pPr>
            <w:r>
              <w:t>3054</w:t>
            </w:r>
          </w:p>
        </w:tc>
        <w:tc>
          <w:tcPr>
            <w:tcW w:w="3247" w:type="dxa"/>
            <w:tcBorders>
              <w:top w:val="single" w:sz="4" w:space="0" w:color="auto"/>
              <w:left w:val="nil"/>
              <w:bottom w:val="single" w:sz="4" w:space="0" w:color="auto"/>
              <w:right w:val="nil"/>
            </w:tcBorders>
            <w:shd w:val="clear" w:color="auto" w:fill="auto"/>
          </w:tcPr>
          <w:p w14:paraId="1F0FBADF" w14:textId="77777777" w:rsidR="00945FFF" w:rsidRDefault="00945FFF" w:rsidP="00945FFF">
            <w:pPr>
              <w:pStyle w:val="Tabletext"/>
            </w:pPr>
            <w:r>
              <w:t>LIPASE</w:t>
            </w:r>
          </w:p>
        </w:tc>
        <w:tc>
          <w:tcPr>
            <w:tcW w:w="1713" w:type="dxa"/>
            <w:tcBorders>
              <w:top w:val="single" w:sz="4" w:space="0" w:color="auto"/>
              <w:left w:val="nil"/>
              <w:bottom w:val="single" w:sz="4" w:space="0" w:color="auto"/>
              <w:right w:val="nil"/>
            </w:tcBorders>
            <w:shd w:val="clear" w:color="auto" w:fill="auto"/>
          </w:tcPr>
          <w:p w14:paraId="3980B908"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1A4739D8" w14:textId="77777777" w:rsidR="00945FFF" w:rsidRDefault="00945FFF" w:rsidP="00945FFF">
            <w:pPr>
              <w:pStyle w:val="Tabletext"/>
            </w:pPr>
            <w:r>
              <w:t xml:space="preserve">Permitted for use only when derived from Rhizopus oryzae and in medicines containing </w:t>
            </w:r>
            <w:r>
              <w:lastRenderedPageBreak/>
              <w:t>20,000 lipase units (equivalent to 20,000 BP units) or less of lipase activity per dosage unit.</w:t>
            </w:r>
          </w:p>
          <w:p w14:paraId="3982CBAA" w14:textId="77777777" w:rsidR="00945FFF" w:rsidRDefault="00945FFF" w:rsidP="00945FFF">
            <w:pPr>
              <w:pStyle w:val="Tabletext"/>
            </w:pPr>
            <w:r>
              <w:t>Lipase must comply with the relevant compositional guideline.</w:t>
            </w:r>
          </w:p>
          <w:p w14:paraId="69CC1B70" w14:textId="77777777" w:rsidR="00945FFF" w:rsidRDefault="00945FFF" w:rsidP="00945FFF">
            <w:pPr>
              <w:pStyle w:val="Tabletext"/>
            </w:pPr>
          </w:p>
        </w:tc>
      </w:tr>
      <w:tr w:rsidR="00945FFF" w14:paraId="20EABB6A" w14:textId="77777777" w:rsidTr="00195208">
        <w:trPr>
          <w:jc w:val="center"/>
        </w:trPr>
        <w:tc>
          <w:tcPr>
            <w:tcW w:w="1526" w:type="dxa"/>
            <w:tcBorders>
              <w:top w:val="single" w:sz="4" w:space="0" w:color="auto"/>
              <w:bottom w:val="single" w:sz="4" w:space="0" w:color="auto"/>
              <w:right w:val="nil"/>
            </w:tcBorders>
            <w:shd w:val="clear" w:color="auto" w:fill="auto"/>
          </w:tcPr>
          <w:p w14:paraId="4265EB1A" w14:textId="77777777" w:rsidR="00945FFF" w:rsidRDefault="00945FFF" w:rsidP="00945FFF">
            <w:pPr>
              <w:pStyle w:val="Tabletext"/>
            </w:pPr>
            <w:r>
              <w:lastRenderedPageBreak/>
              <w:t>3055</w:t>
            </w:r>
          </w:p>
        </w:tc>
        <w:tc>
          <w:tcPr>
            <w:tcW w:w="3247" w:type="dxa"/>
            <w:tcBorders>
              <w:top w:val="single" w:sz="4" w:space="0" w:color="auto"/>
              <w:left w:val="nil"/>
              <w:bottom w:val="single" w:sz="4" w:space="0" w:color="auto"/>
              <w:right w:val="nil"/>
            </w:tcBorders>
            <w:shd w:val="clear" w:color="auto" w:fill="auto"/>
          </w:tcPr>
          <w:p w14:paraId="5AF91883" w14:textId="77777777" w:rsidR="00945FFF" w:rsidRDefault="00945FFF" w:rsidP="00945FFF">
            <w:pPr>
              <w:pStyle w:val="Tabletext"/>
            </w:pPr>
            <w:r>
              <w:t>LIPPIA DULCIS</w:t>
            </w:r>
          </w:p>
        </w:tc>
        <w:tc>
          <w:tcPr>
            <w:tcW w:w="1713" w:type="dxa"/>
            <w:tcBorders>
              <w:top w:val="single" w:sz="4" w:space="0" w:color="auto"/>
              <w:left w:val="nil"/>
              <w:bottom w:val="single" w:sz="4" w:space="0" w:color="auto"/>
              <w:right w:val="nil"/>
            </w:tcBorders>
            <w:shd w:val="clear" w:color="auto" w:fill="auto"/>
          </w:tcPr>
          <w:p w14:paraId="212E5227"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09125F9D" w14:textId="77777777" w:rsidR="00945FFF" w:rsidRDefault="00945FFF" w:rsidP="00945FFF">
            <w:pPr>
              <w:pStyle w:val="Tabletext"/>
            </w:pPr>
          </w:p>
        </w:tc>
      </w:tr>
      <w:tr w:rsidR="00945FFF" w14:paraId="60B449E6" w14:textId="77777777" w:rsidTr="00195208">
        <w:trPr>
          <w:jc w:val="center"/>
        </w:trPr>
        <w:tc>
          <w:tcPr>
            <w:tcW w:w="1526" w:type="dxa"/>
            <w:tcBorders>
              <w:top w:val="single" w:sz="4" w:space="0" w:color="auto"/>
              <w:bottom w:val="single" w:sz="4" w:space="0" w:color="auto"/>
              <w:right w:val="nil"/>
            </w:tcBorders>
            <w:shd w:val="clear" w:color="auto" w:fill="auto"/>
          </w:tcPr>
          <w:p w14:paraId="68249FE1" w14:textId="77777777" w:rsidR="00945FFF" w:rsidRDefault="00945FFF" w:rsidP="00945FFF">
            <w:pPr>
              <w:pStyle w:val="Tabletext"/>
            </w:pPr>
            <w:r>
              <w:t>3056</w:t>
            </w:r>
          </w:p>
        </w:tc>
        <w:tc>
          <w:tcPr>
            <w:tcW w:w="3247" w:type="dxa"/>
            <w:tcBorders>
              <w:top w:val="single" w:sz="4" w:space="0" w:color="auto"/>
              <w:left w:val="nil"/>
              <w:bottom w:val="single" w:sz="4" w:space="0" w:color="auto"/>
              <w:right w:val="nil"/>
            </w:tcBorders>
            <w:shd w:val="clear" w:color="auto" w:fill="auto"/>
          </w:tcPr>
          <w:p w14:paraId="60167ACA" w14:textId="77777777" w:rsidR="00945FFF" w:rsidRDefault="00945FFF" w:rsidP="00945FFF">
            <w:pPr>
              <w:pStyle w:val="Tabletext"/>
            </w:pPr>
            <w:r>
              <w:t>LIQUID GLUCOSE</w:t>
            </w:r>
          </w:p>
        </w:tc>
        <w:tc>
          <w:tcPr>
            <w:tcW w:w="1713" w:type="dxa"/>
            <w:tcBorders>
              <w:top w:val="single" w:sz="4" w:space="0" w:color="auto"/>
              <w:left w:val="nil"/>
              <w:bottom w:val="single" w:sz="4" w:space="0" w:color="auto"/>
              <w:right w:val="nil"/>
            </w:tcBorders>
            <w:shd w:val="clear" w:color="auto" w:fill="auto"/>
          </w:tcPr>
          <w:p w14:paraId="5971817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2812D50" w14:textId="77777777" w:rsidR="00945FFF" w:rsidRDefault="00945FFF" w:rsidP="00945FFF">
            <w:pPr>
              <w:pStyle w:val="Tabletext"/>
            </w:pPr>
          </w:p>
        </w:tc>
      </w:tr>
      <w:tr w:rsidR="00945FFF" w14:paraId="67E0019E" w14:textId="77777777" w:rsidTr="00195208">
        <w:trPr>
          <w:jc w:val="center"/>
        </w:trPr>
        <w:tc>
          <w:tcPr>
            <w:tcW w:w="1526" w:type="dxa"/>
            <w:tcBorders>
              <w:top w:val="single" w:sz="4" w:space="0" w:color="auto"/>
              <w:bottom w:val="single" w:sz="4" w:space="0" w:color="auto"/>
              <w:right w:val="nil"/>
            </w:tcBorders>
            <w:shd w:val="clear" w:color="auto" w:fill="auto"/>
          </w:tcPr>
          <w:p w14:paraId="7F83F5DC" w14:textId="77777777" w:rsidR="00945FFF" w:rsidRDefault="00945FFF" w:rsidP="00945FFF">
            <w:pPr>
              <w:pStyle w:val="Tabletext"/>
            </w:pPr>
            <w:r>
              <w:t>3057</w:t>
            </w:r>
          </w:p>
        </w:tc>
        <w:tc>
          <w:tcPr>
            <w:tcW w:w="3247" w:type="dxa"/>
            <w:tcBorders>
              <w:top w:val="single" w:sz="4" w:space="0" w:color="auto"/>
              <w:left w:val="nil"/>
              <w:bottom w:val="single" w:sz="4" w:space="0" w:color="auto"/>
              <w:right w:val="nil"/>
            </w:tcBorders>
            <w:shd w:val="clear" w:color="auto" w:fill="auto"/>
          </w:tcPr>
          <w:p w14:paraId="047BFC0D" w14:textId="77777777" w:rsidR="00945FFF" w:rsidRDefault="00945FFF" w:rsidP="00945FFF">
            <w:pPr>
              <w:pStyle w:val="Tabletext"/>
            </w:pPr>
            <w:r>
              <w:t>LIQUID PARAFFIN</w:t>
            </w:r>
          </w:p>
        </w:tc>
        <w:tc>
          <w:tcPr>
            <w:tcW w:w="1713" w:type="dxa"/>
            <w:tcBorders>
              <w:top w:val="single" w:sz="4" w:space="0" w:color="auto"/>
              <w:left w:val="nil"/>
              <w:bottom w:val="single" w:sz="4" w:space="0" w:color="auto"/>
              <w:right w:val="nil"/>
            </w:tcBorders>
            <w:shd w:val="clear" w:color="auto" w:fill="auto"/>
          </w:tcPr>
          <w:p w14:paraId="23812D68"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2DB7A87A" w14:textId="77777777" w:rsidR="00945FFF" w:rsidRDefault="00945FFF" w:rsidP="00945FFF">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79C724E9" w14:textId="77777777" w:rsidR="00945FFF" w:rsidRDefault="00945FFF" w:rsidP="00945FFF">
            <w:pPr>
              <w:pStyle w:val="Tabletext"/>
            </w:pPr>
          </w:p>
        </w:tc>
      </w:tr>
      <w:tr w:rsidR="00945FFF" w14:paraId="4E27EB70" w14:textId="77777777" w:rsidTr="00195208">
        <w:trPr>
          <w:jc w:val="center"/>
        </w:trPr>
        <w:tc>
          <w:tcPr>
            <w:tcW w:w="1526" w:type="dxa"/>
            <w:tcBorders>
              <w:top w:val="single" w:sz="4" w:space="0" w:color="auto"/>
              <w:bottom w:val="single" w:sz="4" w:space="0" w:color="auto"/>
              <w:right w:val="nil"/>
            </w:tcBorders>
            <w:shd w:val="clear" w:color="auto" w:fill="auto"/>
          </w:tcPr>
          <w:p w14:paraId="17AAF7B9" w14:textId="77777777" w:rsidR="00945FFF" w:rsidRDefault="00945FFF" w:rsidP="00945FFF">
            <w:pPr>
              <w:pStyle w:val="Tabletext"/>
            </w:pPr>
            <w:r>
              <w:t>3058</w:t>
            </w:r>
          </w:p>
        </w:tc>
        <w:tc>
          <w:tcPr>
            <w:tcW w:w="3247" w:type="dxa"/>
            <w:tcBorders>
              <w:top w:val="single" w:sz="4" w:space="0" w:color="auto"/>
              <w:left w:val="nil"/>
              <w:bottom w:val="single" w:sz="4" w:space="0" w:color="auto"/>
              <w:right w:val="nil"/>
            </w:tcBorders>
            <w:shd w:val="clear" w:color="auto" w:fill="auto"/>
          </w:tcPr>
          <w:p w14:paraId="14EE2836" w14:textId="77777777" w:rsidR="00945FFF" w:rsidRDefault="00945FFF" w:rsidP="00945FFF">
            <w:pPr>
              <w:pStyle w:val="Tabletext"/>
            </w:pPr>
            <w:r>
              <w:t>LIQUIDAMBAR FORMOSANA</w:t>
            </w:r>
          </w:p>
        </w:tc>
        <w:tc>
          <w:tcPr>
            <w:tcW w:w="1713" w:type="dxa"/>
            <w:tcBorders>
              <w:top w:val="single" w:sz="4" w:space="0" w:color="auto"/>
              <w:left w:val="nil"/>
              <w:bottom w:val="single" w:sz="4" w:space="0" w:color="auto"/>
              <w:right w:val="nil"/>
            </w:tcBorders>
            <w:shd w:val="clear" w:color="auto" w:fill="auto"/>
          </w:tcPr>
          <w:p w14:paraId="0F895558"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29BCD83" w14:textId="77777777" w:rsidR="00945FFF" w:rsidRDefault="00945FFF" w:rsidP="00945FFF">
            <w:pPr>
              <w:pStyle w:val="Tabletext"/>
            </w:pPr>
          </w:p>
        </w:tc>
      </w:tr>
      <w:tr w:rsidR="00945FFF" w14:paraId="1EF513F6" w14:textId="77777777" w:rsidTr="00195208">
        <w:trPr>
          <w:jc w:val="center"/>
        </w:trPr>
        <w:tc>
          <w:tcPr>
            <w:tcW w:w="1526" w:type="dxa"/>
            <w:tcBorders>
              <w:top w:val="single" w:sz="4" w:space="0" w:color="auto"/>
              <w:bottom w:val="single" w:sz="4" w:space="0" w:color="auto"/>
              <w:right w:val="nil"/>
            </w:tcBorders>
            <w:shd w:val="clear" w:color="auto" w:fill="auto"/>
          </w:tcPr>
          <w:p w14:paraId="6C800126" w14:textId="77777777" w:rsidR="00945FFF" w:rsidRDefault="00945FFF" w:rsidP="00945FFF">
            <w:pPr>
              <w:pStyle w:val="Tabletext"/>
            </w:pPr>
            <w:r>
              <w:t>3059</w:t>
            </w:r>
          </w:p>
        </w:tc>
        <w:tc>
          <w:tcPr>
            <w:tcW w:w="3247" w:type="dxa"/>
            <w:tcBorders>
              <w:top w:val="single" w:sz="4" w:space="0" w:color="auto"/>
              <w:left w:val="nil"/>
              <w:bottom w:val="single" w:sz="4" w:space="0" w:color="auto"/>
              <w:right w:val="nil"/>
            </w:tcBorders>
            <w:shd w:val="clear" w:color="auto" w:fill="auto"/>
          </w:tcPr>
          <w:p w14:paraId="05B90A5E" w14:textId="77777777" w:rsidR="00945FFF" w:rsidRDefault="00945FFF" w:rsidP="00945FFF">
            <w:pPr>
              <w:pStyle w:val="Tabletext"/>
            </w:pPr>
            <w:r>
              <w:t>LIQUIDAMBAR ORIENTALIS</w:t>
            </w:r>
          </w:p>
        </w:tc>
        <w:tc>
          <w:tcPr>
            <w:tcW w:w="1713" w:type="dxa"/>
            <w:tcBorders>
              <w:top w:val="single" w:sz="4" w:space="0" w:color="auto"/>
              <w:left w:val="nil"/>
              <w:bottom w:val="single" w:sz="4" w:space="0" w:color="auto"/>
              <w:right w:val="nil"/>
            </w:tcBorders>
            <w:shd w:val="clear" w:color="auto" w:fill="auto"/>
          </w:tcPr>
          <w:p w14:paraId="26CF597E"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BA90A17" w14:textId="77777777" w:rsidR="00945FFF" w:rsidRDefault="00945FFF" w:rsidP="00945FFF">
            <w:pPr>
              <w:pStyle w:val="Tabletext"/>
            </w:pPr>
          </w:p>
        </w:tc>
      </w:tr>
      <w:tr w:rsidR="00945FFF" w14:paraId="0CF9C183" w14:textId="77777777" w:rsidTr="00195208">
        <w:trPr>
          <w:jc w:val="center"/>
        </w:trPr>
        <w:tc>
          <w:tcPr>
            <w:tcW w:w="1526" w:type="dxa"/>
            <w:tcBorders>
              <w:top w:val="single" w:sz="4" w:space="0" w:color="auto"/>
              <w:bottom w:val="single" w:sz="4" w:space="0" w:color="auto"/>
              <w:right w:val="nil"/>
            </w:tcBorders>
            <w:shd w:val="clear" w:color="auto" w:fill="auto"/>
          </w:tcPr>
          <w:p w14:paraId="3B0B84BB" w14:textId="77777777" w:rsidR="00945FFF" w:rsidRDefault="00945FFF" w:rsidP="00945FFF">
            <w:pPr>
              <w:pStyle w:val="Tabletext"/>
            </w:pPr>
            <w:r>
              <w:t>3060</w:t>
            </w:r>
          </w:p>
        </w:tc>
        <w:tc>
          <w:tcPr>
            <w:tcW w:w="3247" w:type="dxa"/>
            <w:tcBorders>
              <w:top w:val="single" w:sz="4" w:space="0" w:color="auto"/>
              <w:left w:val="nil"/>
              <w:bottom w:val="single" w:sz="4" w:space="0" w:color="auto"/>
              <w:right w:val="nil"/>
            </w:tcBorders>
            <w:shd w:val="clear" w:color="auto" w:fill="auto"/>
          </w:tcPr>
          <w:p w14:paraId="43EFD4E6" w14:textId="77777777" w:rsidR="00945FFF" w:rsidRDefault="00945FFF" w:rsidP="00945FFF">
            <w:pPr>
              <w:pStyle w:val="Tabletext"/>
            </w:pPr>
            <w:r>
              <w:t>LIQUIDAMBAR STYRACIFLUA</w:t>
            </w:r>
          </w:p>
        </w:tc>
        <w:tc>
          <w:tcPr>
            <w:tcW w:w="1713" w:type="dxa"/>
            <w:tcBorders>
              <w:top w:val="single" w:sz="4" w:space="0" w:color="auto"/>
              <w:left w:val="nil"/>
              <w:bottom w:val="single" w:sz="4" w:space="0" w:color="auto"/>
              <w:right w:val="nil"/>
            </w:tcBorders>
            <w:shd w:val="clear" w:color="auto" w:fill="auto"/>
          </w:tcPr>
          <w:p w14:paraId="62C742A9"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15535B3" w14:textId="77777777" w:rsidR="00945FFF" w:rsidRDefault="00945FFF" w:rsidP="00945FFF">
            <w:pPr>
              <w:pStyle w:val="Tabletext"/>
            </w:pPr>
          </w:p>
        </w:tc>
      </w:tr>
      <w:tr w:rsidR="00945FFF" w14:paraId="739E0FE1" w14:textId="77777777" w:rsidTr="00195208">
        <w:trPr>
          <w:jc w:val="center"/>
        </w:trPr>
        <w:tc>
          <w:tcPr>
            <w:tcW w:w="1526" w:type="dxa"/>
            <w:tcBorders>
              <w:top w:val="single" w:sz="4" w:space="0" w:color="auto"/>
              <w:bottom w:val="single" w:sz="4" w:space="0" w:color="auto"/>
              <w:right w:val="nil"/>
            </w:tcBorders>
            <w:shd w:val="clear" w:color="auto" w:fill="auto"/>
          </w:tcPr>
          <w:p w14:paraId="64817BE1" w14:textId="77777777" w:rsidR="00945FFF" w:rsidRDefault="00945FFF" w:rsidP="00945FFF">
            <w:pPr>
              <w:pStyle w:val="Tabletext"/>
            </w:pPr>
            <w:r>
              <w:t>3061</w:t>
            </w:r>
          </w:p>
        </w:tc>
        <w:tc>
          <w:tcPr>
            <w:tcW w:w="3247" w:type="dxa"/>
            <w:tcBorders>
              <w:top w:val="single" w:sz="4" w:space="0" w:color="auto"/>
              <w:left w:val="nil"/>
              <w:bottom w:val="single" w:sz="4" w:space="0" w:color="auto"/>
              <w:right w:val="nil"/>
            </w:tcBorders>
            <w:shd w:val="clear" w:color="auto" w:fill="auto"/>
          </w:tcPr>
          <w:p w14:paraId="567A56E8" w14:textId="77777777" w:rsidR="00945FFF" w:rsidRDefault="00945FFF" w:rsidP="00945FFF">
            <w:pPr>
              <w:pStyle w:val="Tabletext"/>
            </w:pPr>
            <w:r>
              <w:t>LIQUIDAMBAR STYRACIFLUA RESIN</w:t>
            </w:r>
          </w:p>
        </w:tc>
        <w:tc>
          <w:tcPr>
            <w:tcW w:w="1713" w:type="dxa"/>
            <w:tcBorders>
              <w:top w:val="single" w:sz="4" w:space="0" w:color="auto"/>
              <w:left w:val="nil"/>
              <w:bottom w:val="single" w:sz="4" w:space="0" w:color="auto"/>
              <w:right w:val="nil"/>
            </w:tcBorders>
            <w:shd w:val="clear" w:color="auto" w:fill="auto"/>
          </w:tcPr>
          <w:p w14:paraId="2E64D8E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DE1C87E" w14:textId="77777777" w:rsidR="00945FFF" w:rsidRDefault="00945FFF" w:rsidP="00945FFF">
            <w:pPr>
              <w:pStyle w:val="Tabletext"/>
            </w:pPr>
            <w:r>
              <w:t>Permitted for use only in combination with other permitted ingredients as a fragrance.</w:t>
            </w:r>
          </w:p>
          <w:p w14:paraId="09D57AEB" w14:textId="77777777" w:rsidR="00945FFF" w:rsidRDefault="00945FFF" w:rsidP="00945FFF">
            <w:pPr>
              <w:pStyle w:val="Tabletext"/>
            </w:pPr>
            <w:r>
              <w:t>If used in a fragrance the total fragrance concentration in a medicine must be no more than 1%.</w:t>
            </w:r>
          </w:p>
          <w:p w14:paraId="5DD947A3" w14:textId="77777777" w:rsidR="00945FFF" w:rsidRDefault="00945FFF" w:rsidP="00945FFF">
            <w:pPr>
              <w:pStyle w:val="Tabletext"/>
            </w:pPr>
          </w:p>
        </w:tc>
      </w:tr>
      <w:tr w:rsidR="00945FFF" w14:paraId="1F2FAFE2" w14:textId="77777777" w:rsidTr="00195208">
        <w:trPr>
          <w:jc w:val="center"/>
        </w:trPr>
        <w:tc>
          <w:tcPr>
            <w:tcW w:w="1526" w:type="dxa"/>
            <w:tcBorders>
              <w:top w:val="single" w:sz="4" w:space="0" w:color="auto"/>
              <w:bottom w:val="single" w:sz="4" w:space="0" w:color="auto"/>
              <w:right w:val="nil"/>
            </w:tcBorders>
            <w:shd w:val="clear" w:color="auto" w:fill="auto"/>
          </w:tcPr>
          <w:p w14:paraId="11D41883" w14:textId="77777777" w:rsidR="00945FFF" w:rsidRDefault="00945FFF" w:rsidP="00945FFF">
            <w:pPr>
              <w:pStyle w:val="Tabletext"/>
            </w:pPr>
            <w:r>
              <w:t>3062</w:t>
            </w:r>
          </w:p>
        </w:tc>
        <w:tc>
          <w:tcPr>
            <w:tcW w:w="3247" w:type="dxa"/>
            <w:tcBorders>
              <w:top w:val="single" w:sz="4" w:space="0" w:color="auto"/>
              <w:left w:val="nil"/>
              <w:bottom w:val="single" w:sz="4" w:space="0" w:color="auto"/>
              <w:right w:val="nil"/>
            </w:tcBorders>
            <w:shd w:val="clear" w:color="auto" w:fill="auto"/>
          </w:tcPr>
          <w:p w14:paraId="10BD111D" w14:textId="77777777" w:rsidR="00945FFF" w:rsidRDefault="00945FFF" w:rsidP="00945FFF">
            <w:pPr>
              <w:pStyle w:val="Tabletext"/>
            </w:pPr>
            <w:r>
              <w:t>LIQUIDAMBAR TAIWANIANA</w:t>
            </w:r>
          </w:p>
        </w:tc>
        <w:tc>
          <w:tcPr>
            <w:tcW w:w="1713" w:type="dxa"/>
            <w:tcBorders>
              <w:top w:val="single" w:sz="4" w:space="0" w:color="auto"/>
              <w:left w:val="nil"/>
              <w:bottom w:val="single" w:sz="4" w:space="0" w:color="auto"/>
              <w:right w:val="nil"/>
            </w:tcBorders>
            <w:shd w:val="clear" w:color="auto" w:fill="auto"/>
          </w:tcPr>
          <w:p w14:paraId="40464FDD"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472B251" w14:textId="77777777" w:rsidR="00945FFF" w:rsidRDefault="00945FFF" w:rsidP="00945FFF">
            <w:pPr>
              <w:pStyle w:val="Tabletext"/>
            </w:pPr>
          </w:p>
        </w:tc>
      </w:tr>
      <w:tr w:rsidR="00945FFF" w14:paraId="5B819024" w14:textId="77777777" w:rsidTr="00195208">
        <w:trPr>
          <w:jc w:val="center"/>
        </w:trPr>
        <w:tc>
          <w:tcPr>
            <w:tcW w:w="1526" w:type="dxa"/>
            <w:tcBorders>
              <w:top w:val="single" w:sz="4" w:space="0" w:color="auto"/>
              <w:bottom w:val="single" w:sz="4" w:space="0" w:color="auto"/>
              <w:right w:val="nil"/>
            </w:tcBorders>
            <w:shd w:val="clear" w:color="auto" w:fill="auto"/>
          </w:tcPr>
          <w:p w14:paraId="037B3E82" w14:textId="77777777" w:rsidR="00945FFF" w:rsidRDefault="00945FFF" w:rsidP="00945FFF">
            <w:pPr>
              <w:pStyle w:val="Tabletext"/>
            </w:pPr>
            <w:r>
              <w:t>3063</w:t>
            </w:r>
          </w:p>
        </w:tc>
        <w:tc>
          <w:tcPr>
            <w:tcW w:w="3247" w:type="dxa"/>
            <w:tcBorders>
              <w:top w:val="single" w:sz="4" w:space="0" w:color="auto"/>
              <w:left w:val="nil"/>
              <w:bottom w:val="single" w:sz="4" w:space="0" w:color="auto"/>
              <w:right w:val="nil"/>
            </w:tcBorders>
            <w:shd w:val="clear" w:color="auto" w:fill="auto"/>
          </w:tcPr>
          <w:p w14:paraId="2A19A6B1" w14:textId="77777777" w:rsidR="00945FFF" w:rsidRDefault="00945FFF" w:rsidP="00945FFF">
            <w:pPr>
              <w:pStyle w:val="Tabletext"/>
            </w:pPr>
            <w:r>
              <w:t>LIQUORICE</w:t>
            </w:r>
          </w:p>
        </w:tc>
        <w:tc>
          <w:tcPr>
            <w:tcW w:w="1713" w:type="dxa"/>
            <w:tcBorders>
              <w:top w:val="single" w:sz="4" w:space="0" w:color="auto"/>
              <w:left w:val="nil"/>
              <w:bottom w:val="single" w:sz="4" w:space="0" w:color="auto"/>
              <w:right w:val="nil"/>
            </w:tcBorders>
            <w:shd w:val="clear" w:color="auto" w:fill="auto"/>
          </w:tcPr>
          <w:p w14:paraId="351CA73F"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748F8A6" w14:textId="77777777" w:rsidR="00945FFF" w:rsidRDefault="00945FFF" w:rsidP="00945FFF">
            <w:pPr>
              <w:pStyle w:val="Tabletext"/>
            </w:pPr>
            <w:r>
              <w:t xml:space="preserve">Permitted for use only in combination with other permitted ingredients as a flavour. </w:t>
            </w:r>
          </w:p>
          <w:p w14:paraId="3577CD33" w14:textId="77777777" w:rsidR="00945FFF" w:rsidRDefault="00945FFF" w:rsidP="00945FFF">
            <w:pPr>
              <w:pStyle w:val="Tabletext"/>
            </w:pPr>
            <w:r>
              <w:t xml:space="preserve">If used in a flavour the total flavour concentration in a medicine must be no more than 5%. </w:t>
            </w:r>
          </w:p>
          <w:p w14:paraId="5007EFA6" w14:textId="77777777" w:rsidR="00945FFF" w:rsidRDefault="00945FFF" w:rsidP="00945FFF">
            <w:pPr>
              <w:pStyle w:val="Tabletext"/>
            </w:pPr>
          </w:p>
        </w:tc>
      </w:tr>
      <w:tr w:rsidR="00945FFF" w14:paraId="5C134097" w14:textId="77777777" w:rsidTr="00195208">
        <w:trPr>
          <w:jc w:val="center"/>
        </w:trPr>
        <w:tc>
          <w:tcPr>
            <w:tcW w:w="1526" w:type="dxa"/>
            <w:tcBorders>
              <w:top w:val="single" w:sz="4" w:space="0" w:color="auto"/>
              <w:bottom w:val="single" w:sz="4" w:space="0" w:color="auto"/>
              <w:right w:val="nil"/>
            </w:tcBorders>
            <w:shd w:val="clear" w:color="auto" w:fill="auto"/>
          </w:tcPr>
          <w:p w14:paraId="148390F1" w14:textId="77777777" w:rsidR="00945FFF" w:rsidRDefault="00945FFF" w:rsidP="00945FFF">
            <w:pPr>
              <w:pStyle w:val="Tabletext"/>
            </w:pPr>
            <w:r>
              <w:t>3064</w:t>
            </w:r>
          </w:p>
        </w:tc>
        <w:tc>
          <w:tcPr>
            <w:tcW w:w="3247" w:type="dxa"/>
            <w:tcBorders>
              <w:top w:val="single" w:sz="4" w:space="0" w:color="auto"/>
              <w:left w:val="nil"/>
              <w:bottom w:val="single" w:sz="4" w:space="0" w:color="auto"/>
              <w:right w:val="nil"/>
            </w:tcBorders>
            <w:shd w:val="clear" w:color="auto" w:fill="auto"/>
          </w:tcPr>
          <w:p w14:paraId="165C3B8E" w14:textId="77777777" w:rsidR="00945FFF" w:rsidRDefault="00945FFF" w:rsidP="00945FFF">
            <w:pPr>
              <w:pStyle w:val="Tabletext"/>
            </w:pPr>
            <w:r>
              <w:t>LIQUORICE DRY</w:t>
            </w:r>
          </w:p>
        </w:tc>
        <w:tc>
          <w:tcPr>
            <w:tcW w:w="1713" w:type="dxa"/>
            <w:tcBorders>
              <w:top w:val="single" w:sz="4" w:space="0" w:color="auto"/>
              <w:left w:val="nil"/>
              <w:bottom w:val="single" w:sz="4" w:space="0" w:color="auto"/>
              <w:right w:val="nil"/>
            </w:tcBorders>
            <w:shd w:val="clear" w:color="auto" w:fill="auto"/>
          </w:tcPr>
          <w:p w14:paraId="6B656D6E"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2D2413AB" w14:textId="77777777" w:rsidR="00945FFF" w:rsidRDefault="00945FFF" w:rsidP="00945FFF">
            <w:pPr>
              <w:pStyle w:val="Tabletext"/>
            </w:pPr>
          </w:p>
        </w:tc>
      </w:tr>
      <w:tr w:rsidR="00945FFF" w14:paraId="0724792B" w14:textId="77777777" w:rsidTr="00195208">
        <w:trPr>
          <w:jc w:val="center"/>
        </w:trPr>
        <w:tc>
          <w:tcPr>
            <w:tcW w:w="1526" w:type="dxa"/>
            <w:tcBorders>
              <w:top w:val="single" w:sz="4" w:space="0" w:color="auto"/>
              <w:bottom w:val="single" w:sz="4" w:space="0" w:color="auto"/>
              <w:right w:val="nil"/>
            </w:tcBorders>
            <w:shd w:val="clear" w:color="auto" w:fill="auto"/>
          </w:tcPr>
          <w:p w14:paraId="69A1C6E8" w14:textId="77777777" w:rsidR="00945FFF" w:rsidRDefault="00945FFF" w:rsidP="00945FFF">
            <w:pPr>
              <w:pStyle w:val="Tabletext"/>
            </w:pPr>
            <w:r>
              <w:t>3065</w:t>
            </w:r>
          </w:p>
        </w:tc>
        <w:tc>
          <w:tcPr>
            <w:tcW w:w="3247" w:type="dxa"/>
            <w:tcBorders>
              <w:top w:val="single" w:sz="4" w:space="0" w:color="auto"/>
              <w:left w:val="nil"/>
              <w:bottom w:val="single" w:sz="4" w:space="0" w:color="auto"/>
              <w:right w:val="nil"/>
            </w:tcBorders>
            <w:shd w:val="clear" w:color="auto" w:fill="auto"/>
          </w:tcPr>
          <w:p w14:paraId="7E589B41" w14:textId="77777777" w:rsidR="00945FFF" w:rsidRDefault="00945FFF" w:rsidP="00945FFF">
            <w:pPr>
              <w:pStyle w:val="Tabletext"/>
            </w:pPr>
            <w:r>
              <w:t>LIQUORICE LIQUID EXTRACT</w:t>
            </w:r>
          </w:p>
        </w:tc>
        <w:tc>
          <w:tcPr>
            <w:tcW w:w="1713" w:type="dxa"/>
            <w:tcBorders>
              <w:top w:val="single" w:sz="4" w:space="0" w:color="auto"/>
              <w:left w:val="nil"/>
              <w:bottom w:val="single" w:sz="4" w:space="0" w:color="auto"/>
              <w:right w:val="nil"/>
            </w:tcBorders>
            <w:shd w:val="clear" w:color="auto" w:fill="auto"/>
          </w:tcPr>
          <w:p w14:paraId="2848F8D0"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27E0221" w14:textId="77777777" w:rsidR="00945FFF" w:rsidRDefault="00945FFF" w:rsidP="00945FFF">
            <w:pPr>
              <w:pStyle w:val="Tabletext"/>
            </w:pPr>
          </w:p>
        </w:tc>
      </w:tr>
      <w:tr w:rsidR="00945FFF" w14:paraId="4B095F15" w14:textId="77777777" w:rsidTr="00195208">
        <w:trPr>
          <w:jc w:val="center"/>
        </w:trPr>
        <w:tc>
          <w:tcPr>
            <w:tcW w:w="1526" w:type="dxa"/>
            <w:tcBorders>
              <w:top w:val="single" w:sz="4" w:space="0" w:color="auto"/>
              <w:bottom w:val="single" w:sz="4" w:space="0" w:color="auto"/>
              <w:right w:val="nil"/>
            </w:tcBorders>
            <w:shd w:val="clear" w:color="auto" w:fill="auto"/>
          </w:tcPr>
          <w:p w14:paraId="1D491D8C" w14:textId="77777777" w:rsidR="00945FFF" w:rsidRDefault="00945FFF" w:rsidP="00945FFF">
            <w:pPr>
              <w:pStyle w:val="Tabletext"/>
            </w:pPr>
            <w:r>
              <w:t>3066</w:t>
            </w:r>
          </w:p>
        </w:tc>
        <w:tc>
          <w:tcPr>
            <w:tcW w:w="3247" w:type="dxa"/>
            <w:tcBorders>
              <w:top w:val="single" w:sz="4" w:space="0" w:color="auto"/>
              <w:left w:val="nil"/>
              <w:bottom w:val="single" w:sz="4" w:space="0" w:color="auto"/>
              <w:right w:val="nil"/>
            </w:tcBorders>
            <w:shd w:val="clear" w:color="auto" w:fill="auto"/>
          </w:tcPr>
          <w:p w14:paraId="18FF3CCF" w14:textId="77777777" w:rsidR="00945FFF" w:rsidRDefault="00945FFF" w:rsidP="00945FFF">
            <w:pPr>
              <w:pStyle w:val="Tabletext"/>
            </w:pPr>
            <w:r>
              <w:t>LIQUORICE POWDER</w:t>
            </w:r>
          </w:p>
        </w:tc>
        <w:tc>
          <w:tcPr>
            <w:tcW w:w="1713" w:type="dxa"/>
            <w:tcBorders>
              <w:top w:val="single" w:sz="4" w:space="0" w:color="auto"/>
              <w:left w:val="nil"/>
              <w:bottom w:val="single" w:sz="4" w:space="0" w:color="auto"/>
              <w:right w:val="nil"/>
            </w:tcBorders>
            <w:shd w:val="clear" w:color="auto" w:fill="auto"/>
          </w:tcPr>
          <w:p w14:paraId="12CC867A"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4B4FAF6A" w14:textId="77777777" w:rsidR="00945FFF" w:rsidRDefault="00945FFF" w:rsidP="00945FFF">
            <w:pPr>
              <w:pStyle w:val="Tabletext"/>
            </w:pPr>
          </w:p>
        </w:tc>
      </w:tr>
      <w:tr w:rsidR="00945FFF" w14:paraId="618C0C0F" w14:textId="77777777" w:rsidTr="00195208">
        <w:trPr>
          <w:jc w:val="center"/>
        </w:trPr>
        <w:tc>
          <w:tcPr>
            <w:tcW w:w="1526" w:type="dxa"/>
            <w:tcBorders>
              <w:top w:val="single" w:sz="4" w:space="0" w:color="auto"/>
              <w:bottom w:val="single" w:sz="4" w:space="0" w:color="auto"/>
              <w:right w:val="nil"/>
            </w:tcBorders>
            <w:shd w:val="clear" w:color="auto" w:fill="auto"/>
          </w:tcPr>
          <w:p w14:paraId="41917FD8" w14:textId="77777777" w:rsidR="00945FFF" w:rsidRDefault="00945FFF" w:rsidP="00945FFF">
            <w:pPr>
              <w:pStyle w:val="Tabletext"/>
            </w:pPr>
            <w:r>
              <w:t>3067</w:t>
            </w:r>
          </w:p>
        </w:tc>
        <w:tc>
          <w:tcPr>
            <w:tcW w:w="3247" w:type="dxa"/>
            <w:tcBorders>
              <w:top w:val="single" w:sz="4" w:space="0" w:color="auto"/>
              <w:left w:val="nil"/>
              <w:bottom w:val="single" w:sz="4" w:space="0" w:color="auto"/>
              <w:right w:val="nil"/>
            </w:tcBorders>
            <w:shd w:val="clear" w:color="auto" w:fill="auto"/>
          </w:tcPr>
          <w:p w14:paraId="05E26BCC" w14:textId="77777777" w:rsidR="00945FFF" w:rsidRDefault="00945FFF" w:rsidP="00945FFF">
            <w:pPr>
              <w:pStyle w:val="Tabletext"/>
            </w:pPr>
            <w:r>
              <w:t>LITCHI CHINENSIS</w:t>
            </w:r>
          </w:p>
        </w:tc>
        <w:tc>
          <w:tcPr>
            <w:tcW w:w="1713" w:type="dxa"/>
            <w:tcBorders>
              <w:top w:val="single" w:sz="4" w:space="0" w:color="auto"/>
              <w:left w:val="nil"/>
              <w:bottom w:val="single" w:sz="4" w:space="0" w:color="auto"/>
              <w:right w:val="nil"/>
            </w:tcBorders>
            <w:shd w:val="clear" w:color="auto" w:fill="auto"/>
          </w:tcPr>
          <w:p w14:paraId="5A4E1AEB"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16B90DA" w14:textId="77777777" w:rsidR="00945FFF" w:rsidRDefault="00945FFF" w:rsidP="00945FFF">
            <w:pPr>
              <w:pStyle w:val="Tabletext"/>
            </w:pPr>
            <w:r>
              <w:t xml:space="preserve">When used as an excipient, Litchi chinensis must only be </w:t>
            </w:r>
            <w:r>
              <w:lastRenderedPageBreak/>
              <w:t>included in medicines when the plant part is fruit, in combination with other permitted ingredients as a flavour proprietary excipient formulation.</w:t>
            </w:r>
          </w:p>
          <w:p w14:paraId="16A0A8C1" w14:textId="77777777" w:rsidR="00945FFF" w:rsidRDefault="00945FFF" w:rsidP="00945FFF">
            <w:pPr>
              <w:pStyle w:val="Tabletext"/>
            </w:pPr>
            <w:r>
              <w:t>The total concentration of flavour proprietary excipient formulations containing Litchi chinensis must not be more than 5% of the total medicine.</w:t>
            </w:r>
          </w:p>
          <w:p w14:paraId="2C76B860" w14:textId="77777777" w:rsidR="00945FFF" w:rsidRDefault="00945FFF" w:rsidP="00945FFF">
            <w:pPr>
              <w:pStyle w:val="Tabletext"/>
            </w:pPr>
          </w:p>
        </w:tc>
      </w:tr>
      <w:tr w:rsidR="00945FFF" w14:paraId="15DC780A" w14:textId="77777777" w:rsidTr="00195208">
        <w:trPr>
          <w:jc w:val="center"/>
        </w:trPr>
        <w:tc>
          <w:tcPr>
            <w:tcW w:w="1526" w:type="dxa"/>
            <w:tcBorders>
              <w:top w:val="single" w:sz="4" w:space="0" w:color="auto"/>
              <w:bottom w:val="single" w:sz="4" w:space="0" w:color="auto"/>
              <w:right w:val="nil"/>
            </w:tcBorders>
            <w:shd w:val="clear" w:color="auto" w:fill="auto"/>
          </w:tcPr>
          <w:p w14:paraId="54B78117" w14:textId="77777777" w:rsidR="00945FFF" w:rsidRDefault="00945FFF" w:rsidP="00945FFF">
            <w:pPr>
              <w:pStyle w:val="Tabletext"/>
            </w:pPr>
            <w:r>
              <w:lastRenderedPageBreak/>
              <w:t>3068</w:t>
            </w:r>
          </w:p>
        </w:tc>
        <w:tc>
          <w:tcPr>
            <w:tcW w:w="3247" w:type="dxa"/>
            <w:tcBorders>
              <w:top w:val="single" w:sz="4" w:space="0" w:color="auto"/>
              <w:left w:val="nil"/>
              <w:bottom w:val="single" w:sz="4" w:space="0" w:color="auto"/>
              <w:right w:val="nil"/>
            </w:tcBorders>
            <w:shd w:val="clear" w:color="auto" w:fill="auto"/>
          </w:tcPr>
          <w:p w14:paraId="1EE0253A" w14:textId="77777777" w:rsidR="00945FFF" w:rsidRDefault="00945FFF" w:rsidP="00945FFF">
            <w:pPr>
              <w:pStyle w:val="Tabletext"/>
            </w:pPr>
            <w:r>
              <w:t>LITHIUM CARBONATE</w:t>
            </w:r>
          </w:p>
        </w:tc>
        <w:tc>
          <w:tcPr>
            <w:tcW w:w="1713" w:type="dxa"/>
            <w:tcBorders>
              <w:top w:val="single" w:sz="4" w:space="0" w:color="auto"/>
              <w:left w:val="nil"/>
              <w:bottom w:val="single" w:sz="4" w:space="0" w:color="auto"/>
              <w:right w:val="nil"/>
            </w:tcBorders>
            <w:shd w:val="clear" w:color="auto" w:fill="auto"/>
          </w:tcPr>
          <w:p w14:paraId="1800DBB1" w14:textId="77777777" w:rsidR="00945FFF" w:rsidRDefault="00945FFF" w:rsidP="00945FFF">
            <w:pPr>
              <w:pStyle w:val="Tabletext"/>
            </w:pPr>
            <w:r>
              <w:t>H</w:t>
            </w:r>
          </w:p>
        </w:tc>
        <w:tc>
          <w:tcPr>
            <w:tcW w:w="2756" w:type="dxa"/>
            <w:tcBorders>
              <w:top w:val="single" w:sz="4" w:space="0" w:color="auto"/>
              <w:left w:val="nil"/>
              <w:bottom w:val="single" w:sz="4" w:space="0" w:color="auto"/>
            </w:tcBorders>
            <w:shd w:val="clear" w:color="auto" w:fill="auto"/>
          </w:tcPr>
          <w:p w14:paraId="73F8E2EC" w14:textId="77777777" w:rsidR="00945FFF" w:rsidRDefault="00945FFF" w:rsidP="00945FFF">
            <w:pPr>
              <w:pStyle w:val="Tabletext"/>
            </w:pPr>
            <w:r>
              <w:t xml:space="preserve">Only for use as an active homoeopathic ingredient. </w:t>
            </w:r>
          </w:p>
          <w:p w14:paraId="2E267ED5" w14:textId="77777777" w:rsidR="00945FFF" w:rsidRDefault="00945FFF" w:rsidP="00945FFF">
            <w:pPr>
              <w:pStyle w:val="Tabletext"/>
            </w:pPr>
          </w:p>
        </w:tc>
      </w:tr>
      <w:tr w:rsidR="00945FFF" w14:paraId="62447178" w14:textId="77777777" w:rsidTr="00195208">
        <w:trPr>
          <w:jc w:val="center"/>
        </w:trPr>
        <w:tc>
          <w:tcPr>
            <w:tcW w:w="1526" w:type="dxa"/>
            <w:tcBorders>
              <w:top w:val="single" w:sz="4" w:space="0" w:color="auto"/>
              <w:bottom w:val="single" w:sz="4" w:space="0" w:color="auto"/>
              <w:right w:val="nil"/>
            </w:tcBorders>
            <w:shd w:val="clear" w:color="auto" w:fill="auto"/>
          </w:tcPr>
          <w:p w14:paraId="45F5D61F" w14:textId="77777777" w:rsidR="00945FFF" w:rsidRDefault="00945FFF" w:rsidP="00945FFF">
            <w:pPr>
              <w:pStyle w:val="Tabletext"/>
            </w:pPr>
            <w:r>
              <w:t>3069</w:t>
            </w:r>
          </w:p>
        </w:tc>
        <w:tc>
          <w:tcPr>
            <w:tcW w:w="3247" w:type="dxa"/>
            <w:tcBorders>
              <w:top w:val="single" w:sz="4" w:space="0" w:color="auto"/>
              <w:left w:val="nil"/>
              <w:bottom w:val="single" w:sz="4" w:space="0" w:color="auto"/>
              <w:right w:val="nil"/>
            </w:tcBorders>
            <w:shd w:val="clear" w:color="auto" w:fill="auto"/>
          </w:tcPr>
          <w:p w14:paraId="03244FD6" w14:textId="77777777" w:rsidR="00945FFF" w:rsidRDefault="00945FFF" w:rsidP="00945FFF">
            <w:pPr>
              <w:pStyle w:val="Tabletext"/>
            </w:pPr>
            <w:r>
              <w:t>LITHOSPERMUM OFFICINALE</w:t>
            </w:r>
          </w:p>
        </w:tc>
        <w:tc>
          <w:tcPr>
            <w:tcW w:w="1713" w:type="dxa"/>
            <w:tcBorders>
              <w:top w:val="single" w:sz="4" w:space="0" w:color="auto"/>
              <w:left w:val="nil"/>
              <w:bottom w:val="single" w:sz="4" w:space="0" w:color="auto"/>
              <w:right w:val="nil"/>
            </w:tcBorders>
            <w:shd w:val="clear" w:color="auto" w:fill="auto"/>
          </w:tcPr>
          <w:p w14:paraId="23177FCA"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78E20F4" w14:textId="77777777" w:rsidR="00945FFF" w:rsidRDefault="00945FFF" w:rsidP="00945FFF">
            <w:pPr>
              <w:pStyle w:val="Tabletext"/>
            </w:pPr>
            <w:r>
              <w:t>The maximum recommended daily dose must be no more than 1mg of the equivalent dry herbal material of Lithospermum officinale.</w:t>
            </w:r>
          </w:p>
          <w:p w14:paraId="029326CE" w14:textId="77777777" w:rsidR="00945FFF" w:rsidRDefault="00945FFF" w:rsidP="00945FFF">
            <w:pPr>
              <w:pStyle w:val="Tabletext"/>
            </w:pPr>
          </w:p>
        </w:tc>
      </w:tr>
      <w:tr w:rsidR="00945FFF" w14:paraId="7A0850C7" w14:textId="77777777" w:rsidTr="00195208">
        <w:trPr>
          <w:jc w:val="center"/>
        </w:trPr>
        <w:tc>
          <w:tcPr>
            <w:tcW w:w="1526" w:type="dxa"/>
            <w:tcBorders>
              <w:top w:val="single" w:sz="4" w:space="0" w:color="auto"/>
              <w:bottom w:val="single" w:sz="4" w:space="0" w:color="auto"/>
              <w:right w:val="nil"/>
            </w:tcBorders>
            <w:shd w:val="clear" w:color="auto" w:fill="auto"/>
          </w:tcPr>
          <w:p w14:paraId="76C1F11E" w14:textId="77777777" w:rsidR="00945FFF" w:rsidRDefault="00945FFF" w:rsidP="00945FFF">
            <w:pPr>
              <w:pStyle w:val="Tabletext"/>
            </w:pPr>
            <w:r>
              <w:t>3070</w:t>
            </w:r>
          </w:p>
        </w:tc>
        <w:tc>
          <w:tcPr>
            <w:tcW w:w="3247" w:type="dxa"/>
            <w:tcBorders>
              <w:top w:val="single" w:sz="4" w:space="0" w:color="auto"/>
              <w:left w:val="nil"/>
              <w:bottom w:val="single" w:sz="4" w:space="0" w:color="auto"/>
              <w:right w:val="nil"/>
            </w:tcBorders>
            <w:shd w:val="clear" w:color="auto" w:fill="auto"/>
          </w:tcPr>
          <w:p w14:paraId="094C0BA8" w14:textId="77777777" w:rsidR="00945FFF" w:rsidRDefault="00945FFF" w:rsidP="00945FFF">
            <w:pPr>
              <w:pStyle w:val="Tabletext"/>
            </w:pPr>
            <w:r>
              <w:t>LITSEA CUBEBA</w:t>
            </w:r>
          </w:p>
        </w:tc>
        <w:tc>
          <w:tcPr>
            <w:tcW w:w="1713" w:type="dxa"/>
            <w:tcBorders>
              <w:top w:val="single" w:sz="4" w:space="0" w:color="auto"/>
              <w:left w:val="nil"/>
              <w:bottom w:val="single" w:sz="4" w:space="0" w:color="auto"/>
              <w:right w:val="nil"/>
            </w:tcBorders>
            <w:shd w:val="clear" w:color="auto" w:fill="auto"/>
          </w:tcPr>
          <w:p w14:paraId="4567D3F8"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3B3BA3D1" w14:textId="77777777" w:rsidR="00945FFF" w:rsidRDefault="00945FFF" w:rsidP="00945FFF">
            <w:pPr>
              <w:pStyle w:val="Tabletext"/>
            </w:pPr>
          </w:p>
        </w:tc>
      </w:tr>
      <w:tr w:rsidR="00945FFF" w14:paraId="7F1E0141" w14:textId="77777777" w:rsidTr="00195208">
        <w:trPr>
          <w:jc w:val="center"/>
        </w:trPr>
        <w:tc>
          <w:tcPr>
            <w:tcW w:w="1526" w:type="dxa"/>
            <w:tcBorders>
              <w:top w:val="single" w:sz="4" w:space="0" w:color="auto"/>
              <w:bottom w:val="single" w:sz="4" w:space="0" w:color="auto"/>
              <w:right w:val="nil"/>
            </w:tcBorders>
            <w:shd w:val="clear" w:color="auto" w:fill="auto"/>
          </w:tcPr>
          <w:p w14:paraId="2C0FE9EA" w14:textId="77777777" w:rsidR="00945FFF" w:rsidRDefault="00945FFF" w:rsidP="00945FFF">
            <w:pPr>
              <w:pStyle w:val="Tabletext"/>
            </w:pPr>
            <w:r>
              <w:t>3071</w:t>
            </w:r>
          </w:p>
        </w:tc>
        <w:tc>
          <w:tcPr>
            <w:tcW w:w="3247" w:type="dxa"/>
            <w:tcBorders>
              <w:top w:val="single" w:sz="4" w:space="0" w:color="auto"/>
              <w:left w:val="nil"/>
              <w:bottom w:val="single" w:sz="4" w:space="0" w:color="auto"/>
              <w:right w:val="nil"/>
            </w:tcBorders>
            <w:shd w:val="clear" w:color="auto" w:fill="auto"/>
          </w:tcPr>
          <w:p w14:paraId="798D8727" w14:textId="77777777" w:rsidR="00945FFF" w:rsidRDefault="00945FFF" w:rsidP="00945FFF">
            <w:pPr>
              <w:pStyle w:val="Tabletext"/>
            </w:pPr>
            <w:r>
              <w:t>LITSEA CUBEBA OIL</w:t>
            </w:r>
          </w:p>
        </w:tc>
        <w:tc>
          <w:tcPr>
            <w:tcW w:w="1713" w:type="dxa"/>
            <w:tcBorders>
              <w:top w:val="single" w:sz="4" w:space="0" w:color="auto"/>
              <w:left w:val="nil"/>
              <w:bottom w:val="single" w:sz="4" w:space="0" w:color="auto"/>
              <w:right w:val="nil"/>
            </w:tcBorders>
            <w:shd w:val="clear" w:color="auto" w:fill="auto"/>
          </w:tcPr>
          <w:p w14:paraId="4586D88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12CB815" w14:textId="77777777" w:rsidR="00945FFF" w:rsidRDefault="00945FFF" w:rsidP="00945FFF">
            <w:pPr>
              <w:pStyle w:val="Tabletext"/>
            </w:pPr>
            <w:r>
              <w:t xml:space="preserve">Permitted for use only in combination with other permitted ingredients as a flavour or a fragrance. </w:t>
            </w:r>
          </w:p>
          <w:p w14:paraId="0B9EFB10" w14:textId="77777777" w:rsidR="00945FFF" w:rsidRDefault="00945FFF" w:rsidP="00945FFF">
            <w:pPr>
              <w:pStyle w:val="Tabletext"/>
            </w:pPr>
            <w:r>
              <w:t xml:space="preserve">If used in a flavour the total flavour concentration in a medicine must be no more than 5%. </w:t>
            </w:r>
          </w:p>
          <w:p w14:paraId="6D124AD5" w14:textId="77777777" w:rsidR="00945FFF" w:rsidRDefault="00945FFF" w:rsidP="00945FFF">
            <w:pPr>
              <w:pStyle w:val="Tabletext"/>
            </w:pPr>
            <w:r>
              <w:t>If used in a fragrance the total fragrance concentration in a medicine must be no more 1%.</w:t>
            </w:r>
          </w:p>
          <w:p w14:paraId="71CDCC28" w14:textId="77777777" w:rsidR="00945FFF" w:rsidRDefault="00945FFF" w:rsidP="00945FFF">
            <w:pPr>
              <w:pStyle w:val="Tabletext"/>
            </w:pPr>
          </w:p>
        </w:tc>
      </w:tr>
      <w:tr w:rsidR="00945FFF" w14:paraId="71C1106E" w14:textId="77777777" w:rsidTr="00195208">
        <w:trPr>
          <w:jc w:val="center"/>
        </w:trPr>
        <w:tc>
          <w:tcPr>
            <w:tcW w:w="1526" w:type="dxa"/>
            <w:tcBorders>
              <w:top w:val="single" w:sz="4" w:space="0" w:color="auto"/>
              <w:bottom w:val="single" w:sz="4" w:space="0" w:color="auto"/>
              <w:right w:val="nil"/>
            </w:tcBorders>
            <w:shd w:val="clear" w:color="auto" w:fill="auto"/>
          </w:tcPr>
          <w:p w14:paraId="3D231C04" w14:textId="77777777" w:rsidR="00945FFF" w:rsidRDefault="00945FFF" w:rsidP="00945FFF">
            <w:pPr>
              <w:pStyle w:val="Tabletext"/>
            </w:pPr>
            <w:r>
              <w:t>3072</w:t>
            </w:r>
          </w:p>
        </w:tc>
        <w:tc>
          <w:tcPr>
            <w:tcW w:w="3247" w:type="dxa"/>
            <w:tcBorders>
              <w:top w:val="single" w:sz="4" w:space="0" w:color="auto"/>
              <w:left w:val="nil"/>
              <w:bottom w:val="single" w:sz="4" w:space="0" w:color="auto"/>
              <w:right w:val="nil"/>
            </w:tcBorders>
            <w:shd w:val="clear" w:color="auto" w:fill="auto"/>
          </w:tcPr>
          <w:p w14:paraId="06F6939B" w14:textId="77777777" w:rsidR="00945FFF" w:rsidRDefault="00945FFF" w:rsidP="00945FFF">
            <w:pPr>
              <w:pStyle w:val="Tabletext"/>
            </w:pPr>
            <w:r>
              <w:t>LOBARIA PULMONARIA</w:t>
            </w:r>
          </w:p>
        </w:tc>
        <w:tc>
          <w:tcPr>
            <w:tcW w:w="1713" w:type="dxa"/>
            <w:tcBorders>
              <w:top w:val="single" w:sz="4" w:space="0" w:color="auto"/>
              <w:left w:val="nil"/>
              <w:bottom w:val="single" w:sz="4" w:space="0" w:color="auto"/>
              <w:right w:val="nil"/>
            </w:tcBorders>
            <w:shd w:val="clear" w:color="auto" w:fill="auto"/>
          </w:tcPr>
          <w:p w14:paraId="3C896618"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E1E76D0" w14:textId="77777777" w:rsidR="00945FFF" w:rsidRDefault="00945FFF" w:rsidP="00945FFF">
            <w:pPr>
              <w:pStyle w:val="Tabletext"/>
            </w:pPr>
          </w:p>
        </w:tc>
      </w:tr>
      <w:tr w:rsidR="00945FFF" w14:paraId="3347E181" w14:textId="77777777" w:rsidTr="00195208">
        <w:trPr>
          <w:jc w:val="center"/>
        </w:trPr>
        <w:tc>
          <w:tcPr>
            <w:tcW w:w="1526" w:type="dxa"/>
            <w:tcBorders>
              <w:top w:val="single" w:sz="4" w:space="0" w:color="auto"/>
              <w:bottom w:val="single" w:sz="4" w:space="0" w:color="auto"/>
              <w:right w:val="nil"/>
            </w:tcBorders>
            <w:shd w:val="clear" w:color="auto" w:fill="auto"/>
          </w:tcPr>
          <w:p w14:paraId="16A04A5E" w14:textId="77777777" w:rsidR="00945FFF" w:rsidRDefault="00945FFF" w:rsidP="00945FFF">
            <w:pPr>
              <w:pStyle w:val="Tabletext"/>
            </w:pPr>
            <w:r>
              <w:t>3073</w:t>
            </w:r>
          </w:p>
        </w:tc>
        <w:tc>
          <w:tcPr>
            <w:tcW w:w="3247" w:type="dxa"/>
            <w:tcBorders>
              <w:top w:val="single" w:sz="4" w:space="0" w:color="auto"/>
              <w:left w:val="nil"/>
              <w:bottom w:val="single" w:sz="4" w:space="0" w:color="auto"/>
              <w:right w:val="nil"/>
            </w:tcBorders>
            <w:shd w:val="clear" w:color="auto" w:fill="auto"/>
          </w:tcPr>
          <w:p w14:paraId="1E51BC1C" w14:textId="77777777" w:rsidR="00945FFF" w:rsidRDefault="00945FFF" w:rsidP="00945FFF">
            <w:pPr>
              <w:pStyle w:val="Tabletext"/>
            </w:pPr>
            <w:r>
              <w:t>LOBELIA DRY</w:t>
            </w:r>
          </w:p>
        </w:tc>
        <w:tc>
          <w:tcPr>
            <w:tcW w:w="1713" w:type="dxa"/>
            <w:tcBorders>
              <w:top w:val="single" w:sz="4" w:space="0" w:color="auto"/>
              <w:left w:val="nil"/>
              <w:bottom w:val="single" w:sz="4" w:space="0" w:color="auto"/>
              <w:right w:val="nil"/>
            </w:tcBorders>
            <w:shd w:val="clear" w:color="auto" w:fill="auto"/>
          </w:tcPr>
          <w:p w14:paraId="40AA4E58"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08C6D71" w14:textId="77777777" w:rsidR="00945FFF" w:rsidRDefault="00945FFF" w:rsidP="00945FFF">
            <w:pPr>
              <w:pStyle w:val="Tabletext"/>
            </w:pPr>
            <w:r>
              <w:t xml:space="preserve">The concentration in the medicine must be no more than 0.001% or 10mg/kg or 10ml/L or 10 ppm unless the medicine is administered by inhalation. </w:t>
            </w:r>
          </w:p>
          <w:p w14:paraId="064F8256" w14:textId="77777777" w:rsidR="00945FFF" w:rsidRDefault="00945FFF" w:rsidP="00945FFF">
            <w:pPr>
              <w:pStyle w:val="Tabletext"/>
            </w:pPr>
          </w:p>
        </w:tc>
      </w:tr>
      <w:tr w:rsidR="00945FFF" w14:paraId="492EECAF" w14:textId="77777777" w:rsidTr="00195208">
        <w:trPr>
          <w:jc w:val="center"/>
        </w:trPr>
        <w:tc>
          <w:tcPr>
            <w:tcW w:w="1526" w:type="dxa"/>
            <w:tcBorders>
              <w:top w:val="single" w:sz="4" w:space="0" w:color="auto"/>
              <w:bottom w:val="single" w:sz="4" w:space="0" w:color="auto"/>
              <w:right w:val="nil"/>
            </w:tcBorders>
            <w:shd w:val="clear" w:color="auto" w:fill="auto"/>
          </w:tcPr>
          <w:p w14:paraId="67A2D78B" w14:textId="77777777" w:rsidR="00945FFF" w:rsidRDefault="00945FFF" w:rsidP="00945FFF">
            <w:pPr>
              <w:pStyle w:val="Tabletext"/>
            </w:pPr>
            <w:r>
              <w:t>3074</w:t>
            </w:r>
          </w:p>
        </w:tc>
        <w:tc>
          <w:tcPr>
            <w:tcW w:w="3247" w:type="dxa"/>
            <w:tcBorders>
              <w:top w:val="single" w:sz="4" w:space="0" w:color="auto"/>
              <w:left w:val="nil"/>
              <w:bottom w:val="single" w:sz="4" w:space="0" w:color="auto"/>
              <w:right w:val="nil"/>
            </w:tcBorders>
            <w:shd w:val="clear" w:color="auto" w:fill="auto"/>
          </w:tcPr>
          <w:p w14:paraId="6D33ECD9" w14:textId="77777777" w:rsidR="00945FFF" w:rsidRDefault="00945FFF" w:rsidP="00945FFF">
            <w:pPr>
              <w:pStyle w:val="Tabletext"/>
            </w:pPr>
            <w:r>
              <w:t>LOBELIA INFLATA</w:t>
            </w:r>
          </w:p>
        </w:tc>
        <w:tc>
          <w:tcPr>
            <w:tcW w:w="1713" w:type="dxa"/>
            <w:tcBorders>
              <w:top w:val="single" w:sz="4" w:space="0" w:color="auto"/>
              <w:left w:val="nil"/>
              <w:bottom w:val="single" w:sz="4" w:space="0" w:color="auto"/>
              <w:right w:val="nil"/>
            </w:tcBorders>
            <w:shd w:val="clear" w:color="auto" w:fill="auto"/>
          </w:tcPr>
          <w:p w14:paraId="7C123C9C"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2AC2F92" w14:textId="77777777" w:rsidR="00945FFF" w:rsidRDefault="00945FFF" w:rsidP="00945FFF">
            <w:pPr>
              <w:pStyle w:val="Tabletext"/>
            </w:pPr>
            <w:r>
              <w:t xml:space="preserve">The concentration in the medicine must be no more than 0.001% or 10mg/kg or 10ml/L or 10 ppm unless the medicine is administered by inhalation. </w:t>
            </w:r>
          </w:p>
          <w:p w14:paraId="02A9DA78" w14:textId="77777777" w:rsidR="00945FFF" w:rsidRDefault="00945FFF" w:rsidP="00945FFF">
            <w:pPr>
              <w:pStyle w:val="Tabletext"/>
            </w:pPr>
          </w:p>
        </w:tc>
      </w:tr>
      <w:tr w:rsidR="00945FFF" w14:paraId="039F1503" w14:textId="77777777" w:rsidTr="00195208">
        <w:trPr>
          <w:jc w:val="center"/>
        </w:trPr>
        <w:tc>
          <w:tcPr>
            <w:tcW w:w="1526" w:type="dxa"/>
            <w:tcBorders>
              <w:top w:val="single" w:sz="4" w:space="0" w:color="auto"/>
              <w:bottom w:val="single" w:sz="4" w:space="0" w:color="auto"/>
              <w:right w:val="nil"/>
            </w:tcBorders>
            <w:shd w:val="clear" w:color="auto" w:fill="auto"/>
          </w:tcPr>
          <w:p w14:paraId="283ACD2B" w14:textId="77777777" w:rsidR="00945FFF" w:rsidRDefault="00945FFF" w:rsidP="00945FFF">
            <w:pPr>
              <w:pStyle w:val="Tabletext"/>
            </w:pPr>
            <w:r>
              <w:lastRenderedPageBreak/>
              <w:t>3075</w:t>
            </w:r>
          </w:p>
        </w:tc>
        <w:tc>
          <w:tcPr>
            <w:tcW w:w="3247" w:type="dxa"/>
            <w:tcBorders>
              <w:top w:val="single" w:sz="4" w:space="0" w:color="auto"/>
              <w:left w:val="nil"/>
              <w:bottom w:val="single" w:sz="4" w:space="0" w:color="auto"/>
              <w:right w:val="nil"/>
            </w:tcBorders>
            <w:shd w:val="clear" w:color="auto" w:fill="auto"/>
          </w:tcPr>
          <w:p w14:paraId="72DDC20F" w14:textId="77777777" w:rsidR="00945FFF" w:rsidRDefault="00945FFF" w:rsidP="00945FFF">
            <w:pPr>
              <w:pStyle w:val="Tabletext"/>
            </w:pPr>
            <w:r>
              <w:t>LOBELIA POWDER</w:t>
            </w:r>
          </w:p>
        </w:tc>
        <w:tc>
          <w:tcPr>
            <w:tcW w:w="1713" w:type="dxa"/>
            <w:tcBorders>
              <w:top w:val="single" w:sz="4" w:space="0" w:color="auto"/>
              <w:left w:val="nil"/>
              <w:bottom w:val="single" w:sz="4" w:space="0" w:color="auto"/>
              <w:right w:val="nil"/>
            </w:tcBorders>
            <w:shd w:val="clear" w:color="auto" w:fill="auto"/>
          </w:tcPr>
          <w:p w14:paraId="406AB8AE"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93BAF2B" w14:textId="77777777" w:rsidR="00945FFF" w:rsidRDefault="00945FFF" w:rsidP="00945FFF">
            <w:pPr>
              <w:pStyle w:val="Tabletext"/>
            </w:pPr>
            <w:r>
              <w:t xml:space="preserve">The concentration in the medicine must be no more than 0.001% or 10mg/kg or 10ml/L or 10 ppm unless the medicine is administered by inhalation. </w:t>
            </w:r>
          </w:p>
          <w:p w14:paraId="61BBFB28" w14:textId="77777777" w:rsidR="00945FFF" w:rsidRDefault="00945FFF" w:rsidP="00945FFF">
            <w:pPr>
              <w:pStyle w:val="Tabletext"/>
            </w:pPr>
          </w:p>
        </w:tc>
      </w:tr>
      <w:tr w:rsidR="00945FFF" w14:paraId="1B451CEE" w14:textId="77777777" w:rsidTr="00195208">
        <w:trPr>
          <w:jc w:val="center"/>
        </w:trPr>
        <w:tc>
          <w:tcPr>
            <w:tcW w:w="1526" w:type="dxa"/>
            <w:tcBorders>
              <w:top w:val="single" w:sz="4" w:space="0" w:color="auto"/>
              <w:bottom w:val="single" w:sz="4" w:space="0" w:color="auto"/>
              <w:right w:val="nil"/>
            </w:tcBorders>
            <w:shd w:val="clear" w:color="auto" w:fill="auto"/>
          </w:tcPr>
          <w:p w14:paraId="08F5C1A6" w14:textId="77777777" w:rsidR="00945FFF" w:rsidRDefault="00945FFF" w:rsidP="00945FFF">
            <w:pPr>
              <w:pStyle w:val="Tabletext"/>
            </w:pPr>
            <w:r>
              <w:t>3076</w:t>
            </w:r>
          </w:p>
        </w:tc>
        <w:tc>
          <w:tcPr>
            <w:tcW w:w="3247" w:type="dxa"/>
            <w:tcBorders>
              <w:top w:val="single" w:sz="4" w:space="0" w:color="auto"/>
              <w:left w:val="nil"/>
              <w:bottom w:val="single" w:sz="4" w:space="0" w:color="auto"/>
              <w:right w:val="nil"/>
            </w:tcBorders>
            <w:shd w:val="clear" w:color="auto" w:fill="auto"/>
          </w:tcPr>
          <w:p w14:paraId="5712C190" w14:textId="77777777" w:rsidR="00945FFF" w:rsidRDefault="00945FFF" w:rsidP="00945FFF">
            <w:pPr>
              <w:pStyle w:val="Tabletext"/>
            </w:pPr>
            <w:r>
              <w:t>LOLIUM PERENNE</w:t>
            </w:r>
          </w:p>
        </w:tc>
        <w:tc>
          <w:tcPr>
            <w:tcW w:w="1713" w:type="dxa"/>
            <w:tcBorders>
              <w:top w:val="single" w:sz="4" w:space="0" w:color="auto"/>
              <w:left w:val="nil"/>
              <w:bottom w:val="single" w:sz="4" w:space="0" w:color="auto"/>
              <w:right w:val="nil"/>
            </w:tcBorders>
            <w:shd w:val="clear" w:color="auto" w:fill="auto"/>
          </w:tcPr>
          <w:p w14:paraId="05989D5D"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4AD9A96A" w14:textId="77777777" w:rsidR="00945FFF" w:rsidRDefault="00945FFF" w:rsidP="00945FFF">
            <w:pPr>
              <w:pStyle w:val="Tabletext"/>
            </w:pPr>
          </w:p>
        </w:tc>
      </w:tr>
      <w:tr w:rsidR="00945FFF" w14:paraId="74C8A4C9" w14:textId="77777777" w:rsidTr="00195208">
        <w:trPr>
          <w:jc w:val="center"/>
        </w:trPr>
        <w:tc>
          <w:tcPr>
            <w:tcW w:w="1526" w:type="dxa"/>
            <w:tcBorders>
              <w:top w:val="single" w:sz="4" w:space="0" w:color="auto"/>
              <w:bottom w:val="single" w:sz="4" w:space="0" w:color="auto"/>
              <w:right w:val="nil"/>
            </w:tcBorders>
            <w:shd w:val="clear" w:color="auto" w:fill="auto"/>
          </w:tcPr>
          <w:p w14:paraId="45738CA2" w14:textId="77777777" w:rsidR="00945FFF" w:rsidRDefault="00945FFF" w:rsidP="00945FFF">
            <w:pPr>
              <w:pStyle w:val="Tabletext"/>
            </w:pPr>
            <w:r>
              <w:t>3077</w:t>
            </w:r>
          </w:p>
        </w:tc>
        <w:tc>
          <w:tcPr>
            <w:tcW w:w="3247" w:type="dxa"/>
            <w:tcBorders>
              <w:top w:val="single" w:sz="4" w:space="0" w:color="auto"/>
              <w:left w:val="nil"/>
              <w:bottom w:val="single" w:sz="4" w:space="0" w:color="auto"/>
              <w:right w:val="nil"/>
            </w:tcBorders>
            <w:shd w:val="clear" w:color="auto" w:fill="auto"/>
          </w:tcPr>
          <w:p w14:paraId="7CE70933" w14:textId="77777777" w:rsidR="00945FFF" w:rsidRDefault="00945FFF" w:rsidP="00945FFF">
            <w:pPr>
              <w:pStyle w:val="Tabletext"/>
            </w:pPr>
            <w:r>
              <w:t>LOLIUM TEMULENTUM</w:t>
            </w:r>
          </w:p>
        </w:tc>
        <w:tc>
          <w:tcPr>
            <w:tcW w:w="1713" w:type="dxa"/>
            <w:tcBorders>
              <w:top w:val="single" w:sz="4" w:space="0" w:color="auto"/>
              <w:left w:val="nil"/>
              <w:bottom w:val="single" w:sz="4" w:space="0" w:color="auto"/>
              <w:right w:val="nil"/>
            </w:tcBorders>
            <w:shd w:val="clear" w:color="auto" w:fill="auto"/>
          </w:tcPr>
          <w:p w14:paraId="4658EE60"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CBDB4A9" w14:textId="77777777" w:rsidR="00945FFF" w:rsidRDefault="00945FFF" w:rsidP="00945FFF">
            <w:pPr>
              <w:pStyle w:val="Tabletext"/>
            </w:pPr>
          </w:p>
        </w:tc>
      </w:tr>
      <w:tr w:rsidR="00945FFF" w14:paraId="5C972B2A" w14:textId="77777777" w:rsidTr="00195208">
        <w:trPr>
          <w:jc w:val="center"/>
        </w:trPr>
        <w:tc>
          <w:tcPr>
            <w:tcW w:w="1526" w:type="dxa"/>
            <w:tcBorders>
              <w:top w:val="single" w:sz="4" w:space="0" w:color="auto"/>
              <w:bottom w:val="single" w:sz="4" w:space="0" w:color="auto"/>
              <w:right w:val="nil"/>
            </w:tcBorders>
            <w:shd w:val="clear" w:color="auto" w:fill="auto"/>
          </w:tcPr>
          <w:p w14:paraId="5066BAB7" w14:textId="77777777" w:rsidR="00945FFF" w:rsidRDefault="00945FFF" w:rsidP="00945FFF">
            <w:pPr>
              <w:pStyle w:val="Tabletext"/>
            </w:pPr>
            <w:r>
              <w:t>3078</w:t>
            </w:r>
          </w:p>
        </w:tc>
        <w:tc>
          <w:tcPr>
            <w:tcW w:w="3247" w:type="dxa"/>
            <w:tcBorders>
              <w:top w:val="single" w:sz="4" w:space="0" w:color="auto"/>
              <w:left w:val="nil"/>
              <w:bottom w:val="single" w:sz="4" w:space="0" w:color="auto"/>
              <w:right w:val="nil"/>
            </w:tcBorders>
            <w:shd w:val="clear" w:color="auto" w:fill="auto"/>
          </w:tcPr>
          <w:p w14:paraId="1015D686" w14:textId="77777777" w:rsidR="00945FFF" w:rsidRDefault="00945FFF" w:rsidP="00945FFF">
            <w:pPr>
              <w:pStyle w:val="Tabletext"/>
            </w:pPr>
            <w:r>
              <w:t>LONGIFOLENE</w:t>
            </w:r>
          </w:p>
        </w:tc>
        <w:tc>
          <w:tcPr>
            <w:tcW w:w="1713" w:type="dxa"/>
            <w:tcBorders>
              <w:top w:val="single" w:sz="4" w:space="0" w:color="auto"/>
              <w:left w:val="nil"/>
              <w:bottom w:val="single" w:sz="4" w:space="0" w:color="auto"/>
              <w:right w:val="nil"/>
            </w:tcBorders>
            <w:shd w:val="clear" w:color="auto" w:fill="auto"/>
          </w:tcPr>
          <w:p w14:paraId="30D3969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04401E2" w14:textId="77777777" w:rsidR="00945FFF" w:rsidRDefault="00945FFF" w:rsidP="00945FFF">
            <w:pPr>
              <w:pStyle w:val="Tabletext"/>
            </w:pPr>
            <w:r>
              <w:t>Permitted for use only in combination with other permitted ingredients as a fragrance.</w:t>
            </w:r>
          </w:p>
          <w:p w14:paraId="0C090057" w14:textId="77777777" w:rsidR="00945FFF" w:rsidRDefault="00945FFF" w:rsidP="00945FFF">
            <w:pPr>
              <w:pStyle w:val="Tabletext"/>
            </w:pPr>
            <w:r>
              <w:t xml:space="preserve"> If used in a fragrance the total longifolene concentration in a medicine must be no more than 1%.</w:t>
            </w:r>
          </w:p>
          <w:p w14:paraId="505EB6C9" w14:textId="77777777" w:rsidR="00945FFF" w:rsidRDefault="00945FFF" w:rsidP="00945FFF">
            <w:pPr>
              <w:pStyle w:val="Tabletext"/>
            </w:pPr>
          </w:p>
        </w:tc>
      </w:tr>
      <w:tr w:rsidR="00945FFF" w14:paraId="13CE8253" w14:textId="77777777" w:rsidTr="00195208">
        <w:trPr>
          <w:jc w:val="center"/>
        </w:trPr>
        <w:tc>
          <w:tcPr>
            <w:tcW w:w="1526" w:type="dxa"/>
            <w:tcBorders>
              <w:top w:val="single" w:sz="4" w:space="0" w:color="auto"/>
              <w:bottom w:val="single" w:sz="4" w:space="0" w:color="auto"/>
              <w:right w:val="nil"/>
            </w:tcBorders>
            <w:shd w:val="clear" w:color="auto" w:fill="auto"/>
          </w:tcPr>
          <w:p w14:paraId="2E5FC48C" w14:textId="77777777" w:rsidR="00945FFF" w:rsidRDefault="00945FFF" w:rsidP="00945FFF">
            <w:pPr>
              <w:pStyle w:val="Tabletext"/>
            </w:pPr>
            <w:r>
              <w:t>3079</w:t>
            </w:r>
          </w:p>
        </w:tc>
        <w:tc>
          <w:tcPr>
            <w:tcW w:w="3247" w:type="dxa"/>
            <w:tcBorders>
              <w:top w:val="single" w:sz="4" w:space="0" w:color="auto"/>
              <w:left w:val="nil"/>
              <w:bottom w:val="single" w:sz="4" w:space="0" w:color="auto"/>
              <w:right w:val="nil"/>
            </w:tcBorders>
            <w:shd w:val="clear" w:color="auto" w:fill="auto"/>
          </w:tcPr>
          <w:p w14:paraId="2B0403FB" w14:textId="77777777" w:rsidR="00945FFF" w:rsidRDefault="00945FFF" w:rsidP="00945FFF">
            <w:pPr>
              <w:pStyle w:val="Tabletext"/>
            </w:pPr>
            <w:r>
              <w:t>LONICERA CAPRIFOLIUM</w:t>
            </w:r>
          </w:p>
        </w:tc>
        <w:tc>
          <w:tcPr>
            <w:tcW w:w="1713" w:type="dxa"/>
            <w:tcBorders>
              <w:top w:val="single" w:sz="4" w:space="0" w:color="auto"/>
              <w:left w:val="nil"/>
              <w:bottom w:val="single" w:sz="4" w:space="0" w:color="auto"/>
              <w:right w:val="nil"/>
            </w:tcBorders>
            <w:shd w:val="clear" w:color="auto" w:fill="auto"/>
          </w:tcPr>
          <w:p w14:paraId="541974D9"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6FA4794D" w14:textId="77777777" w:rsidR="00945FFF" w:rsidRDefault="00945FFF" w:rsidP="00945FFF">
            <w:pPr>
              <w:pStyle w:val="Tabletext"/>
            </w:pPr>
          </w:p>
        </w:tc>
      </w:tr>
      <w:tr w:rsidR="00945FFF" w14:paraId="1DEA8F42" w14:textId="77777777" w:rsidTr="00195208">
        <w:trPr>
          <w:jc w:val="center"/>
        </w:trPr>
        <w:tc>
          <w:tcPr>
            <w:tcW w:w="1526" w:type="dxa"/>
            <w:tcBorders>
              <w:top w:val="single" w:sz="4" w:space="0" w:color="auto"/>
              <w:bottom w:val="single" w:sz="4" w:space="0" w:color="auto"/>
              <w:right w:val="nil"/>
            </w:tcBorders>
            <w:shd w:val="clear" w:color="auto" w:fill="auto"/>
          </w:tcPr>
          <w:p w14:paraId="746A6DA9" w14:textId="77777777" w:rsidR="00945FFF" w:rsidRDefault="00945FFF" w:rsidP="00945FFF">
            <w:pPr>
              <w:pStyle w:val="Tabletext"/>
            </w:pPr>
            <w:r>
              <w:t>3080</w:t>
            </w:r>
          </w:p>
        </w:tc>
        <w:tc>
          <w:tcPr>
            <w:tcW w:w="3247" w:type="dxa"/>
            <w:tcBorders>
              <w:top w:val="single" w:sz="4" w:space="0" w:color="auto"/>
              <w:left w:val="nil"/>
              <w:bottom w:val="single" w:sz="4" w:space="0" w:color="auto"/>
              <w:right w:val="nil"/>
            </w:tcBorders>
            <w:shd w:val="clear" w:color="auto" w:fill="auto"/>
          </w:tcPr>
          <w:p w14:paraId="31FDDF7C" w14:textId="77777777" w:rsidR="00945FFF" w:rsidRDefault="00945FFF" w:rsidP="00945FFF">
            <w:pPr>
              <w:pStyle w:val="Tabletext"/>
            </w:pPr>
            <w:r>
              <w:t>LONICERA JAPONICA</w:t>
            </w:r>
          </w:p>
        </w:tc>
        <w:tc>
          <w:tcPr>
            <w:tcW w:w="1713" w:type="dxa"/>
            <w:tcBorders>
              <w:top w:val="single" w:sz="4" w:space="0" w:color="auto"/>
              <w:left w:val="nil"/>
              <w:bottom w:val="single" w:sz="4" w:space="0" w:color="auto"/>
              <w:right w:val="nil"/>
            </w:tcBorders>
            <w:shd w:val="clear" w:color="auto" w:fill="auto"/>
          </w:tcPr>
          <w:p w14:paraId="737371E2"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2EE4E323" w14:textId="77777777" w:rsidR="00945FFF" w:rsidRDefault="00945FFF" w:rsidP="00945FFF">
            <w:pPr>
              <w:pStyle w:val="Tabletext"/>
            </w:pPr>
          </w:p>
        </w:tc>
      </w:tr>
      <w:tr w:rsidR="00945FFF" w14:paraId="4FDA17D7" w14:textId="77777777" w:rsidTr="00195208">
        <w:trPr>
          <w:jc w:val="center"/>
        </w:trPr>
        <w:tc>
          <w:tcPr>
            <w:tcW w:w="1526" w:type="dxa"/>
            <w:tcBorders>
              <w:top w:val="single" w:sz="4" w:space="0" w:color="auto"/>
              <w:bottom w:val="single" w:sz="4" w:space="0" w:color="auto"/>
              <w:right w:val="nil"/>
            </w:tcBorders>
            <w:shd w:val="clear" w:color="auto" w:fill="auto"/>
          </w:tcPr>
          <w:p w14:paraId="4A868CC6" w14:textId="77777777" w:rsidR="00945FFF" w:rsidRDefault="00945FFF" w:rsidP="00945FFF">
            <w:pPr>
              <w:pStyle w:val="Tabletext"/>
            </w:pPr>
            <w:r>
              <w:t>3081</w:t>
            </w:r>
          </w:p>
        </w:tc>
        <w:tc>
          <w:tcPr>
            <w:tcW w:w="3247" w:type="dxa"/>
            <w:tcBorders>
              <w:top w:val="single" w:sz="4" w:space="0" w:color="auto"/>
              <w:left w:val="nil"/>
              <w:bottom w:val="single" w:sz="4" w:space="0" w:color="auto"/>
              <w:right w:val="nil"/>
            </w:tcBorders>
            <w:shd w:val="clear" w:color="auto" w:fill="auto"/>
          </w:tcPr>
          <w:p w14:paraId="26D371CE" w14:textId="77777777" w:rsidR="00945FFF" w:rsidRDefault="00945FFF" w:rsidP="00945FFF">
            <w:pPr>
              <w:pStyle w:val="Tabletext"/>
            </w:pPr>
            <w:r>
              <w:t>LONICERA PERICLYMENUM</w:t>
            </w:r>
          </w:p>
        </w:tc>
        <w:tc>
          <w:tcPr>
            <w:tcW w:w="1713" w:type="dxa"/>
            <w:tcBorders>
              <w:top w:val="single" w:sz="4" w:space="0" w:color="auto"/>
              <w:left w:val="nil"/>
              <w:bottom w:val="single" w:sz="4" w:space="0" w:color="auto"/>
              <w:right w:val="nil"/>
            </w:tcBorders>
            <w:shd w:val="clear" w:color="auto" w:fill="auto"/>
          </w:tcPr>
          <w:p w14:paraId="18C1B891"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AD24626" w14:textId="77777777" w:rsidR="00945FFF" w:rsidRDefault="00945FFF" w:rsidP="00945FFF">
            <w:pPr>
              <w:pStyle w:val="Tabletext"/>
            </w:pPr>
          </w:p>
        </w:tc>
      </w:tr>
      <w:tr w:rsidR="00945FFF" w14:paraId="699E920D" w14:textId="77777777" w:rsidTr="00195208">
        <w:trPr>
          <w:jc w:val="center"/>
        </w:trPr>
        <w:tc>
          <w:tcPr>
            <w:tcW w:w="1526" w:type="dxa"/>
            <w:tcBorders>
              <w:top w:val="single" w:sz="4" w:space="0" w:color="auto"/>
              <w:bottom w:val="single" w:sz="4" w:space="0" w:color="auto"/>
              <w:right w:val="nil"/>
            </w:tcBorders>
            <w:shd w:val="clear" w:color="auto" w:fill="auto"/>
          </w:tcPr>
          <w:p w14:paraId="7CD16C7E" w14:textId="77777777" w:rsidR="00945FFF" w:rsidRDefault="00945FFF" w:rsidP="00945FFF">
            <w:pPr>
              <w:pStyle w:val="Tabletext"/>
            </w:pPr>
            <w:r>
              <w:t>3082</w:t>
            </w:r>
          </w:p>
        </w:tc>
        <w:tc>
          <w:tcPr>
            <w:tcW w:w="3247" w:type="dxa"/>
            <w:tcBorders>
              <w:top w:val="single" w:sz="4" w:space="0" w:color="auto"/>
              <w:left w:val="nil"/>
              <w:bottom w:val="single" w:sz="4" w:space="0" w:color="auto"/>
              <w:right w:val="nil"/>
            </w:tcBorders>
            <w:shd w:val="clear" w:color="auto" w:fill="auto"/>
          </w:tcPr>
          <w:p w14:paraId="093C125E" w14:textId="77777777" w:rsidR="00945FFF" w:rsidRDefault="00945FFF" w:rsidP="00945FFF">
            <w:pPr>
              <w:pStyle w:val="Tabletext"/>
            </w:pPr>
            <w:r>
              <w:t>LOPHATHERUM GRACILE</w:t>
            </w:r>
          </w:p>
        </w:tc>
        <w:tc>
          <w:tcPr>
            <w:tcW w:w="1713" w:type="dxa"/>
            <w:tcBorders>
              <w:top w:val="single" w:sz="4" w:space="0" w:color="auto"/>
              <w:left w:val="nil"/>
              <w:bottom w:val="single" w:sz="4" w:space="0" w:color="auto"/>
              <w:right w:val="nil"/>
            </w:tcBorders>
            <w:shd w:val="clear" w:color="auto" w:fill="auto"/>
          </w:tcPr>
          <w:p w14:paraId="60994589"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30D8B1B" w14:textId="77777777" w:rsidR="00945FFF" w:rsidRDefault="00945FFF" w:rsidP="00945FFF">
            <w:pPr>
              <w:pStyle w:val="Tabletext"/>
            </w:pPr>
          </w:p>
        </w:tc>
      </w:tr>
      <w:tr w:rsidR="00945FFF" w14:paraId="6E70435B" w14:textId="77777777" w:rsidTr="00195208">
        <w:trPr>
          <w:jc w:val="center"/>
        </w:trPr>
        <w:tc>
          <w:tcPr>
            <w:tcW w:w="1526" w:type="dxa"/>
            <w:tcBorders>
              <w:top w:val="single" w:sz="4" w:space="0" w:color="auto"/>
              <w:bottom w:val="single" w:sz="4" w:space="0" w:color="auto"/>
              <w:right w:val="nil"/>
            </w:tcBorders>
            <w:shd w:val="clear" w:color="auto" w:fill="auto"/>
          </w:tcPr>
          <w:p w14:paraId="0355F7AF" w14:textId="77777777" w:rsidR="00945FFF" w:rsidRDefault="00945FFF" w:rsidP="00945FFF">
            <w:pPr>
              <w:pStyle w:val="Tabletext"/>
            </w:pPr>
            <w:r>
              <w:t>3083</w:t>
            </w:r>
          </w:p>
        </w:tc>
        <w:tc>
          <w:tcPr>
            <w:tcW w:w="3247" w:type="dxa"/>
            <w:tcBorders>
              <w:top w:val="single" w:sz="4" w:space="0" w:color="auto"/>
              <w:left w:val="nil"/>
              <w:bottom w:val="single" w:sz="4" w:space="0" w:color="auto"/>
              <w:right w:val="nil"/>
            </w:tcBorders>
            <w:shd w:val="clear" w:color="auto" w:fill="auto"/>
          </w:tcPr>
          <w:p w14:paraId="140BAAD3" w14:textId="77777777" w:rsidR="00945FFF" w:rsidRDefault="00945FFF" w:rsidP="00945FFF">
            <w:pPr>
              <w:pStyle w:val="Tabletext"/>
            </w:pPr>
            <w:r>
              <w:t>LOQUAT</w:t>
            </w:r>
          </w:p>
        </w:tc>
        <w:tc>
          <w:tcPr>
            <w:tcW w:w="1713" w:type="dxa"/>
            <w:tcBorders>
              <w:top w:val="single" w:sz="4" w:space="0" w:color="auto"/>
              <w:left w:val="nil"/>
              <w:bottom w:val="single" w:sz="4" w:space="0" w:color="auto"/>
              <w:right w:val="nil"/>
            </w:tcBorders>
            <w:shd w:val="clear" w:color="auto" w:fill="auto"/>
          </w:tcPr>
          <w:p w14:paraId="1EA5279D"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0ED6609" w14:textId="77777777" w:rsidR="00945FFF" w:rsidRDefault="00945FFF" w:rsidP="00945FFF">
            <w:pPr>
              <w:pStyle w:val="Tabletext"/>
            </w:pPr>
          </w:p>
        </w:tc>
      </w:tr>
      <w:tr w:rsidR="00945FFF" w14:paraId="642262DC" w14:textId="77777777" w:rsidTr="00195208">
        <w:trPr>
          <w:jc w:val="center"/>
        </w:trPr>
        <w:tc>
          <w:tcPr>
            <w:tcW w:w="1526" w:type="dxa"/>
            <w:tcBorders>
              <w:top w:val="single" w:sz="4" w:space="0" w:color="auto"/>
              <w:bottom w:val="single" w:sz="4" w:space="0" w:color="auto"/>
              <w:right w:val="nil"/>
            </w:tcBorders>
            <w:shd w:val="clear" w:color="auto" w:fill="auto"/>
          </w:tcPr>
          <w:p w14:paraId="63D4DCF6" w14:textId="77777777" w:rsidR="00945FFF" w:rsidRDefault="00945FFF" w:rsidP="00945FFF">
            <w:pPr>
              <w:pStyle w:val="Tabletext"/>
            </w:pPr>
            <w:r>
              <w:t>3084</w:t>
            </w:r>
          </w:p>
        </w:tc>
        <w:tc>
          <w:tcPr>
            <w:tcW w:w="3247" w:type="dxa"/>
            <w:tcBorders>
              <w:top w:val="single" w:sz="4" w:space="0" w:color="auto"/>
              <w:left w:val="nil"/>
              <w:bottom w:val="single" w:sz="4" w:space="0" w:color="auto"/>
              <w:right w:val="nil"/>
            </w:tcBorders>
            <w:shd w:val="clear" w:color="auto" w:fill="auto"/>
          </w:tcPr>
          <w:p w14:paraId="782DC093" w14:textId="77777777" w:rsidR="00945FFF" w:rsidRDefault="00945FFF" w:rsidP="00945FFF">
            <w:pPr>
              <w:pStyle w:val="Tabletext"/>
            </w:pPr>
            <w:r>
              <w:t>LORANTHUS PARASITICUS</w:t>
            </w:r>
          </w:p>
        </w:tc>
        <w:tc>
          <w:tcPr>
            <w:tcW w:w="1713" w:type="dxa"/>
            <w:tcBorders>
              <w:top w:val="single" w:sz="4" w:space="0" w:color="auto"/>
              <w:left w:val="nil"/>
              <w:bottom w:val="single" w:sz="4" w:space="0" w:color="auto"/>
              <w:right w:val="nil"/>
            </w:tcBorders>
            <w:shd w:val="clear" w:color="auto" w:fill="auto"/>
          </w:tcPr>
          <w:p w14:paraId="0E41C73C"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0C84F7C8" w14:textId="77777777" w:rsidR="00945FFF" w:rsidRDefault="00945FFF" w:rsidP="00945FFF">
            <w:pPr>
              <w:pStyle w:val="Tabletext"/>
            </w:pPr>
          </w:p>
        </w:tc>
      </w:tr>
      <w:tr w:rsidR="00945FFF" w14:paraId="714981D0" w14:textId="77777777" w:rsidTr="00195208">
        <w:trPr>
          <w:jc w:val="center"/>
        </w:trPr>
        <w:tc>
          <w:tcPr>
            <w:tcW w:w="1526" w:type="dxa"/>
            <w:tcBorders>
              <w:top w:val="single" w:sz="4" w:space="0" w:color="auto"/>
              <w:bottom w:val="single" w:sz="4" w:space="0" w:color="auto"/>
              <w:right w:val="nil"/>
            </w:tcBorders>
            <w:shd w:val="clear" w:color="auto" w:fill="auto"/>
          </w:tcPr>
          <w:p w14:paraId="16377C66" w14:textId="77777777" w:rsidR="00945FFF" w:rsidRDefault="00945FFF" w:rsidP="00945FFF">
            <w:pPr>
              <w:pStyle w:val="Tabletext"/>
            </w:pPr>
            <w:r>
              <w:t>3085</w:t>
            </w:r>
          </w:p>
        </w:tc>
        <w:tc>
          <w:tcPr>
            <w:tcW w:w="3247" w:type="dxa"/>
            <w:tcBorders>
              <w:top w:val="single" w:sz="4" w:space="0" w:color="auto"/>
              <w:left w:val="nil"/>
              <w:bottom w:val="single" w:sz="4" w:space="0" w:color="auto"/>
              <w:right w:val="nil"/>
            </w:tcBorders>
            <w:shd w:val="clear" w:color="auto" w:fill="auto"/>
          </w:tcPr>
          <w:p w14:paraId="69AC0CCD" w14:textId="77777777" w:rsidR="00945FFF" w:rsidRDefault="00945FFF" w:rsidP="00945FFF">
            <w:pPr>
              <w:pStyle w:val="Tabletext"/>
            </w:pPr>
            <w:r>
              <w:t>LOROPETALUM CHINENSE</w:t>
            </w:r>
          </w:p>
        </w:tc>
        <w:tc>
          <w:tcPr>
            <w:tcW w:w="1713" w:type="dxa"/>
            <w:tcBorders>
              <w:top w:val="single" w:sz="4" w:space="0" w:color="auto"/>
              <w:left w:val="nil"/>
              <w:bottom w:val="single" w:sz="4" w:space="0" w:color="auto"/>
              <w:right w:val="nil"/>
            </w:tcBorders>
            <w:shd w:val="clear" w:color="auto" w:fill="auto"/>
          </w:tcPr>
          <w:p w14:paraId="0873F3B6"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3593B6C" w14:textId="77777777" w:rsidR="00945FFF" w:rsidRDefault="00945FFF" w:rsidP="00945FFF">
            <w:pPr>
              <w:pStyle w:val="Tabletext"/>
            </w:pPr>
          </w:p>
        </w:tc>
      </w:tr>
      <w:tr w:rsidR="00945FFF" w14:paraId="666BCC3F" w14:textId="77777777" w:rsidTr="00195208">
        <w:trPr>
          <w:jc w:val="center"/>
        </w:trPr>
        <w:tc>
          <w:tcPr>
            <w:tcW w:w="1526" w:type="dxa"/>
            <w:tcBorders>
              <w:top w:val="single" w:sz="4" w:space="0" w:color="auto"/>
              <w:bottom w:val="single" w:sz="4" w:space="0" w:color="auto"/>
              <w:right w:val="nil"/>
            </w:tcBorders>
            <w:shd w:val="clear" w:color="auto" w:fill="auto"/>
          </w:tcPr>
          <w:p w14:paraId="2C05F1C3" w14:textId="77777777" w:rsidR="00945FFF" w:rsidRDefault="00945FFF" w:rsidP="00945FFF">
            <w:pPr>
              <w:pStyle w:val="Tabletext"/>
            </w:pPr>
            <w:r>
              <w:t>3086</w:t>
            </w:r>
          </w:p>
        </w:tc>
        <w:tc>
          <w:tcPr>
            <w:tcW w:w="3247" w:type="dxa"/>
            <w:tcBorders>
              <w:top w:val="single" w:sz="4" w:space="0" w:color="auto"/>
              <w:left w:val="nil"/>
              <w:bottom w:val="single" w:sz="4" w:space="0" w:color="auto"/>
              <w:right w:val="nil"/>
            </w:tcBorders>
            <w:shd w:val="clear" w:color="auto" w:fill="auto"/>
          </w:tcPr>
          <w:p w14:paraId="7B18A093" w14:textId="77777777" w:rsidR="00945FFF" w:rsidRDefault="00945FFF" w:rsidP="00945FFF">
            <w:pPr>
              <w:pStyle w:val="Tabletext"/>
            </w:pPr>
            <w:r>
              <w:t>LOTUS CORNICULATUS</w:t>
            </w:r>
          </w:p>
        </w:tc>
        <w:tc>
          <w:tcPr>
            <w:tcW w:w="1713" w:type="dxa"/>
            <w:tcBorders>
              <w:top w:val="single" w:sz="4" w:space="0" w:color="auto"/>
              <w:left w:val="nil"/>
              <w:bottom w:val="single" w:sz="4" w:space="0" w:color="auto"/>
              <w:right w:val="nil"/>
            </w:tcBorders>
            <w:shd w:val="clear" w:color="auto" w:fill="auto"/>
          </w:tcPr>
          <w:p w14:paraId="7AD52654"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E2C5954" w14:textId="77777777" w:rsidR="00945FFF" w:rsidRDefault="00945FFF" w:rsidP="00945FFF">
            <w:pPr>
              <w:pStyle w:val="Tabletext"/>
            </w:pPr>
          </w:p>
        </w:tc>
      </w:tr>
      <w:tr w:rsidR="00945FFF" w14:paraId="17AA89A5" w14:textId="77777777" w:rsidTr="00195208">
        <w:trPr>
          <w:jc w:val="center"/>
        </w:trPr>
        <w:tc>
          <w:tcPr>
            <w:tcW w:w="1526" w:type="dxa"/>
            <w:tcBorders>
              <w:top w:val="single" w:sz="4" w:space="0" w:color="auto"/>
              <w:bottom w:val="single" w:sz="4" w:space="0" w:color="auto"/>
              <w:right w:val="nil"/>
            </w:tcBorders>
            <w:shd w:val="clear" w:color="auto" w:fill="auto"/>
          </w:tcPr>
          <w:p w14:paraId="508779D5" w14:textId="77777777" w:rsidR="00945FFF" w:rsidRDefault="00945FFF" w:rsidP="00945FFF">
            <w:pPr>
              <w:pStyle w:val="Tabletext"/>
            </w:pPr>
            <w:r>
              <w:t>3087</w:t>
            </w:r>
          </w:p>
        </w:tc>
        <w:tc>
          <w:tcPr>
            <w:tcW w:w="3247" w:type="dxa"/>
            <w:tcBorders>
              <w:top w:val="single" w:sz="4" w:space="0" w:color="auto"/>
              <w:left w:val="nil"/>
              <w:bottom w:val="single" w:sz="4" w:space="0" w:color="auto"/>
              <w:right w:val="nil"/>
            </w:tcBorders>
            <w:shd w:val="clear" w:color="auto" w:fill="auto"/>
          </w:tcPr>
          <w:p w14:paraId="7859BE43" w14:textId="77777777" w:rsidR="00945FFF" w:rsidRDefault="00945FFF" w:rsidP="00945FFF">
            <w:pPr>
              <w:pStyle w:val="Tabletext"/>
            </w:pPr>
            <w:r>
              <w:t>LOVAGE OIL</w:t>
            </w:r>
          </w:p>
        </w:tc>
        <w:tc>
          <w:tcPr>
            <w:tcW w:w="1713" w:type="dxa"/>
            <w:tcBorders>
              <w:top w:val="single" w:sz="4" w:space="0" w:color="auto"/>
              <w:left w:val="nil"/>
              <w:bottom w:val="single" w:sz="4" w:space="0" w:color="auto"/>
              <w:right w:val="nil"/>
            </w:tcBorders>
            <w:shd w:val="clear" w:color="auto" w:fill="auto"/>
          </w:tcPr>
          <w:p w14:paraId="25E50109"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D6570F0" w14:textId="77777777" w:rsidR="00945FFF" w:rsidRDefault="00945FFF" w:rsidP="00945FFF">
            <w:pPr>
              <w:pStyle w:val="Tabletext"/>
            </w:pPr>
          </w:p>
        </w:tc>
      </w:tr>
      <w:tr w:rsidR="00945FFF" w14:paraId="7CA89AB9" w14:textId="77777777" w:rsidTr="00195208">
        <w:trPr>
          <w:jc w:val="center"/>
        </w:trPr>
        <w:tc>
          <w:tcPr>
            <w:tcW w:w="1526" w:type="dxa"/>
            <w:tcBorders>
              <w:top w:val="single" w:sz="4" w:space="0" w:color="auto"/>
              <w:bottom w:val="single" w:sz="4" w:space="0" w:color="auto"/>
              <w:right w:val="nil"/>
            </w:tcBorders>
            <w:shd w:val="clear" w:color="auto" w:fill="auto"/>
          </w:tcPr>
          <w:p w14:paraId="046F4C59" w14:textId="77777777" w:rsidR="00945FFF" w:rsidRDefault="00945FFF" w:rsidP="00945FFF">
            <w:pPr>
              <w:pStyle w:val="Tabletext"/>
            </w:pPr>
            <w:r>
              <w:t>3088</w:t>
            </w:r>
          </w:p>
        </w:tc>
        <w:tc>
          <w:tcPr>
            <w:tcW w:w="3247" w:type="dxa"/>
            <w:tcBorders>
              <w:top w:val="single" w:sz="4" w:space="0" w:color="auto"/>
              <w:left w:val="nil"/>
              <w:bottom w:val="single" w:sz="4" w:space="0" w:color="auto"/>
              <w:right w:val="nil"/>
            </w:tcBorders>
            <w:shd w:val="clear" w:color="auto" w:fill="auto"/>
          </w:tcPr>
          <w:p w14:paraId="3CD097CC" w14:textId="77777777" w:rsidR="00945FFF" w:rsidRDefault="00945FFF" w:rsidP="00945FFF">
            <w:pPr>
              <w:pStyle w:val="Tabletext"/>
            </w:pPr>
            <w:r>
              <w:t>LOVAGE ROOT DRY</w:t>
            </w:r>
          </w:p>
        </w:tc>
        <w:tc>
          <w:tcPr>
            <w:tcW w:w="1713" w:type="dxa"/>
            <w:tcBorders>
              <w:top w:val="single" w:sz="4" w:space="0" w:color="auto"/>
              <w:left w:val="nil"/>
              <w:bottom w:val="single" w:sz="4" w:space="0" w:color="auto"/>
              <w:right w:val="nil"/>
            </w:tcBorders>
            <w:shd w:val="clear" w:color="auto" w:fill="auto"/>
          </w:tcPr>
          <w:p w14:paraId="295C400F"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31235D9" w14:textId="77777777" w:rsidR="00945FFF" w:rsidRDefault="00945FFF" w:rsidP="00945FFF">
            <w:pPr>
              <w:pStyle w:val="Tabletext"/>
            </w:pPr>
          </w:p>
        </w:tc>
      </w:tr>
      <w:tr w:rsidR="00945FFF" w14:paraId="118B414F" w14:textId="77777777" w:rsidTr="00195208">
        <w:trPr>
          <w:jc w:val="center"/>
        </w:trPr>
        <w:tc>
          <w:tcPr>
            <w:tcW w:w="1526" w:type="dxa"/>
            <w:tcBorders>
              <w:top w:val="single" w:sz="4" w:space="0" w:color="auto"/>
              <w:bottom w:val="single" w:sz="4" w:space="0" w:color="auto"/>
              <w:right w:val="nil"/>
            </w:tcBorders>
            <w:shd w:val="clear" w:color="auto" w:fill="auto"/>
          </w:tcPr>
          <w:p w14:paraId="6B44A3B0" w14:textId="77777777" w:rsidR="00945FFF" w:rsidRDefault="00945FFF" w:rsidP="00945FFF">
            <w:pPr>
              <w:pStyle w:val="Tabletext"/>
            </w:pPr>
            <w:r>
              <w:t>3089</w:t>
            </w:r>
          </w:p>
        </w:tc>
        <w:tc>
          <w:tcPr>
            <w:tcW w:w="3247" w:type="dxa"/>
            <w:tcBorders>
              <w:top w:val="single" w:sz="4" w:space="0" w:color="auto"/>
              <w:left w:val="nil"/>
              <w:bottom w:val="single" w:sz="4" w:space="0" w:color="auto"/>
              <w:right w:val="nil"/>
            </w:tcBorders>
            <w:shd w:val="clear" w:color="auto" w:fill="auto"/>
          </w:tcPr>
          <w:p w14:paraId="43489A23" w14:textId="77777777" w:rsidR="00945FFF" w:rsidRDefault="00945FFF" w:rsidP="00945FFF">
            <w:pPr>
              <w:pStyle w:val="Tabletext"/>
            </w:pPr>
            <w:r>
              <w:t>LOVAGE ROOT POWDER</w:t>
            </w:r>
          </w:p>
        </w:tc>
        <w:tc>
          <w:tcPr>
            <w:tcW w:w="1713" w:type="dxa"/>
            <w:tcBorders>
              <w:top w:val="single" w:sz="4" w:space="0" w:color="auto"/>
              <w:left w:val="nil"/>
              <w:bottom w:val="single" w:sz="4" w:space="0" w:color="auto"/>
              <w:right w:val="nil"/>
            </w:tcBorders>
            <w:shd w:val="clear" w:color="auto" w:fill="auto"/>
          </w:tcPr>
          <w:p w14:paraId="534E0CA7"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44837A2" w14:textId="77777777" w:rsidR="00945FFF" w:rsidRDefault="00945FFF" w:rsidP="00945FFF">
            <w:pPr>
              <w:pStyle w:val="Tabletext"/>
            </w:pPr>
          </w:p>
        </w:tc>
      </w:tr>
      <w:tr w:rsidR="00945FFF" w14:paraId="05F09E46" w14:textId="77777777" w:rsidTr="00195208">
        <w:trPr>
          <w:jc w:val="center"/>
        </w:trPr>
        <w:tc>
          <w:tcPr>
            <w:tcW w:w="1526" w:type="dxa"/>
            <w:tcBorders>
              <w:top w:val="single" w:sz="4" w:space="0" w:color="auto"/>
              <w:bottom w:val="single" w:sz="4" w:space="0" w:color="auto"/>
              <w:right w:val="nil"/>
            </w:tcBorders>
            <w:shd w:val="clear" w:color="auto" w:fill="auto"/>
          </w:tcPr>
          <w:p w14:paraId="26552621" w14:textId="77777777" w:rsidR="00945FFF" w:rsidRDefault="00945FFF" w:rsidP="00945FFF">
            <w:pPr>
              <w:pStyle w:val="Tabletext"/>
            </w:pPr>
            <w:r>
              <w:t>3090</w:t>
            </w:r>
          </w:p>
        </w:tc>
        <w:tc>
          <w:tcPr>
            <w:tcW w:w="3247" w:type="dxa"/>
            <w:tcBorders>
              <w:top w:val="single" w:sz="4" w:space="0" w:color="auto"/>
              <w:left w:val="nil"/>
              <w:bottom w:val="single" w:sz="4" w:space="0" w:color="auto"/>
              <w:right w:val="nil"/>
            </w:tcBorders>
            <w:shd w:val="clear" w:color="auto" w:fill="auto"/>
          </w:tcPr>
          <w:p w14:paraId="2BA47CD5" w14:textId="77777777" w:rsidR="00945FFF" w:rsidRDefault="00945FFF" w:rsidP="00945FFF">
            <w:pPr>
              <w:pStyle w:val="Tabletext"/>
            </w:pPr>
            <w:r>
              <w:t>LUDWIGIA PROSTRATA</w:t>
            </w:r>
          </w:p>
        </w:tc>
        <w:tc>
          <w:tcPr>
            <w:tcW w:w="1713" w:type="dxa"/>
            <w:tcBorders>
              <w:top w:val="single" w:sz="4" w:space="0" w:color="auto"/>
              <w:left w:val="nil"/>
              <w:bottom w:val="single" w:sz="4" w:space="0" w:color="auto"/>
              <w:right w:val="nil"/>
            </w:tcBorders>
            <w:shd w:val="clear" w:color="auto" w:fill="auto"/>
          </w:tcPr>
          <w:p w14:paraId="6055BDBC"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45CC4A4" w14:textId="77777777" w:rsidR="00945FFF" w:rsidRDefault="00945FFF" w:rsidP="00945FFF">
            <w:pPr>
              <w:pStyle w:val="Tabletext"/>
            </w:pPr>
          </w:p>
        </w:tc>
      </w:tr>
      <w:tr w:rsidR="00945FFF" w14:paraId="02E5690A" w14:textId="77777777" w:rsidTr="00195208">
        <w:trPr>
          <w:jc w:val="center"/>
        </w:trPr>
        <w:tc>
          <w:tcPr>
            <w:tcW w:w="1526" w:type="dxa"/>
            <w:tcBorders>
              <w:top w:val="single" w:sz="4" w:space="0" w:color="auto"/>
              <w:bottom w:val="single" w:sz="4" w:space="0" w:color="auto"/>
              <w:right w:val="nil"/>
            </w:tcBorders>
            <w:shd w:val="clear" w:color="auto" w:fill="auto"/>
          </w:tcPr>
          <w:p w14:paraId="7AF49CF9" w14:textId="77777777" w:rsidR="00945FFF" w:rsidRDefault="00945FFF" w:rsidP="00945FFF">
            <w:pPr>
              <w:pStyle w:val="Tabletext"/>
            </w:pPr>
            <w:r>
              <w:t>3091</w:t>
            </w:r>
          </w:p>
        </w:tc>
        <w:tc>
          <w:tcPr>
            <w:tcW w:w="3247" w:type="dxa"/>
            <w:tcBorders>
              <w:top w:val="single" w:sz="4" w:space="0" w:color="auto"/>
              <w:left w:val="nil"/>
              <w:bottom w:val="single" w:sz="4" w:space="0" w:color="auto"/>
              <w:right w:val="nil"/>
            </w:tcBorders>
            <w:shd w:val="clear" w:color="auto" w:fill="auto"/>
          </w:tcPr>
          <w:p w14:paraId="1536E97B" w14:textId="77777777" w:rsidR="00945FFF" w:rsidRDefault="00945FFF" w:rsidP="00945FFF">
            <w:pPr>
              <w:pStyle w:val="Tabletext"/>
            </w:pPr>
            <w:r>
              <w:t>LUFFA CYLINDRICA</w:t>
            </w:r>
          </w:p>
        </w:tc>
        <w:tc>
          <w:tcPr>
            <w:tcW w:w="1713" w:type="dxa"/>
            <w:tcBorders>
              <w:top w:val="single" w:sz="4" w:space="0" w:color="auto"/>
              <w:left w:val="nil"/>
              <w:bottom w:val="single" w:sz="4" w:space="0" w:color="auto"/>
              <w:right w:val="nil"/>
            </w:tcBorders>
            <w:shd w:val="clear" w:color="auto" w:fill="auto"/>
          </w:tcPr>
          <w:p w14:paraId="76A7D23F"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1F39AE6E" w14:textId="77777777" w:rsidR="00945FFF" w:rsidRDefault="00945FFF" w:rsidP="00945FFF">
            <w:pPr>
              <w:pStyle w:val="Tabletext"/>
            </w:pPr>
          </w:p>
        </w:tc>
      </w:tr>
      <w:tr w:rsidR="00945FFF" w14:paraId="35F6A5A3" w14:textId="77777777" w:rsidTr="00195208">
        <w:trPr>
          <w:jc w:val="center"/>
        </w:trPr>
        <w:tc>
          <w:tcPr>
            <w:tcW w:w="1526" w:type="dxa"/>
            <w:tcBorders>
              <w:top w:val="single" w:sz="4" w:space="0" w:color="auto"/>
              <w:bottom w:val="single" w:sz="4" w:space="0" w:color="auto"/>
              <w:right w:val="nil"/>
            </w:tcBorders>
            <w:shd w:val="clear" w:color="auto" w:fill="auto"/>
          </w:tcPr>
          <w:p w14:paraId="35FB4527" w14:textId="77777777" w:rsidR="00945FFF" w:rsidRDefault="00945FFF" w:rsidP="00945FFF">
            <w:pPr>
              <w:pStyle w:val="Tabletext"/>
            </w:pPr>
            <w:r>
              <w:t>3092</w:t>
            </w:r>
          </w:p>
        </w:tc>
        <w:tc>
          <w:tcPr>
            <w:tcW w:w="3247" w:type="dxa"/>
            <w:tcBorders>
              <w:top w:val="single" w:sz="4" w:space="0" w:color="auto"/>
              <w:left w:val="nil"/>
              <w:bottom w:val="single" w:sz="4" w:space="0" w:color="auto"/>
              <w:right w:val="nil"/>
            </w:tcBorders>
            <w:shd w:val="clear" w:color="auto" w:fill="auto"/>
          </w:tcPr>
          <w:p w14:paraId="0398BC92" w14:textId="77777777" w:rsidR="00945FFF" w:rsidRDefault="00945FFF" w:rsidP="00945FFF">
            <w:pPr>
              <w:pStyle w:val="Tabletext"/>
            </w:pPr>
            <w:r>
              <w:t>LUFFA PURGANS</w:t>
            </w:r>
          </w:p>
        </w:tc>
        <w:tc>
          <w:tcPr>
            <w:tcW w:w="1713" w:type="dxa"/>
            <w:tcBorders>
              <w:top w:val="single" w:sz="4" w:space="0" w:color="auto"/>
              <w:left w:val="nil"/>
              <w:bottom w:val="single" w:sz="4" w:space="0" w:color="auto"/>
              <w:right w:val="nil"/>
            </w:tcBorders>
            <w:shd w:val="clear" w:color="auto" w:fill="auto"/>
          </w:tcPr>
          <w:p w14:paraId="1586D787"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1070924" w14:textId="77777777" w:rsidR="00945FFF" w:rsidRDefault="00945FFF" w:rsidP="00945FFF">
            <w:pPr>
              <w:pStyle w:val="Tabletext"/>
            </w:pPr>
          </w:p>
        </w:tc>
      </w:tr>
      <w:tr w:rsidR="00945FFF" w14:paraId="2C11A25A" w14:textId="77777777" w:rsidTr="00195208">
        <w:trPr>
          <w:jc w:val="center"/>
        </w:trPr>
        <w:tc>
          <w:tcPr>
            <w:tcW w:w="1526" w:type="dxa"/>
            <w:tcBorders>
              <w:top w:val="single" w:sz="4" w:space="0" w:color="auto"/>
              <w:bottom w:val="single" w:sz="4" w:space="0" w:color="auto"/>
              <w:right w:val="nil"/>
            </w:tcBorders>
            <w:shd w:val="clear" w:color="auto" w:fill="auto"/>
          </w:tcPr>
          <w:p w14:paraId="523D25EC" w14:textId="77777777" w:rsidR="00945FFF" w:rsidRDefault="00945FFF" w:rsidP="00945FFF">
            <w:pPr>
              <w:pStyle w:val="Tabletext"/>
            </w:pPr>
            <w:r>
              <w:t>3093</w:t>
            </w:r>
          </w:p>
        </w:tc>
        <w:tc>
          <w:tcPr>
            <w:tcW w:w="3247" w:type="dxa"/>
            <w:tcBorders>
              <w:top w:val="single" w:sz="4" w:space="0" w:color="auto"/>
              <w:left w:val="nil"/>
              <w:bottom w:val="single" w:sz="4" w:space="0" w:color="auto"/>
              <w:right w:val="nil"/>
            </w:tcBorders>
            <w:shd w:val="clear" w:color="auto" w:fill="auto"/>
          </w:tcPr>
          <w:p w14:paraId="0EE4A20F" w14:textId="77777777" w:rsidR="00945FFF" w:rsidRDefault="00945FFF" w:rsidP="00945FFF">
            <w:pPr>
              <w:pStyle w:val="Tabletext"/>
            </w:pPr>
            <w:r>
              <w:t>LUTEIN</w:t>
            </w:r>
          </w:p>
        </w:tc>
        <w:tc>
          <w:tcPr>
            <w:tcW w:w="1713" w:type="dxa"/>
            <w:tcBorders>
              <w:top w:val="single" w:sz="4" w:space="0" w:color="auto"/>
              <w:left w:val="nil"/>
              <w:bottom w:val="single" w:sz="4" w:space="0" w:color="auto"/>
              <w:right w:val="nil"/>
            </w:tcBorders>
            <w:shd w:val="clear" w:color="auto" w:fill="auto"/>
          </w:tcPr>
          <w:p w14:paraId="7429CC53"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29072CF" w14:textId="77777777" w:rsidR="00945FFF" w:rsidRDefault="00945FFF" w:rsidP="00945FFF">
            <w:pPr>
              <w:pStyle w:val="Tabletext"/>
            </w:pPr>
            <w:r>
              <w:t>When used as an excipient, permitted for use only as a colour in medicines limited to topical and oral routes of administration.</w:t>
            </w:r>
          </w:p>
          <w:p w14:paraId="7A911CFA" w14:textId="77777777" w:rsidR="00945FFF" w:rsidRDefault="00945FFF" w:rsidP="00945FFF">
            <w:pPr>
              <w:pStyle w:val="Tabletext"/>
            </w:pPr>
          </w:p>
        </w:tc>
      </w:tr>
      <w:tr w:rsidR="00945FFF" w14:paraId="5F670D0D" w14:textId="77777777" w:rsidTr="00195208">
        <w:trPr>
          <w:jc w:val="center"/>
        </w:trPr>
        <w:tc>
          <w:tcPr>
            <w:tcW w:w="1526" w:type="dxa"/>
            <w:tcBorders>
              <w:top w:val="single" w:sz="4" w:space="0" w:color="auto"/>
              <w:bottom w:val="single" w:sz="4" w:space="0" w:color="auto"/>
              <w:right w:val="nil"/>
            </w:tcBorders>
            <w:shd w:val="clear" w:color="auto" w:fill="auto"/>
          </w:tcPr>
          <w:p w14:paraId="3B8E2718" w14:textId="77777777" w:rsidR="00945FFF" w:rsidRDefault="00945FFF" w:rsidP="00945FFF">
            <w:pPr>
              <w:pStyle w:val="Tabletext"/>
            </w:pPr>
            <w:r>
              <w:t>3094</w:t>
            </w:r>
          </w:p>
        </w:tc>
        <w:tc>
          <w:tcPr>
            <w:tcW w:w="3247" w:type="dxa"/>
            <w:tcBorders>
              <w:top w:val="single" w:sz="4" w:space="0" w:color="auto"/>
              <w:left w:val="nil"/>
              <w:bottom w:val="single" w:sz="4" w:space="0" w:color="auto"/>
              <w:right w:val="nil"/>
            </w:tcBorders>
            <w:shd w:val="clear" w:color="auto" w:fill="auto"/>
          </w:tcPr>
          <w:p w14:paraId="577E99BC" w14:textId="77777777" w:rsidR="00945FFF" w:rsidRDefault="00945FFF" w:rsidP="00945FFF">
            <w:pPr>
              <w:pStyle w:val="Tabletext"/>
            </w:pPr>
            <w:r>
              <w:t>LYCHEE</w:t>
            </w:r>
          </w:p>
        </w:tc>
        <w:tc>
          <w:tcPr>
            <w:tcW w:w="1713" w:type="dxa"/>
            <w:tcBorders>
              <w:top w:val="single" w:sz="4" w:space="0" w:color="auto"/>
              <w:left w:val="nil"/>
              <w:bottom w:val="single" w:sz="4" w:space="0" w:color="auto"/>
              <w:right w:val="nil"/>
            </w:tcBorders>
            <w:shd w:val="clear" w:color="auto" w:fill="auto"/>
          </w:tcPr>
          <w:p w14:paraId="2EDCAF38"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33ABCBA" w14:textId="77777777" w:rsidR="00945FFF" w:rsidRDefault="00945FFF" w:rsidP="00945FFF">
            <w:pPr>
              <w:pStyle w:val="Tabletext"/>
            </w:pPr>
          </w:p>
        </w:tc>
      </w:tr>
      <w:tr w:rsidR="00945FFF" w14:paraId="06D1BBAC" w14:textId="77777777" w:rsidTr="00195208">
        <w:trPr>
          <w:jc w:val="center"/>
        </w:trPr>
        <w:tc>
          <w:tcPr>
            <w:tcW w:w="1526" w:type="dxa"/>
            <w:tcBorders>
              <w:top w:val="single" w:sz="4" w:space="0" w:color="auto"/>
              <w:bottom w:val="single" w:sz="4" w:space="0" w:color="auto"/>
              <w:right w:val="nil"/>
            </w:tcBorders>
            <w:shd w:val="clear" w:color="auto" w:fill="auto"/>
          </w:tcPr>
          <w:p w14:paraId="0F6C91A1" w14:textId="77777777" w:rsidR="00945FFF" w:rsidRDefault="00945FFF" w:rsidP="00945FFF">
            <w:pPr>
              <w:pStyle w:val="Tabletext"/>
            </w:pPr>
            <w:r>
              <w:t>3095</w:t>
            </w:r>
          </w:p>
        </w:tc>
        <w:tc>
          <w:tcPr>
            <w:tcW w:w="3247" w:type="dxa"/>
            <w:tcBorders>
              <w:top w:val="single" w:sz="4" w:space="0" w:color="auto"/>
              <w:left w:val="nil"/>
              <w:bottom w:val="single" w:sz="4" w:space="0" w:color="auto"/>
              <w:right w:val="nil"/>
            </w:tcBorders>
            <w:shd w:val="clear" w:color="auto" w:fill="auto"/>
          </w:tcPr>
          <w:p w14:paraId="531B8229" w14:textId="77777777" w:rsidR="00945FFF" w:rsidRDefault="00945FFF" w:rsidP="00945FFF">
            <w:pPr>
              <w:pStyle w:val="Tabletext"/>
            </w:pPr>
            <w:r>
              <w:t>LYCIUM BARBARUM</w:t>
            </w:r>
          </w:p>
        </w:tc>
        <w:tc>
          <w:tcPr>
            <w:tcW w:w="1713" w:type="dxa"/>
            <w:tcBorders>
              <w:top w:val="single" w:sz="4" w:space="0" w:color="auto"/>
              <w:left w:val="nil"/>
              <w:bottom w:val="single" w:sz="4" w:space="0" w:color="auto"/>
              <w:right w:val="nil"/>
            </w:tcBorders>
            <w:shd w:val="clear" w:color="auto" w:fill="auto"/>
          </w:tcPr>
          <w:p w14:paraId="615D5355"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452C80F" w14:textId="77777777" w:rsidR="00945FFF" w:rsidRDefault="00945FFF" w:rsidP="00945FFF">
            <w:pPr>
              <w:pStyle w:val="Tabletext"/>
            </w:pPr>
          </w:p>
        </w:tc>
      </w:tr>
      <w:tr w:rsidR="00945FFF" w14:paraId="2BD4A488" w14:textId="77777777" w:rsidTr="00195208">
        <w:trPr>
          <w:jc w:val="center"/>
        </w:trPr>
        <w:tc>
          <w:tcPr>
            <w:tcW w:w="1526" w:type="dxa"/>
            <w:tcBorders>
              <w:top w:val="single" w:sz="4" w:space="0" w:color="auto"/>
              <w:bottom w:val="single" w:sz="4" w:space="0" w:color="auto"/>
              <w:right w:val="nil"/>
            </w:tcBorders>
            <w:shd w:val="clear" w:color="auto" w:fill="auto"/>
          </w:tcPr>
          <w:p w14:paraId="37196F41" w14:textId="77777777" w:rsidR="00945FFF" w:rsidRDefault="00945FFF" w:rsidP="00945FFF">
            <w:pPr>
              <w:pStyle w:val="Tabletext"/>
            </w:pPr>
            <w:r>
              <w:t>3096</w:t>
            </w:r>
          </w:p>
        </w:tc>
        <w:tc>
          <w:tcPr>
            <w:tcW w:w="3247" w:type="dxa"/>
            <w:tcBorders>
              <w:top w:val="single" w:sz="4" w:space="0" w:color="auto"/>
              <w:left w:val="nil"/>
              <w:bottom w:val="single" w:sz="4" w:space="0" w:color="auto"/>
              <w:right w:val="nil"/>
            </w:tcBorders>
            <w:shd w:val="clear" w:color="auto" w:fill="auto"/>
          </w:tcPr>
          <w:p w14:paraId="65CDEC2C" w14:textId="77777777" w:rsidR="00945FFF" w:rsidRDefault="00945FFF" w:rsidP="00945FFF">
            <w:pPr>
              <w:pStyle w:val="Tabletext"/>
            </w:pPr>
            <w:r>
              <w:t>LYCIUM CHINENSE</w:t>
            </w:r>
          </w:p>
        </w:tc>
        <w:tc>
          <w:tcPr>
            <w:tcW w:w="1713" w:type="dxa"/>
            <w:tcBorders>
              <w:top w:val="single" w:sz="4" w:space="0" w:color="auto"/>
              <w:left w:val="nil"/>
              <w:bottom w:val="single" w:sz="4" w:space="0" w:color="auto"/>
              <w:right w:val="nil"/>
            </w:tcBorders>
            <w:shd w:val="clear" w:color="auto" w:fill="auto"/>
          </w:tcPr>
          <w:p w14:paraId="27EA52D7"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6378C96F" w14:textId="77777777" w:rsidR="00945FFF" w:rsidRDefault="00945FFF" w:rsidP="00945FFF">
            <w:pPr>
              <w:pStyle w:val="Tabletext"/>
            </w:pPr>
          </w:p>
        </w:tc>
      </w:tr>
      <w:tr w:rsidR="00945FFF" w14:paraId="7109BCBA" w14:textId="77777777" w:rsidTr="00195208">
        <w:trPr>
          <w:jc w:val="center"/>
        </w:trPr>
        <w:tc>
          <w:tcPr>
            <w:tcW w:w="1526" w:type="dxa"/>
            <w:tcBorders>
              <w:top w:val="single" w:sz="4" w:space="0" w:color="auto"/>
              <w:bottom w:val="single" w:sz="4" w:space="0" w:color="auto"/>
              <w:right w:val="nil"/>
            </w:tcBorders>
            <w:shd w:val="clear" w:color="auto" w:fill="auto"/>
          </w:tcPr>
          <w:p w14:paraId="17B8BCE4" w14:textId="77777777" w:rsidR="00945FFF" w:rsidRDefault="00945FFF" w:rsidP="00945FFF">
            <w:pPr>
              <w:pStyle w:val="Tabletext"/>
            </w:pPr>
            <w:r>
              <w:t>3097</w:t>
            </w:r>
          </w:p>
        </w:tc>
        <w:tc>
          <w:tcPr>
            <w:tcW w:w="3247" w:type="dxa"/>
            <w:tcBorders>
              <w:top w:val="single" w:sz="4" w:space="0" w:color="auto"/>
              <w:left w:val="nil"/>
              <w:bottom w:val="single" w:sz="4" w:space="0" w:color="auto"/>
              <w:right w:val="nil"/>
            </w:tcBorders>
            <w:shd w:val="clear" w:color="auto" w:fill="auto"/>
          </w:tcPr>
          <w:p w14:paraId="2533353F" w14:textId="77777777" w:rsidR="00945FFF" w:rsidRDefault="00945FFF" w:rsidP="00945FFF">
            <w:pPr>
              <w:pStyle w:val="Tabletext"/>
            </w:pPr>
            <w:r>
              <w:t>LYCOPENE</w:t>
            </w:r>
          </w:p>
        </w:tc>
        <w:tc>
          <w:tcPr>
            <w:tcW w:w="1713" w:type="dxa"/>
            <w:tcBorders>
              <w:top w:val="single" w:sz="4" w:space="0" w:color="auto"/>
              <w:left w:val="nil"/>
              <w:bottom w:val="single" w:sz="4" w:space="0" w:color="auto"/>
              <w:right w:val="nil"/>
            </w:tcBorders>
            <w:shd w:val="clear" w:color="auto" w:fill="auto"/>
          </w:tcPr>
          <w:p w14:paraId="388E7121"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4B96BE27" w14:textId="77777777" w:rsidR="00945FFF" w:rsidRDefault="00945FFF" w:rsidP="00945FFF">
            <w:pPr>
              <w:pStyle w:val="Tabletext"/>
            </w:pPr>
          </w:p>
        </w:tc>
      </w:tr>
      <w:tr w:rsidR="00945FFF" w14:paraId="33C6B4A2" w14:textId="77777777" w:rsidTr="00195208">
        <w:trPr>
          <w:jc w:val="center"/>
        </w:trPr>
        <w:tc>
          <w:tcPr>
            <w:tcW w:w="1526" w:type="dxa"/>
            <w:tcBorders>
              <w:top w:val="single" w:sz="4" w:space="0" w:color="auto"/>
              <w:bottom w:val="single" w:sz="4" w:space="0" w:color="auto"/>
              <w:right w:val="nil"/>
            </w:tcBorders>
            <w:shd w:val="clear" w:color="auto" w:fill="auto"/>
          </w:tcPr>
          <w:p w14:paraId="1D9A0E41" w14:textId="77777777" w:rsidR="00945FFF" w:rsidRDefault="00945FFF" w:rsidP="00945FFF">
            <w:pPr>
              <w:pStyle w:val="Tabletext"/>
            </w:pPr>
            <w:r>
              <w:t>3098</w:t>
            </w:r>
          </w:p>
        </w:tc>
        <w:tc>
          <w:tcPr>
            <w:tcW w:w="3247" w:type="dxa"/>
            <w:tcBorders>
              <w:top w:val="single" w:sz="4" w:space="0" w:color="auto"/>
              <w:left w:val="nil"/>
              <w:bottom w:val="single" w:sz="4" w:space="0" w:color="auto"/>
              <w:right w:val="nil"/>
            </w:tcBorders>
            <w:shd w:val="clear" w:color="auto" w:fill="auto"/>
          </w:tcPr>
          <w:p w14:paraId="3A218FA2" w14:textId="77777777" w:rsidR="00945FFF" w:rsidRDefault="00945FFF" w:rsidP="00945FFF">
            <w:pPr>
              <w:pStyle w:val="Tabletext"/>
            </w:pPr>
            <w:r>
              <w:t>LYCOPERSICON ESCULENTUM</w:t>
            </w:r>
          </w:p>
        </w:tc>
        <w:tc>
          <w:tcPr>
            <w:tcW w:w="1713" w:type="dxa"/>
            <w:tcBorders>
              <w:top w:val="single" w:sz="4" w:space="0" w:color="auto"/>
              <w:left w:val="nil"/>
              <w:bottom w:val="single" w:sz="4" w:space="0" w:color="auto"/>
              <w:right w:val="nil"/>
            </w:tcBorders>
            <w:shd w:val="clear" w:color="auto" w:fill="auto"/>
          </w:tcPr>
          <w:p w14:paraId="34900049"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367C079" w14:textId="77777777" w:rsidR="00945FFF" w:rsidRDefault="00945FFF" w:rsidP="00945FFF">
            <w:pPr>
              <w:pStyle w:val="Tabletext"/>
            </w:pPr>
            <w:r>
              <w:t xml:space="preserve">Steroidal alkaloids calculated as solanine is a mandatory component of Lycopersicon </w:t>
            </w:r>
            <w:r>
              <w:lastRenderedPageBreak/>
              <w:t>esculentum.</w:t>
            </w:r>
          </w:p>
          <w:p w14:paraId="0E4F8E2B" w14:textId="77777777" w:rsidR="00945FFF" w:rsidRDefault="00945FFF" w:rsidP="00945FFF">
            <w:pPr>
              <w:pStyle w:val="Tabletext"/>
            </w:pPr>
            <w:r>
              <w:t>The maximum daily dose must not provide more than 10 mg of steroidal alkaloids calculated as solanine.</w:t>
            </w:r>
          </w:p>
          <w:p w14:paraId="1D0DC18B" w14:textId="77777777" w:rsidR="00945FFF" w:rsidRDefault="00945FFF" w:rsidP="00945FFF">
            <w:pPr>
              <w:pStyle w:val="Tabletext"/>
            </w:pPr>
          </w:p>
        </w:tc>
      </w:tr>
      <w:tr w:rsidR="00945FFF" w14:paraId="23242AF9" w14:textId="77777777" w:rsidTr="00195208">
        <w:trPr>
          <w:jc w:val="center"/>
        </w:trPr>
        <w:tc>
          <w:tcPr>
            <w:tcW w:w="1526" w:type="dxa"/>
            <w:tcBorders>
              <w:top w:val="single" w:sz="4" w:space="0" w:color="auto"/>
              <w:bottom w:val="single" w:sz="4" w:space="0" w:color="auto"/>
              <w:right w:val="nil"/>
            </w:tcBorders>
            <w:shd w:val="clear" w:color="auto" w:fill="auto"/>
          </w:tcPr>
          <w:p w14:paraId="690C7B19" w14:textId="77777777" w:rsidR="00945FFF" w:rsidRDefault="00945FFF" w:rsidP="00945FFF">
            <w:pPr>
              <w:pStyle w:val="Tabletext"/>
            </w:pPr>
            <w:r>
              <w:lastRenderedPageBreak/>
              <w:t>3099</w:t>
            </w:r>
          </w:p>
        </w:tc>
        <w:tc>
          <w:tcPr>
            <w:tcW w:w="3247" w:type="dxa"/>
            <w:tcBorders>
              <w:top w:val="single" w:sz="4" w:space="0" w:color="auto"/>
              <w:left w:val="nil"/>
              <w:bottom w:val="single" w:sz="4" w:space="0" w:color="auto"/>
              <w:right w:val="nil"/>
            </w:tcBorders>
            <w:shd w:val="clear" w:color="auto" w:fill="auto"/>
          </w:tcPr>
          <w:p w14:paraId="1EDB5C87" w14:textId="77777777" w:rsidR="00945FFF" w:rsidRDefault="00945FFF" w:rsidP="00945FFF">
            <w:pPr>
              <w:pStyle w:val="Tabletext"/>
            </w:pPr>
            <w:r>
              <w:t>LYCOPODIUM ANNOTINUM</w:t>
            </w:r>
          </w:p>
        </w:tc>
        <w:tc>
          <w:tcPr>
            <w:tcW w:w="1713" w:type="dxa"/>
            <w:tcBorders>
              <w:top w:val="single" w:sz="4" w:space="0" w:color="auto"/>
              <w:left w:val="nil"/>
              <w:bottom w:val="single" w:sz="4" w:space="0" w:color="auto"/>
              <w:right w:val="nil"/>
            </w:tcBorders>
            <w:shd w:val="clear" w:color="auto" w:fill="auto"/>
          </w:tcPr>
          <w:p w14:paraId="607976D7"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ED1011B" w14:textId="77777777" w:rsidR="00945FFF" w:rsidRDefault="00945FFF" w:rsidP="00945FFF">
            <w:pPr>
              <w:pStyle w:val="Tabletext"/>
            </w:pPr>
          </w:p>
        </w:tc>
      </w:tr>
      <w:tr w:rsidR="00945FFF" w14:paraId="1B78FA54" w14:textId="77777777" w:rsidTr="00195208">
        <w:trPr>
          <w:jc w:val="center"/>
        </w:trPr>
        <w:tc>
          <w:tcPr>
            <w:tcW w:w="1526" w:type="dxa"/>
            <w:tcBorders>
              <w:top w:val="single" w:sz="4" w:space="0" w:color="auto"/>
              <w:bottom w:val="single" w:sz="4" w:space="0" w:color="auto"/>
              <w:right w:val="nil"/>
            </w:tcBorders>
            <w:shd w:val="clear" w:color="auto" w:fill="auto"/>
          </w:tcPr>
          <w:p w14:paraId="3D9154D8" w14:textId="77777777" w:rsidR="00945FFF" w:rsidRDefault="00945FFF" w:rsidP="00945FFF">
            <w:pPr>
              <w:pStyle w:val="Tabletext"/>
            </w:pPr>
            <w:r>
              <w:t>3100</w:t>
            </w:r>
          </w:p>
        </w:tc>
        <w:tc>
          <w:tcPr>
            <w:tcW w:w="3247" w:type="dxa"/>
            <w:tcBorders>
              <w:top w:val="single" w:sz="4" w:space="0" w:color="auto"/>
              <w:left w:val="nil"/>
              <w:bottom w:val="single" w:sz="4" w:space="0" w:color="auto"/>
              <w:right w:val="nil"/>
            </w:tcBorders>
            <w:shd w:val="clear" w:color="auto" w:fill="auto"/>
          </w:tcPr>
          <w:p w14:paraId="0B70B9C4" w14:textId="77777777" w:rsidR="00945FFF" w:rsidRDefault="00945FFF" w:rsidP="00945FFF">
            <w:pPr>
              <w:pStyle w:val="Tabletext"/>
            </w:pPr>
            <w:r>
              <w:t>LYCOPODIUM CLAVATUM</w:t>
            </w:r>
          </w:p>
        </w:tc>
        <w:tc>
          <w:tcPr>
            <w:tcW w:w="1713" w:type="dxa"/>
            <w:tcBorders>
              <w:top w:val="single" w:sz="4" w:space="0" w:color="auto"/>
              <w:left w:val="nil"/>
              <w:bottom w:val="single" w:sz="4" w:space="0" w:color="auto"/>
              <w:right w:val="nil"/>
            </w:tcBorders>
            <w:shd w:val="clear" w:color="auto" w:fill="auto"/>
          </w:tcPr>
          <w:p w14:paraId="7E9338C4"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0F5A99E" w14:textId="77777777" w:rsidR="00945FFF" w:rsidRDefault="00945FFF" w:rsidP="00945FFF">
            <w:pPr>
              <w:pStyle w:val="Tabletext"/>
            </w:pPr>
          </w:p>
        </w:tc>
      </w:tr>
      <w:tr w:rsidR="00945FFF" w14:paraId="59FB6F42" w14:textId="77777777" w:rsidTr="00195208">
        <w:trPr>
          <w:jc w:val="center"/>
        </w:trPr>
        <w:tc>
          <w:tcPr>
            <w:tcW w:w="1526" w:type="dxa"/>
            <w:tcBorders>
              <w:top w:val="single" w:sz="4" w:space="0" w:color="auto"/>
              <w:bottom w:val="single" w:sz="4" w:space="0" w:color="auto"/>
              <w:right w:val="nil"/>
            </w:tcBorders>
            <w:shd w:val="clear" w:color="auto" w:fill="auto"/>
          </w:tcPr>
          <w:p w14:paraId="0B281999" w14:textId="77777777" w:rsidR="00945FFF" w:rsidRDefault="00945FFF" w:rsidP="00945FFF">
            <w:pPr>
              <w:pStyle w:val="Tabletext"/>
            </w:pPr>
            <w:r>
              <w:t>3101</w:t>
            </w:r>
          </w:p>
        </w:tc>
        <w:tc>
          <w:tcPr>
            <w:tcW w:w="3247" w:type="dxa"/>
            <w:tcBorders>
              <w:top w:val="single" w:sz="4" w:space="0" w:color="auto"/>
              <w:left w:val="nil"/>
              <w:bottom w:val="single" w:sz="4" w:space="0" w:color="auto"/>
              <w:right w:val="nil"/>
            </w:tcBorders>
            <w:shd w:val="clear" w:color="auto" w:fill="auto"/>
          </w:tcPr>
          <w:p w14:paraId="1C6AB516" w14:textId="77777777" w:rsidR="00945FFF" w:rsidRDefault="00945FFF" w:rsidP="00945FFF">
            <w:pPr>
              <w:pStyle w:val="Tabletext"/>
            </w:pPr>
            <w:r>
              <w:t>LYCOPODIUM COMPLANATUM</w:t>
            </w:r>
          </w:p>
        </w:tc>
        <w:tc>
          <w:tcPr>
            <w:tcW w:w="1713" w:type="dxa"/>
            <w:tcBorders>
              <w:top w:val="single" w:sz="4" w:space="0" w:color="auto"/>
              <w:left w:val="nil"/>
              <w:bottom w:val="single" w:sz="4" w:space="0" w:color="auto"/>
              <w:right w:val="nil"/>
            </w:tcBorders>
            <w:shd w:val="clear" w:color="auto" w:fill="auto"/>
          </w:tcPr>
          <w:p w14:paraId="44B1D0CD"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4A43112" w14:textId="77777777" w:rsidR="00945FFF" w:rsidRDefault="00945FFF" w:rsidP="00945FFF">
            <w:pPr>
              <w:pStyle w:val="Tabletext"/>
            </w:pPr>
          </w:p>
        </w:tc>
      </w:tr>
      <w:tr w:rsidR="00945FFF" w14:paraId="3CE417DB" w14:textId="77777777" w:rsidTr="00195208">
        <w:trPr>
          <w:jc w:val="center"/>
        </w:trPr>
        <w:tc>
          <w:tcPr>
            <w:tcW w:w="1526" w:type="dxa"/>
            <w:tcBorders>
              <w:top w:val="single" w:sz="4" w:space="0" w:color="auto"/>
              <w:bottom w:val="single" w:sz="4" w:space="0" w:color="auto"/>
              <w:right w:val="nil"/>
            </w:tcBorders>
            <w:shd w:val="clear" w:color="auto" w:fill="auto"/>
          </w:tcPr>
          <w:p w14:paraId="1DE80A39" w14:textId="77777777" w:rsidR="00945FFF" w:rsidRDefault="00945FFF" w:rsidP="00945FFF">
            <w:pPr>
              <w:pStyle w:val="Tabletext"/>
            </w:pPr>
            <w:r>
              <w:t>3102</w:t>
            </w:r>
          </w:p>
        </w:tc>
        <w:tc>
          <w:tcPr>
            <w:tcW w:w="3247" w:type="dxa"/>
            <w:tcBorders>
              <w:top w:val="single" w:sz="4" w:space="0" w:color="auto"/>
              <w:left w:val="nil"/>
              <w:bottom w:val="single" w:sz="4" w:space="0" w:color="auto"/>
              <w:right w:val="nil"/>
            </w:tcBorders>
            <w:shd w:val="clear" w:color="auto" w:fill="auto"/>
          </w:tcPr>
          <w:p w14:paraId="69DCFEFA" w14:textId="77777777" w:rsidR="00945FFF" w:rsidRDefault="00945FFF" w:rsidP="00945FFF">
            <w:pPr>
              <w:pStyle w:val="Tabletext"/>
            </w:pPr>
            <w:r>
              <w:t>LYCOPUS EUROPAEUS</w:t>
            </w:r>
          </w:p>
        </w:tc>
        <w:tc>
          <w:tcPr>
            <w:tcW w:w="1713" w:type="dxa"/>
            <w:tcBorders>
              <w:top w:val="single" w:sz="4" w:space="0" w:color="auto"/>
              <w:left w:val="nil"/>
              <w:bottom w:val="single" w:sz="4" w:space="0" w:color="auto"/>
              <w:right w:val="nil"/>
            </w:tcBorders>
            <w:shd w:val="clear" w:color="auto" w:fill="auto"/>
          </w:tcPr>
          <w:p w14:paraId="5E2EA797"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3EE045D7" w14:textId="77777777" w:rsidR="00945FFF" w:rsidRDefault="00945FFF" w:rsidP="00945FFF">
            <w:pPr>
              <w:pStyle w:val="Tabletext"/>
            </w:pPr>
          </w:p>
        </w:tc>
      </w:tr>
      <w:tr w:rsidR="00945FFF" w14:paraId="1D9758F8" w14:textId="77777777" w:rsidTr="00195208">
        <w:trPr>
          <w:jc w:val="center"/>
        </w:trPr>
        <w:tc>
          <w:tcPr>
            <w:tcW w:w="1526" w:type="dxa"/>
            <w:tcBorders>
              <w:top w:val="single" w:sz="4" w:space="0" w:color="auto"/>
              <w:bottom w:val="single" w:sz="4" w:space="0" w:color="auto"/>
              <w:right w:val="nil"/>
            </w:tcBorders>
            <w:shd w:val="clear" w:color="auto" w:fill="auto"/>
          </w:tcPr>
          <w:p w14:paraId="157402BB" w14:textId="77777777" w:rsidR="00945FFF" w:rsidRDefault="00945FFF" w:rsidP="00945FFF">
            <w:pPr>
              <w:pStyle w:val="Tabletext"/>
            </w:pPr>
            <w:r>
              <w:t>3103</w:t>
            </w:r>
          </w:p>
        </w:tc>
        <w:tc>
          <w:tcPr>
            <w:tcW w:w="3247" w:type="dxa"/>
            <w:tcBorders>
              <w:top w:val="single" w:sz="4" w:space="0" w:color="auto"/>
              <w:left w:val="nil"/>
              <w:bottom w:val="single" w:sz="4" w:space="0" w:color="auto"/>
              <w:right w:val="nil"/>
            </w:tcBorders>
            <w:shd w:val="clear" w:color="auto" w:fill="auto"/>
          </w:tcPr>
          <w:p w14:paraId="1E996F11" w14:textId="77777777" w:rsidR="00945FFF" w:rsidRDefault="00945FFF" w:rsidP="00945FFF">
            <w:pPr>
              <w:pStyle w:val="Tabletext"/>
            </w:pPr>
            <w:r>
              <w:t>LYCOPUS LUCIDUS</w:t>
            </w:r>
          </w:p>
        </w:tc>
        <w:tc>
          <w:tcPr>
            <w:tcW w:w="1713" w:type="dxa"/>
            <w:tcBorders>
              <w:top w:val="single" w:sz="4" w:space="0" w:color="auto"/>
              <w:left w:val="nil"/>
              <w:bottom w:val="single" w:sz="4" w:space="0" w:color="auto"/>
              <w:right w:val="nil"/>
            </w:tcBorders>
            <w:shd w:val="clear" w:color="auto" w:fill="auto"/>
          </w:tcPr>
          <w:p w14:paraId="7F469C50"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2E7B1A8" w14:textId="77777777" w:rsidR="00945FFF" w:rsidRDefault="00945FFF" w:rsidP="00945FFF">
            <w:pPr>
              <w:pStyle w:val="Tabletext"/>
            </w:pPr>
          </w:p>
        </w:tc>
      </w:tr>
      <w:tr w:rsidR="00945FFF" w14:paraId="10E5CE79" w14:textId="77777777" w:rsidTr="00195208">
        <w:trPr>
          <w:jc w:val="center"/>
        </w:trPr>
        <w:tc>
          <w:tcPr>
            <w:tcW w:w="1526" w:type="dxa"/>
            <w:tcBorders>
              <w:top w:val="single" w:sz="4" w:space="0" w:color="auto"/>
              <w:bottom w:val="single" w:sz="4" w:space="0" w:color="auto"/>
              <w:right w:val="nil"/>
            </w:tcBorders>
            <w:shd w:val="clear" w:color="auto" w:fill="auto"/>
          </w:tcPr>
          <w:p w14:paraId="523CDAE3" w14:textId="77777777" w:rsidR="00945FFF" w:rsidRDefault="00945FFF" w:rsidP="00945FFF">
            <w:pPr>
              <w:pStyle w:val="Tabletext"/>
            </w:pPr>
            <w:r>
              <w:t>3104</w:t>
            </w:r>
          </w:p>
        </w:tc>
        <w:tc>
          <w:tcPr>
            <w:tcW w:w="3247" w:type="dxa"/>
            <w:tcBorders>
              <w:top w:val="single" w:sz="4" w:space="0" w:color="auto"/>
              <w:left w:val="nil"/>
              <w:bottom w:val="single" w:sz="4" w:space="0" w:color="auto"/>
              <w:right w:val="nil"/>
            </w:tcBorders>
            <w:shd w:val="clear" w:color="auto" w:fill="auto"/>
          </w:tcPr>
          <w:p w14:paraId="03A62A88" w14:textId="77777777" w:rsidR="00945FFF" w:rsidRDefault="00945FFF" w:rsidP="00945FFF">
            <w:pPr>
              <w:pStyle w:val="Tabletext"/>
            </w:pPr>
            <w:r>
              <w:t>LYCOPUS VIRGINICUS</w:t>
            </w:r>
          </w:p>
        </w:tc>
        <w:tc>
          <w:tcPr>
            <w:tcW w:w="1713" w:type="dxa"/>
            <w:tcBorders>
              <w:top w:val="single" w:sz="4" w:space="0" w:color="auto"/>
              <w:left w:val="nil"/>
              <w:bottom w:val="single" w:sz="4" w:space="0" w:color="auto"/>
              <w:right w:val="nil"/>
            </w:tcBorders>
            <w:shd w:val="clear" w:color="auto" w:fill="auto"/>
          </w:tcPr>
          <w:p w14:paraId="18BA64BF"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41B7B5D9" w14:textId="77777777" w:rsidR="00945FFF" w:rsidRDefault="00945FFF" w:rsidP="00945FFF">
            <w:pPr>
              <w:pStyle w:val="Tabletext"/>
            </w:pPr>
            <w:r>
              <w:t>Pulegone is a mandatory component of Lycopus virginicus.</w:t>
            </w:r>
          </w:p>
          <w:p w14:paraId="3FC82418" w14:textId="77777777" w:rsidR="00945FFF" w:rsidRDefault="00945FFF" w:rsidP="00945FFF">
            <w:pPr>
              <w:pStyle w:val="Tabletext"/>
            </w:pPr>
            <w:r>
              <w:t xml:space="preserve">The concentration of pulegone in the medicine must be no more than 4%. </w:t>
            </w:r>
          </w:p>
          <w:p w14:paraId="7C1D7386" w14:textId="77777777" w:rsidR="00945FFF" w:rsidRDefault="00945FFF" w:rsidP="00945FFF">
            <w:pPr>
              <w:pStyle w:val="Tabletext"/>
            </w:pPr>
          </w:p>
        </w:tc>
      </w:tr>
      <w:tr w:rsidR="00945FFF" w14:paraId="05BDB4FB" w14:textId="77777777" w:rsidTr="00195208">
        <w:trPr>
          <w:jc w:val="center"/>
        </w:trPr>
        <w:tc>
          <w:tcPr>
            <w:tcW w:w="1526" w:type="dxa"/>
            <w:tcBorders>
              <w:top w:val="single" w:sz="4" w:space="0" w:color="auto"/>
              <w:bottom w:val="single" w:sz="4" w:space="0" w:color="auto"/>
              <w:right w:val="nil"/>
            </w:tcBorders>
            <w:shd w:val="clear" w:color="auto" w:fill="auto"/>
          </w:tcPr>
          <w:p w14:paraId="5B2EB5EC" w14:textId="77777777" w:rsidR="00945FFF" w:rsidRDefault="00945FFF" w:rsidP="00945FFF">
            <w:pPr>
              <w:pStyle w:val="Tabletext"/>
            </w:pPr>
            <w:r>
              <w:t>3105</w:t>
            </w:r>
          </w:p>
        </w:tc>
        <w:tc>
          <w:tcPr>
            <w:tcW w:w="3247" w:type="dxa"/>
            <w:tcBorders>
              <w:top w:val="single" w:sz="4" w:space="0" w:color="auto"/>
              <w:left w:val="nil"/>
              <w:bottom w:val="single" w:sz="4" w:space="0" w:color="auto"/>
              <w:right w:val="nil"/>
            </w:tcBorders>
            <w:shd w:val="clear" w:color="auto" w:fill="auto"/>
          </w:tcPr>
          <w:p w14:paraId="2A0600E4" w14:textId="77777777" w:rsidR="00945FFF" w:rsidRDefault="00945FFF" w:rsidP="00945FFF">
            <w:pPr>
              <w:pStyle w:val="Tabletext"/>
            </w:pPr>
            <w:r>
              <w:t>LYGODIUM JAPONICUM</w:t>
            </w:r>
          </w:p>
        </w:tc>
        <w:tc>
          <w:tcPr>
            <w:tcW w:w="1713" w:type="dxa"/>
            <w:tcBorders>
              <w:top w:val="single" w:sz="4" w:space="0" w:color="auto"/>
              <w:left w:val="nil"/>
              <w:bottom w:val="single" w:sz="4" w:space="0" w:color="auto"/>
              <w:right w:val="nil"/>
            </w:tcBorders>
            <w:shd w:val="clear" w:color="auto" w:fill="auto"/>
          </w:tcPr>
          <w:p w14:paraId="435D02B8"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23E2927" w14:textId="77777777" w:rsidR="00945FFF" w:rsidRDefault="00945FFF" w:rsidP="00945FFF">
            <w:pPr>
              <w:pStyle w:val="Tabletext"/>
            </w:pPr>
          </w:p>
        </w:tc>
      </w:tr>
      <w:tr w:rsidR="00945FFF" w14:paraId="2DEAC46F" w14:textId="77777777" w:rsidTr="00195208">
        <w:trPr>
          <w:jc w:val="center"/>
        </w:trPr>
        <w:tc>
          <w:tcPr>
            <w:tcW w:w="1526" w:type="dxa"/>
            <w:tcBorders>
              <w:top w:val="single" w:sz="4" w:space="0" w:color="auto"/>
              <w:bottom w:val="single" w:sz="4" w:space="0" w:color="auto"/>
              <w:right w:val="nil"/>
            </w:tcBorders>
            <w:shd w:val="clear" w:color="auto" w:fill="auto"/>
          </w:tcPr>
          <w:p w14:paraId="59D4C5AB" w14:textId="77777777" w:rsidR="00945FFF" w:rsidRDefault="00945FFF" w:rsidP="00945FFF">
            <w:pPr>
              <w:pStyle w:val="Tabletext"/>
            </w:pPr>
            <w:r>
              <w:t>3106</w:t>
            </w:r>
          </w:p>
        </w:tc>
        <w:tc>
          <w:tcPr>
            <w:tcW w:w="3247" w:type="dxa"/>
            <w:tcBorders>
              <w:top w:val="single" w:sz="4" w:space="0" w:color="auto"/>
              <w:left w:val="nil"/>
              <w:bottom w:val="single" w:sz="4" w:space="0" w:color="auto"/>
              <w:right w:val="nil"/>
            </w:tcBorders>
            <w:shd w:val="clear" w:color="auto" w:fill="auto"/>
          </w:tcPr>
          <w:p w14:paraId="52B00BB5" w14:textId="77777777" w:rsidR="00945FFF" w:rsidRDefault="00945FFF" w:rsidP="00945FFF">
            <w:pPr>
              <w:pStyle w:val="Tabletext"/>
            </w:pPr>
            <w:r>
              <w:t>LYSIMACHIA CHRISTINAE</w:t>
            </w:r>
          </w:p>
        </w:tc>
        <w:tc>
          <w:tcPr>
            <w:tcW w:w="1713" w:type="dxa"/>
            <w:tcBorders>
              <w:top w:val="single" w:sz="4" w:space="0" w:color="auto"/>
              <w:left w:val="nil"/>
              <w:bottom w:val="single" w:sz="4" w:space="0" w:color="auto"/>
              <w:right w:val="nil"/>
            </w:tcBorders>
            <w:shd w:val="clear" w:color="auto" w:fill="auto"/>
          </w:tcPr>
          <w:p w14:paraId="46BE0FBF"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046EE8EF" w14:textId="77777777" w:rsidR="00945FFF" w:rsidRDefault="00945FFF" w:rsidP="00945FFF">
            <w:pPr>
              <w:pStyle w:val="Tabletext"/>
            </w:pPr>
          </w:p>
        </w:tc>
      </w:tr>
      <w:tr w:rsidR="00945FFF" w14:paraId="052B12FD" w14:textId="77777777" w:rsidTr="00195208">
        <w:trPr>
          <w:jc w:val="center"/>
        </w:trPr>
        <w:tc>
          <w:tcPr>
            <w:tcW w:w="1526" w:type="dxa"/>
            <w:tcBorders>
              <w:top w:val="single" w:sz="4" w:space="0" w:color="auto"/>
              <w:bottom w:val="single" w:sz="4" w:space="0" w:color="auto"/>
              <w:right w:val="nil"/>
            </w:tcBorders>
            <w:shd w:val="clear" w:color="auto" w:fill="auto"/>
          </w:tcPr>
          <w:p w14:paraId="227EA53A" w14:textId="77777777" w:rsidR="00945FFF" w:rsidRDefault="00945FFF" w:rsidP="00945FFF">
            <w:pPr>
              <w:pStyle w:val="Tabletext"/>
            </w:pPr>
            <w:r>
              <w:t>3107</w:t>
            </w:r>
          </w:p>
        </w:tc>
        <w:tc>
          <w:tcPr>
            <w:tcW w:w="3247" w:type="dxa"/>
            <w:tcBorders>
              <w:top w:val="single" w:sz="4" w:space="0" w:color="auto"/>
              <w:left w:val="nil"/>
              <w:bottom w:val="single" w:sz="4" w:space="0" w:color="auto"/>
              <w:right w:val="nil"/>
            </w:tcBorders>
            <w:shd w:val="clear" w:color="auto" w:fill="auto"/>
          </w:tcPr>
          <w:p w14:paraId="6F955FCF" w14:textId="77777777" w:rsidR="00945FFF" w:rsidRDefault="00945FFF" w:rsidP="00945FFF">
            <w:pPr>
              <w:pStyle w:val="Tabletext"/>
            </w:pPr>
            <w:r>
              <w:t>LYSIMACHIA VULGARIS</w:t>
            </w:r>
          </w:p>
        </w:tc>
        <w:tc>
          <w:tcPr>
            <w:tcW w:w="1713" w:type="dxa"/>
            <w:tcBorders>
              <w:top w:val="single" w:sz="4" w:space="0" w:color="auto"/>
              <w:left w:val="nil"/>
              <w:bottom w:val="single" w:sz="4" w:space="0" w:color="auto"/>
              <w:right w:val="nil"/>
            </w:tcBorders>
            <w:shd w:val="clear" w:color="auto" w:fill="auto"/>
          </w:tcPr>
          <w:p w14:paraId="50897BD0"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455FBEE4" w14:textId="77777777" w:rsidR="00945FFF" w:rsidRDefault="00945FFF" w:rsidP="00945FFF">
            <w:pPr>
              <w:pStyle w:val="Tabletext"/>
            </w:pPr>
          </w:p>
        </w:tc>
      </w:tr>
      <w:tr w:rsidR="00945FFF" w14:paraId="519B6BED" w14:textId="77777777" w:rsidTr="00195208">
        <w:trPr>
          <w:jc w:val="center"/>
        </w:trPr>
        <w:tc>
          <w:tcPr>
            <w:tcW w:w="1526" w:type="dxa"/>
            <w:tcBorders>
              <w:top w:val="single" w:sz="4" w:space="0" w:color="auto"/>
              <w:bottom w:val="single" w:sz="4" w:space="0" w:color="auto"/>
              <w:right w:val="nil"/>
            </w:tcBorders>
            <w:shd w:val="clear" w:color="auto" w:fill="auto"/>
          </w:tcPr>
          <w:p w14:paraId="60842570" w14:textId="77777777" w:rsidR="00945FFF" w:rsidRDefault="00945FFF" w:rsidP="00945FFF">
            <w:pPr>
              <w:pStyle w:val="Tabletext"/>
            </w:pPr>
            <w:r>
              <w:t>3108</w:t>
            </w:r>
          </w:p>
        </w:tc>
        <w:tc>
          <w:tcPr>
            <w:tcW w:w="3247" w:type="dxa"/>
            <w:tcBorders>
              <w:top w:val="single" w:sz="4" w:space="0" w:color="auto"/>
              <w:left w:val="nil"/>
              <w:bottom w:val="single" w:sz="4" w:space="0" w:color="auto"/>
              <w:right w:val="nil"/>
            </w:tcBorders>
            <w:shd w:val="clear" w:color="auto" w:fill="auto"/>
          </w:tcPr>
          <w:p w14:paraId="489D1600" w14:textId="77777777" w:rsidR="00945FFF" w:rsidRDefault="00945FFF" w:rsidP="00945FFF">
            <w:pPr>
              <w:pStyle w:val="Tabletext"/>
            </w:pPr>
            <w:r>
              <w:t>LYSINE</w:t>
            </w:r>
          </w:p>
        </w:tc>
        <w:tc>
          <w:tcPr>
            <w:tcW w:w="1713" w:type="dxa"/>
            <w:tcBorders>
              <w:top w:val="single" w:sz="4" w:space="0" w:color="auto"/>
              <w:left w:val="nil"/>
              <w:bottom w:val="single" w:sz="4" w:space="0" w:color="auto"/>
              <w:right w:val="nil"/>
            </w:tcBorders>
            <w:shd w:val="clear" w:color="auto" w:fill="auto"/>
          </w:tcPr>
          <w:p w14:paraId="4D61CF72"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3C603343" w14:textId="77777777" w:rsidR="00945FFF" w:rsidRDefault="00945FFF" w:rsidP="00945FFF">
            <w:pPr>
              <w:pStyle w:val="Tabletext"/>
            </w:pPr>
          </w:p>
        </w:tc>
      </w:tr>
      <w:tr w:rsidR="00945FFF" w14:paraId="683693BA" w14:textId="77777777" w:rsidTr="00195208">
        <w:trPr>
          <w:jc w:val="center"/>
        </w:trPr>
        <w:tc>
          <w:tcPr>
            <w:tcW w:w="1526" w:type="dxa"/>
            <w:tcBorders>
              <w:top w:val="single" w:sz="4" w:space="0" w:color="auto"/>
              <w:bottom w:val="single" w:sz="4" w:space="0" w:color="auto"/>
              <w:right w:val="nil"/>
            </w:tcBorders>
            <w:shd w:val="clear" w:color="auto" w:fill="auto"/>
          </w:tcPr>
          <w:p w14:paraId="52885417" w14:textId="77777777" w:rsidR="00945FFF" w:rsidRDefault="00945FFF" w:rsidP="00945FFF">
            <w:pPr>
              <w:pStyle w:val="Tabletext"/>
            </w:pPr>
            <w:r>
              <w:t>3109</w:t>
            </w:r>
          </w:p>
        </w:tc>
        <w:tc>
          <w:tcPr>
            <w:tcW w:w="3247" w:type="dxa"/>
            <w:tcBorders>
              <w:top w:val="single" w:sz="4" w:space="0" w:color="auto"/>
              <w:left w:val="nil"/>
              <w:bottom w:val="single" w:sz="4" w:space="0" w:color="auto"/>
              <w:right w:val="nil"/>
            </w:tcBorders>
            <w:shd w:val="clear" w:color="auto" w:fill="auto"/>
          </w:tcPr>
          <w:p w14:paraId="530ECCE6" w14:textId="77777777" w:rsidR="00945FFF" w:rsidRDefault="00945FFF" w:rsidP="00945FFF">
            <w:pPr>
              <w:pStyle w:val="Tabletext"/>
            </w:pPr>
            <w:r>
              <w:t>LYSINE HYDROCHLORIDE</w:t>
            </w:r>
          </w:p>
        </w:tc>
        <w:tc>
          <w:tcPr>
            <w:tcW w:w="1713" w:type="dxa"/>
            <w:tcBorders>
              <w:top w:val="single" w:sz="4" w:space="0" w:color="auto"/>
              <w:left w:val="nil"/>
              <w:bottom w:val="single" w:sz="4" w:space="0" w:color="auto"/>
              <w:right w:val="nil"/>
            </w:tcBorders>
            <w:shd w:val="clear" w:color="auto" w:fill="auto"/>
          </w:tcPr>
          <w:p w14:paraId="79D76586"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575EBAF1" w14:textId="77777777" w:rsidR="00945FFF" w:rsidRDefault="00945FFF" w:rsidP="00945FFF">
            <w:pPr>
              <w:pStyle w:val="Tabletext"/>
            </w:pPr>
          </w:p>
        </w:tc>
      </w:tr>
      <w:tr w:rsidR="00945FFF" w14:paraId="31D6A7AC" w14:textId="77777777" w:rsidTr="00195208">
        <w:trPr>
          <w:jc w:val="center"/>
        </w:trPr>
        <w:tc>
          <w:tcPr>
            <w:tcW w:w="1526" w:type="dxa"/>
            <w:tcBorders>
              <w:top w:val="single" w:sz="4" w:space="0" w:color="auto"/>
              <w:bottom w:val="single" w:sz="4" w:space="0" w:color="auto"/>
              <w:right w:val="nil"/>
            </w:tcBorders>
            <w:shd w:val="clear" w:color="auto" w:fill="auto"/>
          </w:tcPr>
          <w:p w14:paraId="10CE4128" w14:textId="77777777" w:rsidR="00945FFF" w:rsidRDefault="00945FFF" w:rsidP="00945FFF">
            <w:pPr>
              <w:pStyle w:val="Tabletext"/>
            </w:pPr>
            <w:r>
              <w:t>3110</w:t>
            </w:r>
          </w:p>
        </w:tc>
        <w:tc>
          <w:tcPr>
            <w:tcW w:w="3247" w:type="dxa"/>
            <w:tcBorders>
              <w:top w:val="single" w:sz="4" w:space="0" w:color="auto"/>
              <w:left w:val="nil"/>
              <w:bottom w:val="single" w:sz="4" w:space="0" w:color="auto"/>
              <w:right w:val="nil"/>
            </w:tcBorders>
            <w:shd w:val="clear" w:color="auto" w:fill="auto"/>
          </w:tcPr>
          <w:p w14:paraId="53A6554D" w14:textId="77777777" w:rsidR="00945FFF" w:rsidRDefault="00945FFF" w:rsidP="00945FFF">
            <w:pPr>
              <w:pStyle w:val="Tabletext"/>
            </w:pPr>
            <w:r>
              <w:t>LYTHRUM HYSSOPIFOLIA</w:t>
            </w:r>
          </w:p>
        </w:tc>
        <w:tc>
          <w:tcPr>
            <w:tcW w:w="1713" w:type="dxa"/>
            <w:tcBorders>
              <w:top w:val="single" w:sz="4" w:space="0" w:color="auto"/>
              <w:left w:val="nil"/>
              <w:bottom w:val="single" w:sz="4" w:space="0" w:color="auto"/>
              <w:right w:val="nil"/>
            </w:tcBorders>
            <w:shd w:val="clear" w:color="auto" w:fill="auto"/>
          </w:tcPr>
          <w:p w14:paraId="2F234689"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755CE42" w14:textId="77777777" w:rsidR="00945FFF" w:rsidRDefault="00945FFF" w:rsidP="00945FFF">
            <w:pPr>
              <w:pStyle w:val="Tabletext"/>
            </w:pPr>
          </w:p>
        </w:tc>
      </w:tr>
      <w:tr w:rsidR="00945FFF" w14:paraId="10798BB4" w14:textId="77777777" w:rsidTr="00195208">
        <w:trPr>
          <w:jc w:val="center"/>
        </w:trPr>
        <w:tc>
          <w:tcPr>
            <w:tcW w:w="1526" w:type="dxa"/>
            <w:tcBorders>
              <w:top w:val="single" w:sz="4" w:space="0" w:color="auto"/>
              <w:bottom w:val="single" w:sz="4" w:space="0" w:color="auto"/>
              <w:right w:val="nil"/>
            </w:tcBorders>
            <w:shd w:val="clear" w:color="auto" w:fill="auto"/>
          </w:tcPr>
          <w:p w14:paraId="12EB4854" w14:textId="77777777" w:rsidR="00945FFF" w:rsidRDefault="00945FFF" w:rsidP="00945FFF">
            <w:pPr>
              <w:pStyle w:val="Tabletext"/>
            </w:pPr>
            <w:r>
              <w:t>3111</w:t>
            </w:r>
          </w:p>
        </w:tc>
        <w:tc>
          <w:tcPr>
            <w:tcW w:w="3247" w:type="dxa"/>
            <w:tcBorders>
              <w:top w:val="single" w:sz="4" w:space="0" w:color="auto"/>
              <w:left w:val="nil"/>
              <w:bottom w:val="single" w:sz="4" w:space="0" w:color="auto"/>
              <w:right w:val="nil"/>
            </w:tcBorders>
            <w:shd w:val="clear" w:color="auto" w:fill="auto"/>
          </w:tcPr>
          <w:p w14:paraId="674285FF" w14:textId="77777777" w:rsidR="00945FFF" w:rsidRDefault="00945FFF" w:rsidP="00945FFF">
            <w:pPr>
              <w:pStyle w:val="Tabletext"/>
            </w:pPr>
            <w:r>
              <w:t>LYTHRUM SALICARIA</w:t>
            </w:r>
          </w:p>
        </w:tc>
        <w:tc>
          <w:tcPr>
            <w:tcW w:w="1713" w:type="dxa"/>
            <w:tcBorders>
              <w:top w:val="single" w:sz="4" w:space="0" w:color="auto"/>
              <w:left w:val="nil"/>
              <w:bottom w:val="single" w:sz="4" w:space="0" w:color="auto"/>
              <w:right w:val="nil"/>
            </w:tcBorders>
            <w:shd w:val="clear" w:color="auto" w:fill="auto"/>
          </w:tcPr>
          <w:p w14:paraId="7E1B6C69"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D1B041B" w14:textId="77777777" w:rsidR="00945FFF" w:rsidRDefault="00945FFF" w:rsidP="00945FFF">
            <w:pPr>
              <w:pStyle w:val="Tabletext"/>
            </w:pPr>
          </w:p>
        </w:tc>
      </w:tr>
      <w:tr w:rsidR="00945FFF" w14:paraId="41D5488E" w14:textId="77777777" w:rsidTr="00195208">
        <w:trPr>
          <w:jc w:val="center"/>
        </w:trPr>
        <w:tc>
          <w:tcPr>
            <w:tcW w:w="1526" w:type="dxa"/>
            <w:tcBorders>
              <w:top w:val="single" w:sz="4" w:space="0" w:color="auto"/>
              <w:bottom w:val="single" w:sz="4" w:space="0" w:color="auto"/>
              <w:right w:val="nil"/>
            </w:tcBorders>
            <w:shd w:val="clear" w:color="auto" w:fill="auto"/>
          </w:tcPr>
          <w:p w14:paraId="21F130AA" w14:textId="77777777" w:rsidR="00945FFF" w:rsidRDefault="00945FFF" w:rsidP="00945FFF">
            <w:pPr>
              <w:pStyle w:val="Tabletext"/>
            </w:pPr>
            <w:r>
              <w:t>3112</w:t>
            </w:r>
          </w:p>
        </w:tc>
        <w:tc>
          <w:tcPr>
            <w:tcW w:w="3247" w:type="dxa"/>
            <w:tcBorders>
              <w:top w:val="single" w:sz="4" w:space="0" w:color="auto"/>
              <w:left w:val="nil"/>
              <w:bottom w:val="single" w:sz="4" w:space="0" w:color="auto"/>
              <w:right w:val="nil"/>
            </w:tcBorders>
            <w:shd w:val="clear" w:color="auto" w:fill="auto"/>
          </w:tcPr>
          <w:p w14:paraId="3CE4AD0B" w14:textId="77777777" w:rsidR="00945FFF" w:rsidRDefault="00945FFF" w:rsidP="00945FFF">
            <w:pPr>
              <w:pStyle w:val="Tabletext"/>
            </w:pPr>
            <w:r>
              <w:t>LYTHRUM VERTICILLATUM</w:t>
            </w:r>
          </w:p>
        </w:tc>
        <w:tc>
          <w:tcPr>
            <w:tcW w:w="1713" w:type="dxa"/>
            <w:tcBorders>
              <w:top w:val="single" w:sz="4" w:space="0" w:color="auto"/>
              <w:left w:val="nil"/>
              <w:bottom w:val="single" w:sz="4" w:space="0" w:color="auto"/>
              <w:right w:val="nil"/>
            </w:tcBorders>
            <w:shd w:val="clear" w:color="auto" w:fill="auto"/>
          </w:tcPr>
          <w:p w14:paraId="2BCF5D2F"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4D3693EA" w14:textId="77777777" w:rsidR="00945FFF" w:rsidRDefault="00945FFF" w:rsidP="00945FFF">
            <w:pPr>
              <w:pStyle w:val="Tabletext"/>
            </w:pPr>
          </w:p>
        </w:tc>
      </w:tr>
      <w:tr w:rsidR="00945FFF" w14:paraId="20E9AE81" w14:textId="77777777" w:rsidTr="00195208">
        <w:trPr>
          <w:jc w:val="center"/>
        </w:trPr>
        <w:tc>
          <w:tcPr>
            <w:tcW w:w="1526" w:type="dxa"/>
            <w:tcBorders>
              <w:top w:val="single" w:sz="4" w:space="0" w:color="auto"/>
              <w:bottom w:val="single" w:sz="4" w:space="0" w:color="auto"/>
              <w:right w:val="nil"/>
            </w:tcBorders>
            <w:shd w:val="clear" w:color="auto" w:fill="auto"/>
          </w:tcPr>
          <w:p w14:paraId="2E4D538B" w14:textId="77777777" w:rsidR="00945FFF" w:rsidRDefault="00945FFF" w:rsidP="00945FFF">
            <w:pPr>
              <w:pStyle w:val="Tabletext"/>
            </w:pPr>
            <w:r>
              <w:t>3113</w:t>
            </w:r>
          </w:p>
        </w:tc>
        <w:tc>
          <w:tcPr>
            <w:tcW w:w="3247" w:type="dxa"/>
            <w:tcBorders>
              <w:top w:val="single" w:sz="4" w:space="0" w:color="auto"/>
              <w:left w:val="nil"/>
              <w:bottom w:val="single" w:sz="4" w:space="0" w:color="auto"/>
              <w:right w:val="nil"/>
            </w:tcBorders>
            <w:shd w:val="clear" w:color="auto" w:fill="auto"/>
          </w:tcPr>
          <w:p w14:paraId="678ABACF" w14:textId="77777777" w:rsidR="00945FFF" w:rsidRDefault="00945FFF" w:rsidP="00945FFF">
            <w:pPr>
              <w:pStyle w:val="Tabletext"/>
            </w:pPr>
            <w:r>
              <w:t>MACADAMIA INTEGRIFOLIA</w:t>
            </w:r>
          </w:p>
        </w:tc>
        <w:tc>
          <w:tcPr>
            <w:tcW w:w="1713" w:type="dxa"/>
            <w:tcBorders>
              <w:top w:val="single" w:sz="4" w:space="0" w:color="auto"/>
              <w:left w:val="nil"/>
              <w:bottom w:val="single" w:sz="4" w:space="0" w:color="auto"/>
              <w:right w:val="nil"/>
            </w:tcBorders>
            <w:shd w:val="clear" w:color="auto" w:fill="auto"/>
          </w:tcPr>
          <w:p w14:paraId="502D83B2"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7D221E19" w14:textId="77777777" w:rsidR="00945FFF" w:rsidRDefault="00945FFF" w:rsidP="00945FFF">
            <w:pPr>
              <w:pStyle w:val="Tabletext"/>
            </w:pPr>
          </w:p>
        </w:tc>
      </w:tr>
      <w:tr w:rsidR="00945FFF" w14:paraId="220D69D2" w14:textId="77777777" w:rsidTr="00195208">
        <w:trPr>
          <w:jc w:val="center"/>
        </w:trPr>
        <w:tc>
          <w:tcPr>
            <w:tcW w:w="1526" w:type="dxa"/>
            <w:tcBorders>
              <w:top w:val="single" w:sz="4" w:space="0" w:color="auto"/>
              <w:bottom w:val="single" w:sz="4" w:space="0" w:color="auto"/>
              <w:right w:val="nil"/>
            </w:tcBorders>
            <w:shd w:val="clear" w:color="auto" w:fill="auto"/>
          </w:tcPr>
          <w:p w14:paraId="3FD8436F" w14:textId="77777777" w:rsidR="00945FFF" w:rsidRDefault="00945FFF" w:rsidP="00945FFF">
            <w:pPr>
              <w:pStyle w:val="Tabletext"/>
            </w:pPr>
            <w:r>
              <w:t>3114</w:t>
            </w:r>
          </w:p>
        </w:tc>
        <w:tc>
          <w:tcPr>
            <w:tcW w:w="3247" w:type="dxa"/>
            <w:tcBorders>
              <w:top w:val="single" w:sz="4" w:space="0" w:color="auto"/>
              <w:left w:val="nil"/>
              <w:bottom w:val="single" w:sz="4" w:space="0" w:color="auto"/>
              <w:right w:val="nil"/>
            </w:tcBorders>
            <w:shd w:val="clear" w:color="auto" w:fill="auto"/>
          </w:tcPr>
          <w:p w14:paraId="669FD87B" w14:textId="77777777" w:rsidR="00945FFF" w:rsidRDefault="00945FFF" w:rsidP="00945FFF">
            <w:pPr>
              <w:pStyle w:val="Tabletext"/>
            </w:pPr>
            <w:r>
              <w:t>MACADAMIA NUT OIL</w:t>
            </w:r>
          </w:p>
        </w:tc>
        <w:tc>
          <w:tcPr>
            <w:tcW w:w="1713" w:type="dxa"/>
            <w:tcBorders>
              <w:top w:val="single" w:sz="4" w:space="0" w:color="auto"/>
              <w:left w:val="nil"/>
              <w:bottom w:val="single" w:sz="4" w:space="0" w:color="auto"/>
              <w:right w:val="nil"/>
            </w:tcBorders>
            <w:shd w:val="clear" w:color="auto" w:fill="auto"/>
          </w:tcPr>
          <w:p w14:paraId="1D40DAC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C14B916" w14:textId="77777777" w:rsidR="00945FFF" w:rsidRDefault="00945FFF" w:rsidP="00945FFF">
            <w:pPr>
              <w:pStyle w:val="Tabletext"/>
            </w:pPr>
          </w:p>
        </w:tc>
      </w:tr>
      <w:tr w:rsidR="00945FFF" w14:paraId="025E3E62" w14:textId="77777777" w:rsidTr="00195208">
        <w:trPr>
          <w:jc w:val="center"/>
        </w:trPr>
        <w:tc>
          <w:tcPr>
            <w:tcW w:w="1526" w:type="dxa"/>
            <w:tcBorders>
              <w:top w:val="single" w:sz="4" w:space="0" w:color="auto"/>
              <w:bottom w:val="single" w:sz="4" w:space="0" w:color="auto"/>
              <w:right w:val="nil"/>
            </w:tcBorders>
            <w:shd w:val="clear" w:color="auto" w:fill="auto"/>
          </w:tcPr>
          <w:p w14:paraId="77A1552F" w14:textId="77777777" w:rsidR="00945FFF" w:rsidRDefault="00945FFF" w:rsidP="00945FFF">
            <w:pPr>
              <w:pStyle w:val="Tabletext"/>
            </w:pPr>
            <w:r>
              <w:t>3115</w:t>
            </w:r>
          </w:p>
        </w:tc>
        <w:tc>
          <w:tcPr>
            <w:tcW w:w="3247" w:type="dxa"/>
            <w:tcBorders>
              <w:top w:val="single" w:sz="4" w:space="0" w:color="auto"/>
              <w:left w:val="nil"/>
              <w:bottom w:val="single" w:sz="4" w:space="0" w:color="auto"/>
              <w:right w:val="nil"/>
            </w:tcBorders>
            <w:shd w:val="clear" w:color="auto" w:fill="auto"/>
          </w:tcPr>
          <w:p w14:paraId="034DD940" w14:textId="77777777" w:rsidR="00945FFF" w:rsidRDefault="00945FFF" w:rsidP="00945FFF">
            <w:pPr>
              <w:pStyle w:val="Tabletext"/>
            </w:pPr>
            <w:r>
              <w:t>MACADAMIA TERNIFOLIA</w:t>
            </w:r>
          </w:p>
        </w:tc>
        <w:tc>
          <w:tcPr>
            <w:tcW w:w="1713" w:type="dxa"/>
            <w:tcBorders>
              <w:top w:val="single" w:sz="4" w:space="0" w:color="auto"/>
              <w:left w:val="nil"/>
              <w:bottom w:val="single" w:sz="4" w:space="0" w:color="auto"/>
              <w:right w:val="nil"/>
            </w:tcBorders>
            <w:shd w:val="clear" w:color="auto" w:fill="auto"/>
          </w:tcPr>
          <w:p w14:paraId="5C941263"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37924B44" w14:textId="77777777" w:rsidR="00945FFF" w:rsidRDefault="00945FFF" w:rsidP="00945FFF">
            <w:pPr>
              <w:pStyle w:val="Tabletext"/>
            </w:pPr>
          </w:p>
        </w:tc>
      </w:tr>
      <w:tr w:rsidR="00945FFF" w14:paraId="4CAE0C26" w14:textId="77777777" w:rsidTr="00195208">
        <w:trPr>
          <w:jc w:val="center"/>
        </w:trPr>
        <w:tc>
          <w:tcPr>
            <w:tcW w:w="1526" w:type="dxa"/>
            <w:tcBorders>
              <w:top w:val="single" w:sz="4" w:space="0" w:color="auto"/>
              <w:bottom w:val="single" w:sz="4" w:space="0" w:color="auto"/>
              <w:right w:val="nil"/>
            </w:tcBorders>
            <w:shd w:val="clear" w:color="auto" w:fill="auto"/>
          </w:tcPr>
          <w:p w14:paraId="748BDE6F" w14:textId="77777777" w:rsidR="00945FFF" w:rsidRDefault="00945FFF" w:rsidP="00945FFF">
            <w:pPr>
              <w:pStyle w:val="Tabletext"/>
            </w:pPr>
            <w:r>
              <w:t>3116</w:t>
            </w:r>
          </w:p>
        </w:tc>
        <w:tc>
          <w:tcPr>
            <w:tcW w:w="3247" w:type="dxa"/>
            <w:tcBorders>
              <w:top w:val="single" w:sz="4" w:space="0" w:color="auto"/>
              <w:left w:val="nil"/>
              <w:bottom w:val="single" w:sz="4" w:space="0" w:color="auto"/>
              <w:right w:val="nil"/>
            </w:tcBorders>
            <w:shd w:val="clear" w:color="auto" w:fill="auto"/>
          </w:tcPr>
          <w:p w14:paraId="34E1484E" w14:textId="77777777" w:rsidR="00945FFF" w:rsidRDefault="00945FFF" w:rsidP="00945FFF">
            <w:pPr>
              <w:pStyle w:val="Tabletext"/>
            </w:pPr>
            <w:r>
              <w:t>MACE</w:t>
            </w:r>
          </w:p>
        </w:tc>
        <w:tc>
          <w:tcPr>
            <w:tcW w:w="1713" w:type="dxa"/>
            <w:tcBorders>
              <w:top w:val="single" w:sz="4" w:space="0" w:color="auto"/>
              <w:left w:val="nil"/>
              <w:bottom w:val="single" w:sz="4" w:space="0" w:color="auto"/>
              <w:right w:val="nil"/>
            </w:tcBorders>
            <w:shd w:val="clear" w:color="auto" w:fill="auto"/>
          </w:tcPr>
          <w:p w14:paraId="419FAC2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59D445E" w14:textId="77777777" w:rsidR="00945FFF" w:rsidRDefault="00945FFF" w:rsidP="00945FFF">
            <w:pPr>
              <w:pStyle w:val="Tabletext"/>
            </w:pPr>
            <w:r>
              <w:t>Safrole is a mandatory component of Mace.</w:t>
            </w:r>
          </w:p>
          <w:p w14:paraId="1D5493F5" w14:textId="77777777" w:rsidR="00945FFF" w:rsidRDefault="00945FFF" w:rsidP="00945FFF">
            <w:pPr>
              <w:pStyle w:val="Tabletext"/>
            </w:pPr>
            <w:r>
              <w:t>When used internally, the concentration of safrole in the medicine must be no more than 0.1%.</w:t>
            </w:r>
          </w:p>
          <w:p w14:paraId="50BCCE42" w14:textId="77777777" w:rsidR="00945FFF" w:rsidRDefault="00945FFF" w:rsidP="00945FFF">
            <w:pPr>
              <w:pStyle w:val="Tabletext"/>
            </w:pPr>
            <w:r>
              <w:t>When used topically, the concentration of safrole in the medicine must be no more than 1.0%.</w:t>
            </w:r>
          </w:p>
          <w:p w14:paraId="764192EA" w14:textId="77777777" w:rsidR="00945FFF" w:rsidRDefault="00945FFF" w:rsidP="00945FFF">
            <w:pPr>
              <w:pStyle w:val="Tabletext"/>
            </w:pPr>
          </w:p>
        </w:tc>
      </w:tr>
      <w:tr w:rsidR="00945FFF" w14:paraId="2241EE15" w14:textId="77777777" w:rsidTr="00195208">
        <w:trPr>
          <w:jc w:val="center"/>
        </w:trPr>
        <w:tc>
          <w:tcPr>
            <w:tcW w:w="1526" w:type="dxa"/>
            <w:tcBorders>
              <w:top w:val="single" w:sz="4" w:space="0" w:color="auto"/>
              <w:bottom w:val="single" w:sz="4" w:space="0" w:color="auto"/>
              <w:right w:val="nil"/>
            </w:tcBorders>
            <w:shd w:val="clear" w:color="auto" w:fill="auto"/>
          </w:tcPr>
          <w:p w14:paraId="4C14F26F" w14:textId="77777777" w:rsidR="00945FFF" w:rsidRDefault="00945FFF" w:rsidP="00945FFF">
            <w:pPr>
              <w:pStyle w:val="Tabletext"/>
            </w:pPr>
            <w:r>
              <w:t>3117</w:t>
            </w:r>
          </w:p>
        </w:tc>
        <w:tc>
          <w:tcPr>
            <w:tcW w:w="3247" w:type="dxa"/>
            <w:tcBorders>
              <w:top w:val="single" w:sz="4" w:space="0" w:color="auto"/>
              <w:left w:val="nil"/>
              <w:bottom w:val="single" w:sz="4" w:space="0" w:color="auto"/>
              <w:right w:val="nil"/>
            </w:tcBorders>
            <w:shd w:val="clear" w:color="auto" w:fill="auto"/>
          </w:tcPr>
          <w:p w14:paraId="5AA563FD" w14:textId="77777777" w:rsidR="00945FFF" w:rsidRDefault="00945FFF" w:rsidP="00945FFF">
            <w:pPr>
              <w:pStyle w:val="Tabletext"/>
            </w:pPr>
            <w:r>
              <w:t>MACE OIL</w:t>
            </w:r>
          </w:p>
        </w:tc>
        <w:tc>
          <w:tcPr>
            <w:tcW w:w="1713" w:type="dxa"/>
            <w:tcBorders>
              <w:top w:val="single" w:sz="4" w:space="0" w:color="auto"/>
              <w:left w:val="nil"/>
              <w:bottom w:val="single" w:sz="4" w:space="0" w:color="auto"/>
              <w:right w:val="nil"/>
            </w:tcBorders>
            <w:shd w:val="clear" w:color="auto" w:fill="auto"/>
          </w:tcPr>
          <w:p w14:paraId="15F9CEAF"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B7AC706" w14:textId="77777777" w:rsidR="00945FFF" w:rsidRDefault="00945FFF" w:rsidP="00945FFF">
            <w:pPr>
              <w:pStyle w:val="Tabletext"/>
            </w:pPr>
            <w:r>
              <w:t>Safrole is a mandatory component of Mace oil.</w:t>
            </w:r>
          </w:p>
          <w:p w14:paraId="2031F48B" w14:textId="77777777" w:rsidR="00945FFF" w:rsidRDefault="00945FFF" w:rsidP="00945FFF">
            <w:pPr>
              <w:pStyle w:val="Tabletext"/>
            </w:pPr>
            <w:r>
              <w:t xml:space="preserve">When used internally, the concentration of safrole in the </w:t>
            </w:r>
            <w:r>
              <w:lastRenderedPageBreak/>
              <w:t>medicine must be no more than 0.1%.</w:t>
            </w:r>
          </w:p>
          <w:p w14:paraId="377F3749" w14:textId="77777777" w:rsidR="00945FFF" w:rsidRDefault="00945FFF" w:rsidP="00945FFF">
            <w:pPr>
              <w:pStyle w:val="Tabletext"/>
            </w:pPr>
            <w:r>
              <w:t>When used topically, the concentration of safrole in the medicine must be no more than 1.0%.</w:t>
            </w:r>
          </w:p>
          <w:p w14:paraId="2678CD9A" w14:textId="77777777" w:rsidR="00945FFF" w:rsidRDefault="00945FFF" w:rsidP="00945FFF">
            <w:pPr>
              <w:pStyle w:val="Tabletext"/>
            </w:pPr>
            <w:r>
              <w:t>When the concentration of mace oil in the preparation is more than 50% and the nominal capacity of the container is 25 mL or less, a restricted flow insert must be fitted on the container.</w:t>
            </w:r>
          </w:p>
          <w:p w14:paraId="03745DDF" w14:textId="77777777" w:rsidR="00945FFF" w:rsidRDefault="00945FFF" w:rsidP="00945FFF">
            <w:pPr>
              <w:pStyle w:val="Tabletext"/>
            </w:pPr>
          </w:p>
        </w:tc>
      </w:tr>
      <w:tr w:rsidR="00945FFF" w14:paraId="1235B01F" w14:textId="77777777" w:rsidTr="00195208">
        <w:trPr>
          <w:jc w:val="center"/>
        </w:trPr>
        <w:tc>
          <w:tcPr>
            <w:tcW w:w="1526" w:type="dxa"/>
            <w:tcBorders>
              <w:top w:val="single" w:sz="4" w:space="0" w:color="auto"/>
              <w:bottom w:val="single" w:sz="4" w:space="0" w:color="auto"/>
              <w:right w:val="nil"/>
            </w:tcBorders>
            <w:shd w:val="clear" w:color="auto" w:fill="auto"/>
          </w:tcPr>
          <w:p w14:paraId="56576CB3" w14:textId="77777777" w:rsidR="00945FFF" w:rsidRDefault="00945FFF" w:rsidP="00945FFF">
            <w:pPr>
              <w:pStyle w:val="Tabletext"/>
            </w:pPr>
            <w:r>
              <w:lastRenderedPageBreak/>
              <w:t>3118</w:t>
            </w:r>
          </w:p>
        </w:tc>
        <w:tc>
          <w:tcPr>
            <w:tcW w:w="3247" w:type="dxa"/>
            <w:tcBorders>
              <w:top w:val="single" w:sz="4" w:space="0" w:color="auto"/>
              <w:left w:val="nil"/>
              <w:bottom w:val="single" w:sz="4" w:space="0" w:color="auto"/>
              <w:right w:val="nil"/>
            </w:tcBorders>
            <w:shd w:val="clear" w:color="auto" w:fill="auto"/>
          </w:tcPr>
          <w:p w14:paraId="72F1FD65" w14:textId="77777777" w:rsidR="00945FFF" w:rsidRDefault="00945FFF" w:rsidP="00945FFF">
            <w:pPr>
              <w:pStyle w:val="Tabletext"/>
            </w:pPr>
            <w:r>
              <w:t>MACROCYSTIS PYRIFERA</w:t>
            </w:r>
          </w:p>
        </w:tc>
        <w:tc>
          <w:tcPr>
            <w:tcW w:w="1713" w:type="dxa"/>
            <w:tcBorders>
              <w:top w:val="single" w:sz="4" w:space="0" w:color="auto"/>
              <w:left w:val="nil"/>
              <w:bottom w:val="single" w:sz="4" w:space="0" w:color="auto"/>
              <w:right w:val="nil"/>
            </w:tcBorders>
            <w:shd w:val="clear" w:color="auto" w:fill="auto"/>
          </w:tcPr>
          <w:p w14:paraId="4892FAE3"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49AF9F38" w14:textId="77777777" w:rsidR="00945FFF" w:rsidRDefault="00945FFF" w:rsidP="00945FFF">
            <w:pPr>
              <w:pStyle w:val="Tabletext"/>
            </w:pPr>
            <w:r>
              <w:t xml:space="preserve">Iodine is a mandatory component of Macrocystis pyrifera. </w:t>
            </w:r>
          </w:p>
          <w:p w14:paraId="717C0F7E" w14:textId="77777777" w:rsidR="00945FFF" w:rsidRDefault="00945FFF" w:rsidP="00945FFF">
            <w:pPr>
              <w:pStyle w:val="Tabletext"/>
            </w:pPr>
            <w:r>
              <w:t xml:space="preserve">Only for external use when the concentration of iodine in the medicine (excluding salts derivatives or iodophors) is 2.5% or less. </w:t>
            </w:r>
          </w:p>
          <w:p w14:paraId="3F6B410C" w14:textId="77777777" w:rsidR="00945FFF" w:rsidRDefault="00945FFF" w:rsidP="00945FFF">
            <w:pPr>
              <w:pStyle w:val="Tabletext"/>
            </w:pPr>
            <w:r>
              <w:t>Only for internal use when the medicine contains less than 300 micrograms of iodine per maximum recommended daily dose.</w:t>
            </w:r>
          </w:p>
          <w:p w14:paraId="10AB2EF9" w14:textId="77777777" w:rsidR="00945FFF" w:rsidRDefault="00945FFF" w:rsidP="00945FFF">
            <w:pPr>
              <w:pStyle w:val="Tabletext"/>
            </w:pPr>
          </w:p>
        </w:tc>
      </w:tr>
      <w:tr w:rsidR="00945FFF" w14:paraId="30C25E86" w14:textId="77777777" w:rsidTr="00195208">
        <w:trPr>
          <w:jc w:val="center"/>
        </w:trPr>
        <w:tc>
          <w:tcPr>
            <w:tcW w:w="1526" w:type="dxa"/>
            <w:tcBorders>
              <w:top w:val="single" w:sz="4" w:space="0" w:color="auto"/>
              <w:bottom w:val="single" w:sz="4" w:space="0" w:color="auto"/>
              <w:right w:val="nil"/>
            </w:tcBorders>
            <w:shd w:val="clear" w:color="auto" w:fill="auto"/>
          </w:tcPr>
          <w:p w14:paraId="30B24870" w14:textId="77777777" w:rsidR="00945FFF" w:rsidRDefault="00945FFF" w:rsidP="00945FFF">
            <w:pPr>
              <w:pStyle w:val="Tabletext"/>
            </w:pPr>
            <w:r>
              <w:t>3119</w:t>
            </w:r>
          </w:p>
        </w:tc>
        <w:tc>
          <w:tcPr>
            <w:tcW w:w="3247" w:type="dxa"/>
            <w:tcBorders>
              <w:top w:val="single" w:sz="4" w:space="0" w:color="auto"/>
              <w:left w:val="nil"/>
              <w:bottom w:val="single" w:sz="4" w:space="0" w:color="auto"/>
              <w:right w:val="nil"/>
            </w:tcBorders>
            <w:shd w:val="clear" w:color="auto" w:fill="auto"/>
          </w:tcPr>
          <w:p w14:paraId="4291CCD9" w14:textId="77777777" w:rsidR="00945FFF" w:rsidRDefault="00945FFF" w:rsidP="00945FFF">
            <w:pPr>
              <w:pStyle w:val="Tabletext"/>
            </w:pPr>
            <w:r>
              <w:t>MACROGOL 1000</w:t>
            </w:r>
          </w:p>
        </w:tc>
        <w:tc>
          <w:tcPr>
            <w:tcW w:w="1713" w:type="dxa"/>
            <w:tcBorders>
              <w:top w:val="single" w:sz="4" w:space="0" w:color="auto"/>
              <w:left w:val="nil"/>
              <w:bottom w:val="single" w:sz="4" w:space="0" w:color="auto"/>
              <w:right w:val="nil"/>
            </w:tcBorders>
            <w:shd w:val="clear" w:color="auto" w:fill="auto"/>
          </w:tcPr>
          <w:p w14:paraId="6E6C8AB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5120E7B" w14:textId="77777777" w:rsidR="00945FFF" w:rsidRDefault="00945FFF" w:rsidP="00945FFF">
            <w:pPr>
              <w:pStyle w:val="Tabletext"/>
            </w:pPr>
          </w:p>
        </w:tc>
      </w:tr>
      <w:tr w:rsidR="00945FFF" w14:paraId="3F392355" w14:textId="77777777" w:rsidTr="00195208">
        <w:trPr>
          <w:jc w:val="center"/>
        </w:trPr>
        <w:tc>
          <w:tcPr>
            <w:tcW w:w="1526" w:type="dxa"/>
            <w:tcBorders>
              <w:top w:val="single" w:sz="4" w:space="0" w:color="auto"/>
              <w:bottom w:val="single" w:sz="4" w:space="0" w:color="auto"/>
              <w:right w:val="nil"/>
            </w:tcBorders>
            <w:shd w:val="clear" w:color="auto" w:fill="auto"/>
          </w:tcPr>
          <w:p w14:paraId="2BB10C5A" w14:textId="77777777" w:rsidR="00945FFF" w:rsidRDefault="00945FFF" w:rsidP="00945FFF">
            <w:pPr>
              <w:pStyle w:val="Tabletext"/>
            </w:pPr>
            <w:r>
              <w:t>3120</w:t>
            </w:r>
          </w:p>
        </w:tc>
        <w:tc>
          <w:tcPr>
            <w:tcW w:w="3247" w:type="dxa"/>
            <w:tcBorders>
              <w:top w:val="single" w:sz="4" w:space="0" w:color="auto"/>
              <w:left w:val="nil"/>
              <w:bottom w:val="single" w:sz="4" w:space="0" w:color="auto"/>
              <w:right w:val="nil"/>
            </w:tcBorders>
            <w:shd w:val="clear" w:color="auto" w:fill="auto"/>
          </w:tcPr>
          <w:p w14:paraId="4233B216" w14:textId="77777777" w:rsidR="00945FFF" w:rsidRDefault="00945FFF" w:rsidP="00945FFF">
            <w:pPr>
              <w:pStyle w:val="Tabletext"/>
            </w:pPr>
            <w:r>
              <w:t>MACROGOL 1450</w:t>
            </w:r>
          </w:p>
        </w:tc>
        <w:tc>
          <w:tcPr>
            <w:tcW w:w="1713" w:type="dxa"/>
            <w:tcBorders>
              <w:top w:val="single" w:sz="4" w:space="0" w:color="auto"/>
              <w:left w:val="nil"/>
              <w:bottom w:val="single" w:sz="4" w:space="0" w:color="auto"/>
              <w:right w:val="nil"/>
            </w:tcBorders>
            <w:shd w:val="clear" w:color="auto" w:fill="auto"/>
          </w:tcPr>
          <w:p w14:paraId="5443C43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6CB6419" w14:textId="77777777" w:rsidR="00945FFF" w:rsidRDefault="00945FFF" w:rsidP="00945FFF">
            <w:pPr>
              <w:pStyle w:val="Tabletext"/>
            </w:pPr>
            <w:r>
              <w:t>Only for use in topical medicines for dermal application.</w:t>
            </w:r>
          </w:p>
          <w:p w14:paraId="03CBDF10" w14:textId="77777777" w:rsidR="00945FFF" w:rsidRDefault="00945FFF" w:rsidP="00945FFF">
            <w:pPr>
              <w:pStyle w:val="Tabletext"/>
            </w:pPr>
          </w:p>
        </w:tc>
      </w:tr>
      <w:tr w:rsidR="00945FFF" w14:paraId="6FDA0EB7" w14:textId="77777777" w:rsidTr="00195208">
        <w:trPr>
          <w:jc w:val="center"/>
        </w:trPr>
        <w:tc>
          <w:tcPr>
            <w:tcW w:w="1526" w:type="dxa"/>
            <w:tcBorders>
              <w:top w:val="single" w:sz="4" w:space="0" w:color="auto"/>
              <w:bottom w:val="single" w:sz="4" w:space="0" w:color="auto"/>
              <w:right w:val="nil"/>
            </w:tcBorders>
            <w:shd w:val="clear" w:color="auto" w:fill="auto"/>
          </w:tcPr>
          <w:p w14:paraId="0E0D4867" w14:textId="77777777" w:rsidR="00945FFF" w:rsidRDefault="00945FFF" w:rsidP="00945FFF">
            <w:pPr>
              <w:pStyle w:val="Tabletext"/>
            </w:pPr>
            <w:r>
              <w:t>3121</w:t>
            </w:r>
          </w:p>
        </w:tc>
        <w:tc>
          <w:tcPr>
            <w:tcW w:w="3247" w:type="dxa"/>
            <w:tcBorders>
              <w:top w:val="single" w:sz="4" w:space="0" w:color="auto"/>
              <w:left w:val="nil"/>
              <w:bottom w:val="single" w:sz="4" w:space="0" w:color="auto"/>
              <w:right w:val="nil"/>
            </w:tcBorders>
            <w:shd w:val="clear" w:color="auto" w:fill="auto"/>
          </w:tcPr>
          <w:p w14:paraId="2E9F46B3" w14:textId="77777777" w:rsidR="00945FFF" w:rsidRDefault="00945FFF" w:rsidP="00945FFF">
            <w:pPr>
              <w:pStyle w:val="Tabletext"/>
            </w:pPr>
            <w:r>
              <w:t>MACROGOL 1500</w:t>
            </w:r>
          </w:p>
        </w:tc>
        <w:tc>
          <w:tcPr>
            <w:tcW w:w="1713" w:type="dxa"/>
            <w:tcBorders>
              <w:top w:val="single" w:sz="4" w:space="0" w:color="auto"/>
              <w:left w:val="nil"/>
              <w:bottom w:val="single" w:sz="4" w:space="0" w:color="auto"/>
              <w:right w:val="nil"/>
            </w:tcBorders>
            <w:shd w:val="clear" w:color="auto" w:fill="auto"/>
          </w:tcPr>
          <w:p w14:paraId="2F680C1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5A541CC" w14:textId="77777777" w:rsidR="00945FFF" w:rsidRDefault="00945FFF" w:rsidP="00945FFF">
            <w:pPr>
              <w:pStyle w:val="Tabletext"/>
            </w:pPr>
          </w:p>
        </w:tc>
      </w:tr>
      <w:tr w:rsidR="00945FFF" w14:paraId="10332C54" w14:textId="77777777" w:rsidTr="00195208">
        <w:trPr>
          <w:jc w:val="center"/>
        </w:trPr>
        <w:tc>
          <w:tcPr>
            <w:tcW w:w="1526" w:type="dxa"/>
            <w:tcBorders>
              <w:top w:val="single" w:sz="4" w:space="0" w:color="auto"/>
              <w:bottom w:val="single" w:sz="4" w:space="0" w:color="auto"/>
              <w:right w:val="nil"/>
            </w:tcBorders>
            <w:shd w:val="clear" w:color="auto" w:fill="auto"/>
          </w:tcPr>
          <w:p w14:paraId="1B7379FE" w14:textId="77777777" w:rsidR="00945FFF" w:rsidRDefault="00945FFF" w:rsidP="00945FFF">
            <w:pPr>
              <w:pStyle w:val="Tabletext"/>
            </w:pPr>
            <w:r>
              <w:t>3122</w:t>
            </w:r>
          </w:p>
        </w:tc>
        <w:tc>
          <w:tcPr>
            <w:tcW w:w="3247" w:type="dxa"/>
            <w:tcBorders>
              <w:top w:val="single" w:sz="4" w:space="0" w:color="auto"/>
              <w:left w:val="nil"/>
              <w:bottom w:val="single" w:sz="4" w:space="0" w:color="auto"/>
              <w:right w:val="nil"/>
            </w:tcBorders>
            <w:shd w:val="clear" w:color="auto" w:fill="auto"/>
          </w:tcPr>
          <w:p w14:paraId="381BD453" w14:textId="77777777" w:rsidR="00945FFF" w:rsidRDefault="00945FFF" w:rsidP="00945FFF">
            <w:pPr>
              <w:pStyle w:val="Tabletext"/>
            </w:pPr>
            <w:r>
              <w:t>MACROGOL 1500 CASTOR OIL</w:t>
            </w:r>
          </w:p>
        </w:tc>
        <w:tc>
          <w:tcPr>
            <w:tcW w:w="1713" w:type="dxa"/>
            <w:tcBorders>
              <w:top w:val="single" w:sz="4" w:space="0" w:color="auto"/>
              <w:left w:val="nil"/>
              <w:bottom w:val="single" w:sz="4" w:space="0" w:color="auto"/>
              <w:right w:val="nil"/>
            </w:tcBorders>
            <w:shd w:val="clear" w:color="auto" w:fill="auto"/>
          </w:tcPr>
          <w:p w14:paraId="1EAD3FD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7769363" w14:textId="77777777" w:rsidR="00945FFF" w:rsidRDefault="00945FFF" w:rsidP="00945FFF">
            <w:pPr>
              <w:pStyle w:val="Tabletext"/>
            </w:pPr>
            <w:r>
              <w:t>Only for use in topical medicines for dermal application and not to be included in medicines intended for use in the eye or on damaged skin.</w:t>
            </w:r>
          </w:p>
          <w:p w14:paraId="1B0121F9" w14:textId="77777777" w:rsidR="00945FFF" w:rsidRDefault="00945FFF" w:rsidP="00945FFF">
            <w:pPr>
              <w:pStyle w:val="Tabletext"/>
            </w:pPr>
            <w:r>
              <w:t>The concentration in the medicine must be no more than 2%.</w:t>
            </w:r>
          </w:p>
          <w:p w14:paraId="1580FB3E" w14:textId="77777777" w:rsidR="00945FFF" w:rsidRDefault="00945FFF" w:rsidP="00945FFF">
            <w:pPr>
              <w:pStyle w:val="Tabletext"/>
            </w:pPr>
          </w:p>
        </w:tc>
      </w:tr>
      <w:tr w:rsidR="00945FFF" w14:paraId="62A7ABDB" w14:textId="77777777" w:rsidTr="00195208">
        <w:trPr>
          <w:jc w:val="center"/>
        </w:trPr>
        <w:tc>
          <w:tcPr>
            <w:tcW w:w="1526" w:type="dxa"/>
            <w:tcBorders>
              <w:top w:val="single" w:sz="4" w:space="0" w:color="auto"/>
              <w:bottom w:val="single" w:sz="4" w:space="0" w:color="auto"/>
              <w:right w:val="nil"/>
            </w:tcBorders>
            <w:shd w:val="clear" w:color="auto" w:fill="auto"/>
          </w:tcPr>
          <w:p w14:paraId="16384BD7" w14:textId="77777777" w:rsidR="00945FFF" w:rsidRDefault="00945FFF" w:rsidP="00945FFF">
            <w:pPr>
              <w:pStyle w:val="Tabletext"/>
            </w:pPr>
            <w:r>
              <w:t>3123</w:t>
            </w:r>
          </w:p>
        </w:tc>
        <w:tc>
          <w:tcPr>
            <w:tcW w:w="3247" w:type="dxa"/>
            <w:tcBorders>
              <w:top w:val="single" w:sz="4" w:space="0" w:color="auto"/>
              <w:left w:val="nil"/>
              <w:bottom w:val="single" w:sz="4" w:space="0" w:color="auto"/>
              <w:right w:val="nil"/>
            </w:tcBorders>
            <w:shd w:val="clear" w:color="auto" w:fill="auto"/>
          </w:tcPr>
          <w:p w14:paraId="08C228DD" w14:textId="77777777" w:rsidR="00945FFF" w:rsidRDefault="00945FFF" w:rsidP="00945FFF">
            <w:pPr>
              <w:pStyle w:val="Tabletext"/>
            </w:pPr>
            <w:r>
              <w:t>MACROGOL 200</w:t>
            </w:r>
          </w:p>
        </w:tc>
        <w:tc>
          <w:tcPr>
            <w:tcW w:w="1713" w:type="dxa"/>
            <w:tcBorders>
              <w:top w:val="single" w:sz="4" w:space="0" w:color="auto"/>
              <w:left w:val="nil"/>
              <w:bottom w:val="single" w:sz="4" w:space="0" w:color="auto"/>
              <w:right w:val="nil"/>
            </w:tcBorders>
            <w:shd w:val="clear" w:color="auto" w:fill="auto"/>
          </w:tcPr>
          <w:p w14:paraId="1BA64AC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58F7960" w14:textId="77777777" w:rsidR="00945FFF" w:rsidRDefault="00945FFF" w:rsidP="00945FFF">
            <w:pPr>
              <w:pStyle w:val="Tabletext"/>
            </w:pPr>
            <w:r>
              <w:t>Only for use in topical medicines for dermal application.</w:t>
            </w:r>
          </w:p>
          <w:p w14:paraId="7C3043D8" w14:textId="77777777" w:rsidR="00945FFF" w:rsidRDefault="00945FFF" w:rsidP="00945FFF">
            <w:pPr>
              <w:pStyle w:val="Tabletext"/>
            </w:pPr>
          </w:p>
        </w:tc>
      </w:tr>
      <w:tr w:rsidR="00945FFF" w14:paraId="769D387E" w14:textId="77777777" w:rsidTr="00195208">
        <w:trPr>
          <w:jc w:val="center"/>
        </w:trPr>
        <w:tc>
          <w:tcPr>
            <w:tcW w:w="1526" w:type="dxa"/>
            <w:tcBorders>
              <w:top w:val="single" w:sz="4" w:space="0" w:color="auto"/>
              <w:bottom w:val="single" w:sz="4" w:space="0" w:color="auto"/>
              <w:right w:val="nil"/>
            </w:tcBorders>
            <w:shd w:val="clear" w:color="auto" w:fill="auto"/>
          </w:tcPr>
          <w:p w14:paraId="5578CA19" w14:textId="77777777" w:rsidR="00945FFF" w:rsidRDefault="00945FFF" w:rsidP="00945FFF">
            <w:pPr>
              <w:pStyle w:val="Tabletext"/>
            </w:pPr>
            <w:r>
              <w:lastRenderedPageBreak/>
              <w:t>3124</w:t>
            </w:r>
          </w:p>
        </w:tc>
        <w:tc>
          <w:tcPr>
            <w:tcW w:w="3247" w:type="dxa"/>
            <w:tcBorders>
              <w:top w:val="single" w:sz="4" w:space="0" w:color="auto"/>
              <w:left w:val="nil"/>
              <w:bottom w:val="single" w:sz="4" w:space="0" w:color="auto"/>
              <w:right w:val="nil"/>
            </w:tcBorders>
            <w:shd w:val="clear" w:color="auto" w:fill="auto"/>
          </w:tcPr>
          <w:p w14:paraId="15EDFD3F" w14:textId="77777777" w:rsidR="00945FFF" w:rsidRDefault="00945FFF" w:rsidP="00945FFF">
            <w:pPr>
              <w:pStyle w:val="Tabletext"/>
            </w:pPr>
            <w:r>
              <w:t>MACROGOL 20000</w:t>
            </w:r>
          </w:p>
        </w:tc>
        <w:tc>
          <w:tcPr>
            <w:tcW w:w="1713" w:type="dxa"/>
            <w:tcBorders>
              <w:top w:val="single" w:sz="4" w:space="0" w:color="auto"/>
              <w:left w:val="nil"/>
              <w:bottom w:val="single" w:sz="4" w:space="0" w:color="auto"/>
              <w:right w:val="nil"/>
            </w:tcBorders>
            <w:shd w:val="clear" w:color="auto" w:fill="auto"/>
          </w:tcPr>
          <w:p w14:paraId="66191D6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C899EC7" w14:textId="77777777" w:rsidR="00945FFF" w:rsidRDefault="00945FFF" w:rsidP="00945FFF">
            <w:pPr>
              <w:pStyle w:val="Tabletext"/>
            </w:pPr>
          </w:p>
        </w:tc>
      </w:tr>
      <w:tr w:rsidR="00945FFF" w14:paraId="51A5AE3A" w14:textId="77777777" w:rsidTr="00195208">
        <w:trPr>
          <w:jc w:val="center"/>
        </w:trPr>
        <w:tc>
          <w:tcPr>
            <w:tcW w:w="1526" w:type="dxa"/>
            <w:tcBorders>
              <w:top w:val="single" w:sz="4" w:space="0" w:color="auto"/>
              <w:bottom w:val="single" w:sz="4" w:space="0" w:color="auto"/>
              <w:right w:val="nil"/>
            </w:tcBorders>
            <w:shd w:val="clear" w:color="auto" w:fill="auto"/>
          </w:tcPr>
          <w:p w14:paraId="088D31E3" w14:textId="77777777" w:rsidR="00945FFF" w:rsidRDefault="00945FFF" w:rsidP="00945FFF">
            <w:pPr>
              <w:pStyle w:val="Tabletext"/>
            </w:pPr>
            <w:r>
              <w:t>3125</w:t>
            </w:r>
          </w:p>
        </w:tc>
        <w:tc>
          <w:tcPr>
            <w:tcW w:w="3247" w:type="dxa"/>
            <w:tcBorders>
              <w:top w:val="single" w:sz="4" w:space="0" w:color="auto"/>
              <w:left w:val="nil"/>
              <w:bottom w:val="single" w:sz="4" w:space="0" w:color="auto"/>
              <w:right w:val="nil"/>
            </w:tcBorders>
            <w:shd w:val="clear" w:color="auto" w:fill="auto"/>
          </w:tcPr>
          <w:p w14:paraId="2BBF8B89" w14:textId="77777777" w:rsidR="00945FFF" w:rsidRDefault="00945FFF" w:rsidP="00945FFF">
            <w:pPr>
              <w:pStyle w:val="Tabletext"/>
            </w:pPr>
            <w:r>
              <w:t>MACROGOL 300</w:t>
            </w:r>
          </w:p>
        </w:tc>
        <w:tc>
          <w:tcPr>
            <w:tcW w:w="1713" w:type="dxa"/>
            <w:tcBorders>
              <w:top w:val="single" w:sz="4" w:space="0" w:color="auto"/>
              <w:left w:val="nil"/>
              <w:bottom w:val="single" w:sz="4" w:space="0" w:color="auto"/>
              <w:right w:val="nil"/>
            </w:tcBorders>
            <w:shd w:val="clear" w:color="auto" w:fill="auto"/>
          </w:tcPr>
          <w:p w14:paraId="6E58D7D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15D4179" w14:textId="77777777" w:rsidR="00945FFF" w:rsidRDefault="00945FFF" w:rsidP="00945FFF">
            <w:pPr>
              <w:pStyle w:val="Tabletext"/>
            </w:pPr>
          </w:p>
        </w:tc>
      </w:tr>
      <w:tr w:rsidR="00945FFF" w14:paraId="18C6F92F" w14:textId="77777777" w:rsidTr="00195208">
        <w:trPr>
          <w:jc w:val="center"/>
        </w:trPr>
        <w:tc>
          <w:tcPr>
            <w:tcW w:w="1526" w:type="dxa"/>
            <w:tcBorders>
              <w:top w:val="single" w:sz="4" w:space="0" w:color="auto"/>
              <w:bottom w:val="single" w:sz="4" w:space="0" w:color="auto"/>
              <w:right w:val="nil"/>
            </w:tcBorders>
            <w:shd w:val="clear" w:color="auto" w:fill="auto"/>
          </w:tcPr>
          <w:p w14:paraId="5C19B6CB" w14:textId="77777777" w:rsidR="00945FFF" w:rsidRDefault="00945FFF" w:rsidP="00945FFF">
            <w:pPr>
              <w:pStyle w:val="Tabletext"/>
            </w:pPr>
            <w:r>
              <w:t>3126</w:t>
            </w:r>
          </w:p>
        </w:tc>
        <w:tc>
          <w:tcPr>
            <w:tcW w:w="3247" w:type="dxa"/>
            <w:tcBorders>
              <w:top w:val="single" w:sz="4" w:space="0" w:color="auto"/>
              <w:left w:val="nil"/>
              <w:bottom w:val="single" w:sz="4" w:space="0" w:color="auto"/>
              <w:right w:val="nil"/>
            </w:tcBorders>
            <w:shd w:val="clear" w:color="auto" w:fill="auto"/>
          </w:tcPr>
          <w:p w14:paraId="61866DC6" w14:textId="77777777" w:rsidR="00945FFF" w:rsidRDefault="00945FFF" w:rsidP="00945FFF">
            <w:pPr>
              <w:pStyle w:val="Tabletext"/>
            </w:pPr>
            <w:r>
              <w:t>MACROGOL 3000</w:t>
            </w:r>
          </w:p>
        </w:tc>
        <w:tc>
          <w:tcPr>
            <w:tcW w:w="1713" w:type="dxa"/>
            <w:tcBorders>
              <w:top w:val="single" w:sz="4" w:space="0" w:color="auto"/>
              <w:left w:val="nil"/>
              <w:bottom w:val="single" w:sz="4" w:space="0" w:color="auto"/>
              <w:right w:val="nil"/>
            </w:tcBorders>
            <w:shd w:val="clear" w:color="auto" w:fill="auto"/>
          </w:tcPr>
          <w:p w14:paraId="7D2E3193"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030BCC6" w14:textId="77777777" w:rsidR="00945FFF" w:rsidRDefault="00945FFF" w:rsidP="00945FFF">
            <w:pPr>
              <w:pStyle w:val="Tabletext"/>
            </w:pPr>
          </w:p>
        </w:tc>
      </w:tr>
      <w:tr w:rsidR="00945FFF" w14:paraId="498500CD" w14:textId="77777777" w:rsidTr="00195208">
        <w:trPr>
          <w:jc w:val="center"/>
        </w:trPr>
        <w:tc>
          <w:tcPr>
            <w:tcW w:w="1526" w:type="dxa"/>
            <w:tcBorders>
              <w:top w:val="single" w:sz="4" w:space="0" w:color="auto"/>
              <w:bottom w:val="single" w:sz="4" w:space="0" w:color="auto"/>
              <w:right w:val="nil"/>
            </w:tcBorders>
            <w:shd w:val="clear" w:color="auto" w:fill="auto"/>
          </w:tcPr>
          <w:p w14:paraId="2452404A" w14:textId="77777777" w:rsidR="00945FFF" w:rsidRDefault="00945FFF" w:rsidP="00945FFF">
            <w:pPr>
              <w:pStyle w:val="Tabletext"/>
            </w:pPr>
            <w:r>
              <w:t>3127</w:t>
            </w:r>
          </w:p>
        </w:tc>
        <w:tc>
          <w:tcPr>
            <w:tcW w:w="3247" w:type="dxa"/>
            <w:tcBorders>
              <w:top w:val="single" w:sz="4" w:space="0" w:color="auto"/>
              <w:left w:val="nil"/>
              <w:bottom w:val="single" w:sz="4" w:space="0" w:color="auto"/>
              <w:right w:val="nil"/>
            </w:tcBorders>
            <w:shd w:val="clear" w:color="auto" w:fill="auto"/>
          </w:tcPr>
          <w:p w14:paraId="027923EA" w14:textId="77777777" w:rsidR="00945FFF" w:rsidRDefault="00945FFF" w:rsidP="00945FFF">
            <w:pPr>
              <w:pStyle w:val="Tabletext"/>
            </w:pPr>
            <w:r>
              <w:t>MACROGOL 3350</w:t>
            </w:r>
          </w:p>
        </w:tc>
        <w:tc>
          <w:tcPr>
            <w:tcW w:w="1713" w:type="dxa"/>
            <w:tcBorders>
              <w:top w:val="single" w:sz="4" w:space="0" w:color="auto"/>
              <w:left w:val="nil"/>
              <w:bottom w:val="single" w:sz="4" w:space="0" w:color="auto"/>
              <w:right w:val="nil"/>
            </w:tcBorders>
            <w:shd w:val="clear" w:color="auto" w:fill="auto"/>
          </w:tcPr>
          <w:p w14:paraId="7C6370FD"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0DF2A7D4" w14:textId="77777777" w:rsidR="00945FFF" w:rsidRDefault="00945FFF" w:rsidP="00945FFF">
            <w:pPr>
              <w:pStyle w:val="Tabletext"/>
            </w:pPr>
            <w:r>
              <w:t>When used as an active ingredient, can only be supplied as an uncompounded medicine substance packed for retail sale, and must comply with an uncompounded substance monograph of the British Pharmacopoeia, as in force or existing form time to time.</w:t>
            </w:r>
          </w:p>
          <w:p w14:paraId="311D3B9F" w14:textId="77777777" w:rsidR="00945FFF" w:rsidRDefault="00945FFF" w:rsidP="00945FFF">
            <w:pPr>
              <w:pStyle w:val="Tabletext"/>
            </w:pPr>
          </w:p>
        </w:tc>
      </w:tr>
      <w:tr w:rsidR="00945FFF" w14:paraId="35FF79FB" w14:textId="77777777" w:rsidTr="00195208">
        <w:trPr>
          <w:jc w:val="center"/>
        </w:trPr>
        <w:tc>
          <w:tcPr>
            <w:tcW w:w="1526" w:type="dxa"/>
            <w:tcBorders>
              <w:top w:val="single" w:sz="4" w:space="0" w:color="auto"/>
              <w:bottom w:val="single" w:sz="4" w:space="0" w:color="auto"/>
              <w:right w:val="nil"/>
            </w:tcBorders>
            <w:shd w:val="clear" w:color="auto" w:fill="auto"/>
          </w:tcPr>
          <w:p w14:paraId="0E7CA19A" w14:textId="77777777" w:rsidR="00945FFF" w:rsidRDefault="00945FFF" w:rsidP="00945FFF">
            <w:pPr>
              <w:pStyle w:val="Tabletext"/>
            </w:pPr>
            <w:r>
              <w:t>3128</w:t>
            </w:r>
          </w:p>
        </w:tc>
        <w:tc>
          <w:tcPr>
            <w:tcW w:w="3247" w:type="dxa"/>
            <w:tcBorders>
              <w:top w:val="single" w:sz="4" w:space="0" w:color="auto"/>
              <w:left w:val="nil"/>
              <w:bottom w:val="single" w:sz="4" w:space="0" w:color="auto"/>
              <w:right w:val="nil"/>
            </w:tcBorders>
            <w:shd w:val="clear" w:color="auto" w:fill="auto"/>
          </w:tcPr>
          <w:p w14:paraId="5E503E5A" w14:textId="77777777" w:rsidR="00945FFF" w:rsidRDefault="00945FFF" w:rsidP="00945FFF">
            <w:pPr>
              <w:pStyle w:val="Tabletext"/>
            </w:pPr>
            <w:r>
              <w:t>MACROGOL 40</w:t>
            </w:r>
          </w:p>
        </w:tc>
        <w:tc>
          <w:tcPr>
            <w:tcW w:w="1713" w:type="dxa"/>
            <w:tcBorders>
              <w:top w:val="single" w:sz="4" w:space="0" w:color="auto"/>
              <w:left w:val="nil"/>
              <w:bottom w:val="single" w:sz="4" w:space="0" w:color="auto"/>
              <w:right w:val="nil"/>
            </w:tcBorders>
            <w:shd w:val="clear" w:color="auto" w:fill="auto"/>
          </w:tcPr>
          <w:p w14:paraId="4774DF6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9AA8086" w14:textId="77777777" w:rsidR="00945FFF" w:rsidRDefault="00945FFF" w:rsidP="00945FFF">
            <w:pPr>
              <w:pStyle w:val="Tabletext"/>
            </w:pPr>
            <w:r>
              <w:t>Only for use in topical medicines for dermal application.</w:t>
            </w:r>
          </w:p>
          <w:p w14:paraId="4D119149" w14:textId="77777777" w:rsidR="00945FFF" w:rsidRDefault="00945FFF" w:rsidP="00945FFF">
            <w:pPr>
              <w:pStyle w:val="Tabletext"/>
            </w:pPr>
          </w:p>
        </w:tc>
      </w:tr>
      <w:tr w:rsidR="00945FFF" w14:paraId="59082AE7" w14:textId="77777777" w:rsidTr="00195208">
        <w:trPr>
          <w:jc w:val="center"/>
        </w:trPr>
        <w:tc>
          <w:tcPr>
            <w:tcW w:w="1526" w:type="dxa"/>
            <w:tcBorders>
              <w:top w:val="single" w:sz="4" w:space="0" w:color="auto"/>
              <w:bottom w:val="single" w:sz="4" w:space="0" w:color="auto"/>
              <w:right w:val="nil"/>
            </w:tcBorders>
            <w:shd w:val="clear" w:color="auto" w:fill="auto"/>
          </w:tcPr>
          <w:p w14:paraId="24F77192" w14:textId="77777777" w:rsidR="00945FFF" w:rsidRDefault="00945FFF" w:rsidP="00945FFF">
            <w:pPr>
              <w:pStyle w:val="Tabletext"/>
            </w:pPr>
            <w:r>
              <w:t>3129</w:t>
            </w:r>
          </w:p>
        </w:tc>
        <w:tc>
          <w:tcPr>
            <w:tcW w:w="3247" w:type="dxa"/>
            <w:tcBorders>
              <w:top w:val="single" w:sz="4" w:space="0" w:color="auto"/>
              <w:left w:val="nil"/>
              <w:bottom w:val="single" w:sz="4" w:space="0" w:color="auto"/>
              <w:right w:val="nil"/>
            </w:tcBorders>
            <w:shd w:val="clear" w:color="auto" w:fill="auto"/>
          </w:tcPr>
          <w:p w14:paraId="43CCAA48" w14:textId="77777777" w:rsidR="00945FFF" w:rsidRDefault="00945FFF" w:rsidP="00945FFF">
            <w:pPr>
              <w:pStyle w:val="Tabletext"/>
            </w:pPr>
            <w:r>
              <w:t>MACROGOL 400</w:t>
            </w:r>
          </w:p>
        </w:tc>
        <w:tc>
          <w:tcPr>
            <w:tcW w:w="1713" w:type="dxa"/>
            <w:tcBorders>
              <w:top w:val="single" w:sz="4" w:space="0" w:color="auto"/>
              <w:left w:val="nil"/>
              <w:bottom w:val="single" w:sz="4" w:space="0" w:color="auto"/>
              <w:right w:val="nil"/>
            </w:tcBorders>
            <w:shd w:val="clear" w:color="auto" w:fill="auto"/>
          </w:tcPr>
          <w:p w14:paraId="1DAD677F"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06836B9" w14:textId="77777777" w:rsidR="00945FFF" w:rsidRDefault="00945FFF" w:rsidP="00945FFF">
            <w:pPr>
              <w:pStyle w:val="Tabletext"/>
            </w:pPr>
          </w:p>
        </w:tc>
      </w:tr>
      <w:tr w:rsidR="00945FFF" w14:paraId="7F5CBEC8" w14:textId="77777777" w:rsidTr="00195208">
        <w:trPr>
          <w:jc w:val="center"/>
        </w:trPr>
        <w:tc>
          <w:tcPr>
            <w:tcW w:w="1526" w:type="dxa"/>
            <w:tcBorders>
              <w:top w:val="single" w:sz="4" w:space="0" w:color="auto"/>
              <w:bottom w:val="single" w:sz="4" w:space="0" w:color="auto"/>
              <w:right w:val="nil"/>
            </w:tcBorders>
            <w:shd w:val="clear" w:color="auto" w:fill="auto"/>
          </w:tcPr>
          <w:p w14:paraId="2962B5A3" w14:textId="77777777" w:rsidR="00945FFF" w:rsidRDefault="00945FFF" w:rsidP="00945FFF">
            <w:pPr>
              <w:pStyle w:val="Tabletext"/>
            </w:pPr>
            <w:r>
              <w:t>3130</w:t>
            </w:r>
          </w:p>
        </w:tc>
        <w:tc>
          <w:tcPr>
            <w:tcW w:w="3247" w:type="dxa"/>
            <w:tcBorders>
              <w:top w:val="single" w:sz="4" w:space="0" w:color="auto"/>
              <w:left w:val="nil"/>
              <w:bottom w:val="single" w:sz="4" w:space="0" w:color="auto"/>
              <w:right w:val="nil"/>
            </w:tcBorders>
            <w:shd w:val="clear" w:color="auto" w:fill="auto"/>
          </w:tcPr>
          <w:p w14:paraId="4ADF0043" w14:textId="77777777" w:rsidR="00945FFF" w:rsidRDefault="00945FFF" w:rsidP="00945FFF">
            <w:pPr>
              <w:pStyle w:val="Tabletext"/>
            </w:pPr>
            <w:r>
              <w:t>MACROGOL 4000</w:t>
            </w:r>
          </w:p>
        </w:tc>
        <w:tc>
          <w:tcPr>
            <w:tcW w:w="1713" w:type="dxa"/>
            <w:tcBorders>
              <w:top w:val="single" w:sz="4" w:space="0" w:color="auto"/>
              <w:left w:val="nil"/>
              <w:bottom w:val="single" w:sz="4" w:space="0" w:color="auto"/>
              <w:right w:val="nil"/>
            </w:tcBorders>
            <w:shd w:val="clear" w:color="auto" w:fill="auto"/>
          </w:tcPr>
          <w:p w14:paraId="6819E03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3BB313D" w14:textId="77777777" w:rsidR="00945FFF" w:rsidRDefault="00945FFF" w:rsidP="00945FFF">
            <w:pPr>
              <w:pStyle w:val="Tabletext"/>
            </w:pPr>
          </w:p>
        </w:tc>
      </w:tr>
      <w:tr w:rsidR="00945FFF" w14:paraId="203D5971" w14:textId="77777777" w:rsidTr="00195208">
        <w:trPr>
          <w:jc w:val="center"/>
        </w:trPr>
        <w:tc>
          <w:tcPr>
            <w:tcW w:w="1526" w:type="dxa"/>
            <w:tcBorders>
              <w:top w:val="single" w:sz="4" w:space="0" w:color="auto"/>
              <w:bottom w:val="single" w:sz="4" w:space="0" w:color="auto"/>
              <w:right w:val="nil"/>
            </w:tcBorders>
            <w:shd w:val="clear" w:color="auto" w:fill="auto"/>
          </w:tcPr>
          <w:p w14:paraId="241005C1" w14:textId="77777777" w:rsidR="00945FFF" w:rsidRDefault="00945FFF" w:rsidP="00945FFF">
            <w:pPr>
              <w:pStyle w:val="Tabletext"/>
            </w:pPr>
            <w:r>
              <w:t>3131</w:t>
            </w:r>
          </w:p>
        </w:tc>
        <w:tc>
          <w:tcPr>
            <w:tcW w:w="3247" w:type="dxa"/>
            <w:tcBorders>
              <w:top w:val="single" w:sz="4" w:space="0" w:color="auto"/>
              <w:left w:val="nil"/>
              <w:bottom w:val="single" w:sz="4" w:space="0" w:color="auto"/>
              <w:right w:val="nil"/>
            </w:tcBorders>
            <w:shd w:val="clear" w:color="auto" w:fill="auto"/>
          </w:tcPr>
          <w:p w14:paraId="15B983C6" w14:textId="77777777" w:rsidR="00945FFF" w:rsidRDefault="00945FFF" w:rsidP="00945FFF">
            <w:pPr>
              <w:pStyle w:val="Tabletext"/>
            </w:pPr>
            <w:r>
              <w:t>MACROGOL 45000</w:t>
            </w:r>
          </w:p>
        </w:tc>
        <w:tc>
          <w:tcPr>
            <w:tcW w:w="1713" w:type="dxa"/>
            <w:tcBorders>
              <w:top w:val="single" w:sz="4" w:space="0" w:color="auto"/>
              <w:left w:val="nil"/>
              <w:bottom w:val="single" w:sz="4" w:space="0" w:color="auto"/>
              <w:right w:val="nil"/>
            </w:tcBorders>
            <w:shd w:val="clear" w:color="auto" w:fill="auto"/>
          </w:tcPr>
          <w:p w14:paraId="0901016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6A05272" w14:textId="77777777" w:rsidR="00945FFF" w:rsidRDefault="00945FFF" w:rsidP="00945FFF">
            <w:pPr>
              <w:pStyle w:val="Tabletext"/>
            </w:pPr>
            <w:r>
              <w:t>Only for use in topical medicines for dermal application.</w:t>
            </w:r>
          </w:p>
          <w:p w14:paraId="4F879A75" w14:textId="77777777" w:rsidR="00945FFF" w:rsidRDefault="00945FFF" w:rsidP="00945FFF">
            <w:pPr>
              <w:pStyle w:val="Tabletext"/>
            </w:pPr>
          </w:p>
        </w:tc>
      </w:tr>
      <w:tr w:rsidR="00945FFF" w14:paraId="1553DA01" w14:textId="77777777" w:rsidTr="00195208">
        <w:trPr>
          <w:jc w:val="center"/>
        </w:trPr>
        <w:tc>
          <w:tcPr>
            <w:tcW w:w="1526" w:type="dxa"/>
            <w:tcBorders>
              <w:top w:val="single" w:sz="4" w:space="0" w:color="auto"/>
              <w:bottom w:val="single" w:sz="4" w:space="0" w:color="auto"/>
              <w:right w:val="nil"/>
            </w:tcBorders>
            <w:shd w:val="clear" w:color="auto" w:fill="auto"/>
          </w:tcPr>
          <w:p w14:paraId="6C9CFCD8" w14:textId="77777777" w:rsidR="00945FFF" w:rsidRDefault="00945FFF" w:rsidP="00945FFF">
            <w:pPr>
              <w:pStyle w:val="Tabletext"/>
            </w:pPr>
            <w:r>
              <w:t>3132</w:t>
            </w:r>
          </w:p>
        </w:tc>
        <w:tc>
          <w:tcPr>
            <w:tcW w:w="3247" w:type="dxa"/>
            <w:tcBorders>
              <w:top w:val="single" w:sz="4" w:space="0" w:color="auto"/>
              <w:left w:val="nil"/>
              <w:bottom w:val="single" w:sz="4" w:space="0" w:color="auto"/>
              <w:right w:val="nil"/>
            </w:tcBorders>
            <w:shd w:val="clear" w:color="auto" w:fill="auto"/>
          </w:tcPr>
          <w:p w14:paraId="5D9CDE88" w14:textId="77777777" w:rsidR="00945FFF" w:rsidRDefault="00945FFF" w:rsidP="00945FFF">
            <w:pPr>
              <w:pStyle w:val="Tabletext"/>
            </w:pPr>
            <w:r>
              <w:t>MACROGOL 600</w:t>
            </w:r>
          </w:p>
        </w:tc>
        <w:tc>
          <w:tcPr>
            <w:tcW w:w="1713" w:type="dxa"/>
            <w:tcBorders>
              <w:top w:val="single" w:sz="4" w:space="0" w:color="auto"/>
              <w:left w:val="nil"/>
              <w:bottom w:val="single" w:sz="4" w:space="0" w:color="auto"/>
              <w:right w:val="nil"/>
            </w:tcBorders>
            <w:shd w:val="clear" w:color="auto" w:fill="auto"/>
          </w:tcPr>
          <w:p w14:paraId="6611EF2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911A781" w14:textId="77777777" w:rsidR="00945FFF" w:rsidRDefault="00945FFF" w:rsidP="00945FFF">
            <w:pPr>
              <w:pStyle w:val="Tabletext"/>
            </w:pPr>
          </w:p>
        </w:tc>
      </w:tr>
      <w:tr w:rsidR="00945FFF" w14:paraId="7DCDBC44" w14:textId="77777777" w:rsidTr="00195208">
        <w:trPr>
          <w:jc w:val="center"/>
        </w:trPr>
        <w:tc>
          <w:tcPr>
            <w:tcW w:w="1526" w:type="dxa"/>
            <w:tcBorders>
              <w:top w:val="single" w:sz="4" w:space="0" w:color="auto"/>
              <w:bottom w:val="single" w:sz="4" w:space="0" w:color="auto"/>
              <w:right w:val="nil"/>
            </w:tcBorders>
            <w:shd w:val="clear" w:color="auto" w:fill="auto"/>
          </w:tcPr>
          <w:p w14:paraId="4CDF1F8B" w14:textId="77777777" w:rsidR="00945FFF" w:rsidRDefault="00945FFF" w:rsidP="00945FFF">
            <w:pPr>
              <w:pStyle w:val="Tabletext"/>
            </w:pPr>
            <w:r>
              <w:t>3133</w:t>
            </w:r>
          </w:p>
        </w:tc>
        <w:tc>
          <w:tcPr>
            <w:tcW w:w="3247" w:type="dxa"/>
            <w:tcBorders>
              <w:top w:val="single" w:sz="4" w:space="0" w:color="auto"/>
              <w:left w:val="nil"/>
              <w:bottom w:val="single" w:sz="4" w:space="0" w:color="auto"/>
              <w:right w:val="nil"/>
            </w:tcBorders>
            <w:shd w:val="clear" w:color="auto" w:fill="auto"/>
          </w:tcPr>
          <w:p w14:paraId="26CA06C4" w14:textId="77777777" w:rsidR="00945FFF" w:rsidRDefault="00945FFF" w:rsidP="00945FFF">
            <w:pPr>
              <w:pStyle w:val="Tabletext"/>
            </w:pPr>
            <w:r>
              <w:t>MACROGOL 6000</w:t>
            </w:r>
          </w:p>
        </w:tc>
        <w:tc>
          <w:tcPr>
            <w:tcW w:w="1713" w:type="dxa"/>
            <w:tcBorders>
              <w:top w:val="single" w:sz="4" w:space="0" w:color="auto"/>
              <w:left w:val="nil"/>
              <w:bottom w:val="single" w:sz="4" w:space="0" w:color="auto"/>
              <w:right w:val="nil"/>
            </w:tcBorders>
            <w:shd w:val="clear" w:color="auto" w:fill="auto"/>
          </w:tcPr>
          <w:p w14:paraId="2F725CE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163D420" w14:textId="77777777" w:rsidR="00945FFF" w:rsidRDefault="00945FFF" w:rsidP="00945FFF">
            <w:pPr>
              <w:pStyle w:val="Tabletext"/>
            </w:pPr>
          </w:p>
        </w:tc>
      </w:tr>
      <w:tr w:rsidR="00945FFF" w14:paraId="42A725F8" w14:textId="77777777" w:rsidTr="00195208">
        <w:trPr>
          <w:jc w:val="center"/>
        </w:trPr>
        <w:tc>
          <w:tcPr>
            <w:tcW w:w="1526" w:type="dxa"/>
            <w:tcBorders>
              <w:top w:val="single" w:sz="4" w:space="0" w:color="auto"/>
              <w:bottom w:val="single" w:sz="4" w:space="0" w:color="auto"/>
              <w:right w:val="nil"/>
            </w:tcBorders>
            <w:shd w:val="clear" w:color="auto" w:fill="auto"/>
          </w:tcPr>
          <w:p w14:paraId="58BC8B71" w14:textId="77777777" w:rsidR="00945FFF" w:rsidRDefault="00945FFF" w:rsidP="00945FFF">
            <w:pPr>
              <w:pStyle w:val="Tabletext"/>
            </w:pPr>
            <w:r>
              <w:t>3134</w:t>
            </w:r>
          </w:p>
        </w:tc>
        <w:tc>
          <w:tcPr>
            <w:tcW w:w="3247" w:type="dxa"/>
            <w:tcBorders>
              <w:top w:val="single" w:sz="4" w:space="0" w:color="auto"/>
              <w:left w:val="nil"/>
              <w:bottom w:val="single" w:sz="4" w:space="0" w:color="auto"/>
              <w:right w:val="nil"/>
            </w:tcBorders>
            <w:shd w:val="clear" w:color="auto" w:fill="auto"/>
          </w:tcPr>
          <w:p w14:paraId="543E48F0" w14:textId="77777777" w:rsidR="00945FFF" w:rsidRDefault="00945FFF" w:rsidP="00945FFF">
            <w:pPr>
              <w:pStyle w:val="Tabletext"/>
            </w:pPr>
            <w:r>
              <w:t>MACROGOL 600000</w:t>
            </w:r>
          </w:p>
        </w:tc>
        <w:tc>
          <w:tcPr>
            <w:tcW w:w="1713" w:type="dxa"/>
            <w:tcBorders>
              <w:top w:val="single" w:sz="4" w:space="0" w:color="auto"/>
              <w:left w:val="nil"/>
              <w:bottom w:val="single" w:sz="4" w:space="0" w:color="auto"/>
              <w:right w:val="nil"/>
            </w:tcBorders>
            <w:shd w:val="clear" w:color="auto" w:fill="auto"/>
          </w:tcPr>
          <w:p w14:paraId="748105B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4C41D5D" w14:textId="77777777" w:rsidR="00945FFF" w:rsidRDefault="00945FFF" w:rsidP="00945FFF">
            <w:pPr>
              <w:pStyle w:val="Tabletext"/>
            </w:pPr>
          </w:p>
        </w:tc>
      </w:tr>
      <w:tr w:rsidR="00945FFF" w14:paraId="2D9D2EE4" w14:textId="77777777" w:rsidTr="00195208">
        <w:trPr>
          <w:jc w:val="center"/>
        </w:trPr>
        <w:tc>
          <w:tcPr>
            <w:tcW w:w="1526" w:type="dxa"/>
            <w:tcBorders>
              <w:top w:val="single" w:sz="4" w:space="0" w:color="auto"/>
              <w:bottom w:val="single" w:sz="4" w:space="0" w:color="auto"/>
              <w:right w:val="nil"/>
            </w:tcBorders>
            <w:shd w:val="clear" w:color="auto" w:fill="auto"/>
          </w:tcPr>
          <w:p w14:paraId="216862E1" w14:textId="77777777" w:rsidR="00945FFF" w:rsidRDefault="00945FFF" w:rsidP="00945FFF">
            <w:pPr>
              <w:pStyle w:val="Tabletext"/>
            </w:pPr>
            <w:r>
              <w:t>3135</w:t>
            </w:r>
          </w:p>
        </w:tc>
        <w:tc>
          <w:tcPr>
            <w:tcW w:w="3247" w:type="dxa"/>
            <w:tcBorders>
              <w:top w:val="single" w:sz="4" w:space="0" w:color="auto"/>
              <w:left w:val="nil"/>
              <w:bottom w:val="single" w:sz="4" w:space="0" w:color="auto"/>
              <w:right w:val="nil"/>
            </w:tcBorders>
            <w:shd w:val="clear" w:color="auto" w:fill="auto"/>
          </w:tcPr>
          <w:p w14:paraId="3CA605AA" w14:textId="77777777" w:rsidR="00945FFF" w:rsidRDefault="00945FFF" w:rsidP="00945FFF">
            <w:pPr>
              <w:pStyle w:val="Tabletext"/>
            </w:pPr>
            <w:r>
              <w:t>MACROGOL 800</w:t>
            </w:r>
          </w:p>
        </w:tc>
        <w:tc>
          <w:tcPr>
            <w:tcW w:w="1713" w:type="dxa"/>
            <w:tcBorders>
              <w:top w:val="single" w:sz="4" w:space="0" w:color="auto"/>
              <w:left w:val="nil"/>
              <w:bottom w:val="single" w:sz="4" w:space="0" w:color="auto"/>
              <w:right w:val="nil"/>
            </w:tcBorders>
            <w:shd w:val="clear" w:color="auto" w:fill="auto"/>
          </w:tcPr>
          <w:p w14:paraId="48341FE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2B7BB68" w14:textId="77777777" w:rsidR="00945FFF" w:rsidRDefault="00945FFF" w:rsidP="00945FFF">
            <w:pPr>
              <w:pStyle w:val="Tabletext"/>
            </w:pPr>
          </w:p>
        </w:tc>
      </w:tr>
      <w:tr w:rsidR="00945FFF" w14:paraId="35994F19" w14:textId="77777777" w:rsidTr="00195208">
        <w:trPr>
          <w:jc w:val="center"/>
        </w:trPr>
        <w:tc>
          <w:tcPr>
            <w:tcW w:w="1526" w:type="dxa"/>
            <w:tcBorders>
              <w:top w:val="single" w:sz="4" w:space="0" w:color="auto"/>
              <w:bottom w:val="single" w:sz="4" w:space="0" w:color="auto"/>
              <w:right w:val="nil"/>
            </w:tcBorders>
            <w:shd w:val="clear" w:color="auto" w:fill="auto"/>
          </w:tcPr>
          <w:p w14:paraId="021CBDD1" w14:textId="77777777" w:rsidR="00945FFF" w:rsidRDefault="00945FFF" w:rsidP="00945FFF">
            <w:pPr>
              <w:pStyle w:val="Tabletext"/>
            </w:pPr>
            <w:r>
              <w:t>3136</w:t>
            </w:r>
          </w:p>
        </w:tc>
        <w:tc>
          <w:tcPr>
            <w:tcW w:w="3247" w:type="dxa"/>
            <w:tcBorders>
              <w:top w:val="single" w:sz="4" w:space="0" w:color="auto"/>
              <w:left w:val="nil"/>
              <w:bottom w:val="single" w:sz="4" w:space="0" w:color="auto"/>
              <w:right w:val="nil"/>
            </w:tcBorders>
            <w:shd w:val="clear" w:color="auto" w:fill="auto"/>
          </w:tcPr>
          <w:p w14:paraId="23AABE5D" w14:textId="77777777" w:rsidR="00945FFF" w:rsidRDefault="00945FFF" w:rsidP="00945FFF">
            <w:pPr>
              <w:pStyle w:val="Tabletext"/>
            </w:pPr>
            <w:r>
              <w:t>MACROGOL 8000</w:t>
            </w:r>
          </w:p>
        </w:tc>
        <w:tc>
          <w:tcPr>
            <w:tcW w:w="1713" w:type="dxa"/>
            <w:tcBorders>
              <w:top w:val="single" w:sz="4" w:space="0" w:color="auto"/>
              <w:left w:val="nil"/>
              <w:bottom w:val="single" w:sz="4" w:space="0" w:color="auto"/>
              <w:right w:val="nil"/>
            </w:tcBorders>
            <w:shd w:val="clear" w:color="auto" w:fill="auto"/>
          </w:tcPr>
          <w:p w14:paraId="6855BB8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C08B876" w14:textId="77777777" w:rsidR="00945FFF" w:rsidRDefault="00945FFF" w:rsidP="00945FFF">
            <w:pPr>
              <w:pStyle w:val="Tabletext"/>
            </w:pPr>
          </w:p>
        </w:tc>
      </w:tr>
      <w:tr w:rsidR="00945FFF" w14:paraId="047C1A33" w14:textId="77777777" w:rsidTr="00195208">
        <w:trPr>
          <w:jc w:val="center"/>
        </w:trPr>
        <w:tc>
          <w:tcPr>
            <w:tcW w:w="1526" w:type="dxa"/>
            <w:tcBorders>
              <w:top w:val="single" w:sz="4" w:space="0" w:color="auto"/>
              <w:bottom w:val="single" w:sz="4" w:space="0" w:color="auto"/>
              <w:right w:val="nil"/>
            </w:tcBorders>
            <w:shd w:val="clear" w:color="auto" w:fill="auto"/>
          </w:tcPr>
          <w:p w14:paraId="557C4FD1" w14:textId="77777777" w:rsidR="00945FFF" w:rsidRDefault="00945FFF" w:rsidP="00945FFF">
            <w:pPr>
              <w:pStyle w:val="Tabletext"/>
            </w:pPr>
            <w:r>
              <w:t>3137</w:t>
            </w:r>
          </w:p>
        </w:tc>
        <w:tc>
          <w:tcPr>
            <w:tcW w:w="3247" w:type="dxa"/>
            <w:tcBorders>
              <w:top w:val="single" w:sz="4" w:space="0" w:color="auto"/>
              <w:left w:val="nil"/>
              <w:bottom w:val="single" w:sz="4" w:space="0" w:color="auto"/>
              <w:right w:val="nil"/>
            </w:tcBorders>
            <w:shd w:val="clear" w:color="auto" w:fill="auto"/>
          </w:tcPr>
          <w:p w14:paraId="1D0EE7AF" w14:textId="77777777" w:rsidR="00945FFF" w:rsidRDefault="00945FFF" w:rsidP="00945FFF">
            <w:pPr>
              <w:pStyle w:val="Tabletext"/>
            </w:pPr>
            <w:r>
              <w:t>MACROGOL 900</w:t>
            </w:r>
          </w:p>
        </w:tc>
        <w:tc>
          <w:tcPr>
            <w:tcW w:w="1713" w:type="dxa"/>
            <w:tcBorders>
              <w:top w:val="single" w:sz="4" w:space="0" w:color="auto"/>
              <w:left w:val="nil"/>
              <w:bottom w:val="single" w:sz="4" w:space="0" w:color="auto"/>
              <w:right w:val="nil"/>
            </w:tcBorders>
            <w:shd w:val="clear" w:color="auto" w:fill="auto"/>
          </w:tcPr>
          <w:p w14:paraId="5FDAE77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BEF61C0" w14:textId="77777777" w:rsidR="00945FFF" w:rsidRDefault="00945FFF" w:rsidP="00945FFF">
            <w:pPr>
              <w:pStyle w:val="Tabletext"/>
            </w:pPr>
            <w:r>
              <w:t>Only for use in topical medicines for dermal application and not to be included in medicines intended for use in the eye.</w:t>
            </w:r>
          </w:p>
          <w:p w14:paraId="5985FD8E" w14:textId="77777777" w:rsidR="00945FFF" w:rsidRDefault="00945FFF" w:rsidP="00945FFF">
            <w:pPr>
              <w:pStyle w:val="Tabletext"/>
            </w:pPr>
            <w:r>
              <w:t>The concentration in the medicine must be no more than 0.95%.</w:t>
            </w:r>
          </w:p>
          <w:p w14:paraId="045D25B4" w14:textId="77777777" w:rsidR="00945FFF" w:rsidRDefault="00945FFF" w:rsidP="00945FFF">
            <w:pPr>
              <w:pStyle w:val="Tabletext"/>
            </w:pPr>
          </w:p>
        </w:tc>
      </w:tr>
      <w:tr w:rsidR="00945FFF" w14:paraId="0C71127A" w14:textId="77777777" w:rsidTr="00195208">
        <w:trPr>
          <w:jc w:val="center"/>
        </w:trPr>
        <w:tc>
          <w:tcPr>
            <w:tcW w:w="1526" w:type="dxa"/>
            <w:tcBorders>
              <w:top w:val="single" w:sz="4" w:space="0" w:color="auto"/>
              <w:bottom w:val="single" w:sz="4" w:space="0" w:color="auto"/>
              <w:right w:val="nil"/>
            </w:tcBorders>
            <w:shd w:val="clear" w:color="auto" w:fill="auto"/>
          </w:tcPr>
          <w:p w14:paraId="2805C5A9" w14:textId="77777777" w:rsidR="00945FFF" w:rsidRDefault="00945FFF" w:rsidP="00945FFF">
            <w:pPr>
              <w:pStyle w:val="Tabletext"/>
            </w:pPr>
            <w:r>
              <w:t>3138</w:t>
            </w:r>
          </w:p>
        </w:tc>
        <w:tc>
          <w:tcPr>
            <w:tcW w:w="3247" w:type="dxa"/>
            <w:tcBorders>
              <w:top w:val="single" w:sz="4" w:space="0" w:color="auto"/>
              <w:left w:val="nil"/>
              <w:bottom w:val="single" w:sz="4" w:space="0" w:color="auto"/>
              <w:right w:val="nil"/>
            </w:tcBorders>
            <w:shd w:val="clear" w:color="auto" w:fill="auto"/>
          </w:tcPr>
          <w:p w14:paraId="007CA18A" w14:textId="77777777" w:rsidR="00945FFF" w:rsidRDefault="00945FFF" w:rsidP="00945FFF">
            <w:pPr>
              <w:pStyle w:val="Tabletext"/>
            </w:pPr>
            <w:r>
              <w:t>MACROGOL POLY(VINYL ALCOHOL) GRAFTED POLYMER</w:t>
            </w:r>
          </w:p>
        </w:tc>
        <w:tc>
          <w:tcPr>
            <w:tcW w:w="1713" w:type="dxa"/>
            <w:tcBorders>
              <w:top w:val="single" w:sz="4" w:space="0" w:color="auto"/>
              <w:left w:val="nil"/>
              <w:bottom w:val="single" w:sz="4" w:space="0" w:color="auto"/>
              <w:right w:val="nil"/>
            </w:tcBorders>
            <w:shd w:val="clear" w:color="auto" w:fill="auto"/>
          </w:tcPr>
          <w:p w14:paraId="484DE70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FA3C9DC" w14:textId="77777777" w:rsidR="00945FFF" w:rsidRDefault="00945FFF" w:rsidP="00945FFF">
            <w:pPr>
              <w:pStyle w:val="Tabletext"/>
            </w:pPr>
            <w:r>
              <w:t>Only for use in oral medicines.</w:t>
            </w:r>
          </w:p>
          <w:p w14:paraId="7983E093" w14:textId="77777777" w:rsidR="00945FFF" w:rsidRDefault="00945FFF" w:rsidP="00945FFF">
            <w:pPr>
              <w:pStyle w:val="Tabletext"/>
            </w:pPr>
            <w:r>
              <w:t>The concentration in the medicine must be no more than 5%.</w:t>
            </w:r>
          </w:p>
          <w:p w14:paraId="534B57B8" w14:textId="77777777" w:rsidR="00945FFF" w:rsidRDefault="00945FFF" w:rsidP="00945FFF">
            <w:pPr>
              <w:pStyle w:val="Tabletext"/>
            </w:pPr>
          </w:p>
        </w:tc>
      </w:tr>
      <w:tr w:rsidR="00945FFF" w14:paraId="451C388B" w14:textId="77777777" w:rsidTr="00195208">
        <w:trPr>
          <w:jc w:val="center"/>
        </w:trPr>
        <w:tc>
          <w:tcPr>
            <w:tcW w:w="1526" w:type="dxa"/>
            <w:tcBorders>
              <w:top w:val="single" w:sz="4" w:space="0" w:color="auto"/>
              <w:bottom w:val="single" w:sz="4" w:space="0" w:color="auto"/>
              <w:right w:val="nil"/>
            </w:tcBorders>
            <w:shd w:val="clear" w:color="auto" w:fill="auto"/>
          </w:tcPr>
          <w:p w14:paraId="68DE839F" w14:textId="77777777" w:rsidR="00945FFF" w:rsidRDefault="00945FFF" w:rsidP="00945FFF">
            <w:pPr>
              <w:pStyle w:val="Tabletext"/>
            </w:pPr>
            <w:r>
              <w:t>3139</w:t>
            </w:r>
          </w:p>
        </w:tc>
        <w:tc>
          <w:tcPr>
            <w:tcW w:w="3247" w:type="dxa"/>
            <w:tcBorders>
              <w:top w:val="single" w:sz="4" w:space="0" w:color="auto"/>
              <w:left w:val="nil"/>
              <w:bottom w:val="single" w:sz="4" w:space="0" w:color="auto"/>
              <w:right w:val="nil"/>
            </w:tcBorders>
            <w:shd w:val="clear" w:color="auto" w:fill="auto"/>
          </w:tcPr>
          <w:p w14:paraId="3B6C5888" w14:textId="77777777" w:rsidR="00945FFF" w:rsidRDefault="00945FFF" w:rsidP="00945FFF">
            <w:pPr>
              <w:pStyle w:val="Tabletext"/>
            </w:pPr>
            <w:r>
              <w:t>MACROPIPER EXCELSUM VAR EXCELSUM</w:t>
            </w:r>
          </w:p>
        </w:tc>
        <w:tc>
          <w:tcPr>
            <w:tcW w:w="1713" w:type="dxa"/>
            <w:tcBorders>
              <w:top w:val="single" w:sz="4" w:space="0" w:color="auto"/>
              <w:left w:val="nil"/>
              <w:bottom w:val="single" w:sz="4" w:space="0" w:color="auto"/>
              <w:right w:val="nil"/>
            </w:tcBorders>
            <w:shd w:val="clear" w:color="auto" w:fill="auto"/>
          </w:tcPr>
          <w:p w14:paraId="468D3737"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328C22B5" w14:textId="77777777" w:rsidR="00945FFF" w:rsidRDefault="00945FFF" w:rsidP="00945FFF">
            <w:pPr>
              <w:pStyle w:val="Tabletext"/>
            </w:pPr>
          </w:p>
        </w:tc>
      </w:tr>
      <w:tr w:rsidR="00945FFF" w14:paraId="0DF417A3" w14:textId="77777777" w:rsidTr="00195208">
        <w:trPr>
          <w:jc w:val="center"/>
        </w:trPr>
        <w:tc>
          <w:tcPr>
            <w:tcW w:w="1526" w:type="dxa"/>
            <w:tcBorders>
              <w:top w:val="single" w:sz="4" w:space="0" w:color="auto"/>
              <w:bottom w:val="single" w:sz="4" w:space="0" w:color="auto"/>
              <w:right w:val="nil"/>
            </w:tcBorders>
            <w:shd w:val="clear" w:color="auto" w:fill="auto"/>
          </w:tcPr>
          <w:p w14:paraId="66B20E93" w14:textId="77777777" w:rsidR="00945FFF" w:rsidRDefault="00945FFF" w:rsidP="00945FFF">
            <w:pPr>
              <w:pStyle w:val="Tabletext"/>
            </w:pPr>
            <w:r>
              <w:lastRenderedPageBreak/>
              <w:t>3140</w:t>
            </w:r>
          </w:p>
        </w:tc>
        <w:tc>
          <w:tcPr>
            <w:tcW w:w="3247" w:type="dxa"/>
            <w:tcBorders>
              <w:top w:val="single" w:sz="4" w:space="0" w:color="auto"/>
              <w:left w:val="nil"/>
              <w:bottom w:val="single" w:sz="4" w:space="0" w:color="auto"/>
              <w:right w:val="nil"/>
            </w:tcBorders>
            <w:shd w:val="clear" w:color="auto" w:fill="auto"/>
          </w:tcPr>
          <w:p w14:paraId="57E614B0" w14:textId="77777777" w:rsidR="00945FFF" w:rsidRDefault="00945FFF" w:rsidP="00945FFF">
            <w:pPr>
              <w:pStyle w:val="Tabletext"/>
            </w:pPr>
            <w:r>
              <w:t>MAGNESIUM AMINO ACID CHELATE</w:t>
            </w:r>
          </w:p>
        </w:tc>
        <w:tc>
          <w:tcPr>
            <w:tcW w:w="1713" w:type="dxa"/>
            <w:tcBorders>
              <w:top w:val="single" w:sz="4" w:space="0" w:color="auto"/>
              <w:left w:val="nil"/>
              <w:bottom w:val="single" w:sz="4" w:space="0" w:color="auto"/>
              <w:right w:val="nil"/>
            </w:tcBorders>
            <w:shd w:val="clear" w:color="auto" w:fill="auto"/>
          </w:tcPr>
          <w:p w14:paraId="30B4845F"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8470196" w14:textId="77777777" w:rsidR="00945FFF" w:rsidRDefault="00945FFF" w:rsidP="00945FFF">
            <w:pPr>
              <w:pStyle w:val="Tabletext"/>
            </w:pPr>
            <w:r>
              <w:t>Only for use in oral medicines.</w:t>
            </w:r>
          </w:p>
          <w:p w14:paraId="77149F7F" w14:textId="77777777" w:rsidR="00945FFF" w:rsidRDefault="00945FFF" w:rsidP="00945FFF">
            <w:pPr>
              <w:pStyle w:val="Tabletext"/>
            </w:pPr>
            <w:r>
              <w:t>The concentration of magnesium must be no more than 25% of the magnesium amino acid chelate.</w:t>
            </w:r>
          </w:p>
          <w:p w14:paraId="6D37BA54" w14:textId="77777777" w:rsidR="00945FFF" w:rsidRDefault="00945FFF" w:rsidP="00945FFF">
            <w:pPr>
              <w:pStyle w:val="Tabletext"/>
            </w:pPr>
          </w:p>
        </w:tc>
      </w:tr>
      <w:tr w:rsidR="00945FFF" w14:paraId="06EA080D" w14:textId="77777777" w:rsidTr="00195208">
        <w:trPr>
          <w:jc w:val="center"/>
        </w:trPr>
        <w:tc>
          <w:tcPr>
            <w:tcW w:w="1526" w:type="dxa"/>
            <w:tcBorders>
              <w:top w:val="single" w:sz="4" w:space="0" w:color="auto"/>
              <w:bottom w:val="single" w:sz="4" w:space="0" w:color="auto"/>
              <w:right w:val="nil"/>
            </w:tcBorders>
            <w:shd w:val="clear" w:color="auto" w:fill="auto"/>
          </w:tcPr>
          <w:p w14:paraId="683B8A13" w14:textId="77777777" w:rsidR="00945FFF" w:rsidRDefault="00945FFF" w:rsidP="00945FFF">
            <w:pPr>
              <w:pStyle w:val="Tabletext"/>
            </w:pPr>
            <w:r>
              <w:t>3141</w:t>
            </w:r>
          </w:p>
        </w:tc>
        <w:tc>
          <w:tcPr>
            <w:tcW w:w="3247" w:type="dxa"/>
            <w:tcBorders>
              <w:top w:val="single" w:sz="4" w:space="0" w:color="auto"/>
              <w:left w:val="nil"/>
              <w:bottom w:val="single" w:sz="4" w:space="0" w:color="auto"/>
              <w:right w:val="nil"/>
            </w:tcBorders>
            <w:shd w:val="clear" w:color="auto" w:fill="auto"/>
          </w:tcPr>
          <w:p w14:paraId="4F2CEE24" w14:textId="77777777" w:rsidR="00945FFF" w:rsidRDefault="00945FFF" w:rsidP="00945FFF">
            <w:pPr>
              <w:pStyle w:val="Tabletext"/>
            </w:pPr>
            <w:r>
              <w:t>MAGNESIUM ASCORBATE</w:t>
            </w:r>
          </w:p>
        </w:tc>
        <w:tc>
          <w:tcPr>
            <w:tcW w:w="1713" w:type="dxa"/>
            <w:tcBorders>
              <w:top w:val="single" w:sz="4" w:space="0" w:color="auto"/>
              <w:left w:val="nil"/>
              <w:bottom w:val="single" w:sz="4" w:space="0" w:color="auto"/>
              <w:right w:val="nil"/>
            </w:tcBorders>
            <w:shd w:val="clear" w:color="auto" w:fill="auto"/>
          </w:tcPr>
          <w:p w14:paraId="09B8C2DC"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01814FE" w14:textId="77777777" w:rsidR="00945FFF" w:rsidRDefault="00945FFF" w:rsidP="00945FFF">
            <w:pPr>
              <w:pStyle w:val="Tabletext"/>
            </w:pPr>
          </w:p>
        </w:tc>
      </w:tr>
      <w:tr w:rsidR="00945FFF" w14:paraId="47CF2D61" w14:textId="77777777" w:rsidTr="00195208">
        <w:trPr>
          <w:jc w:val="center"/>
        </w:trPr>
        <w:tc>
          <w:tcPr>
            <w:tcW w:w="1526" w:type="dxa"/>
            <w:tcBorders>
              <w:top w:val="single" w:sz="4" w:space="0" w:color="auto"/>
              <w:bottom w:val="single" w:sz="4" w:space="0" w:color="auto"/>
              <w:right w:val="nil"/>
            </w:tcBorders>
            <w:shd w:val="clear" w:color="auto" w:fill="auto"/>
          </w:tcPr>
          <w:p w14:paraId="5B43A1E7" w14:textId="77777777" w:rsidR="00945FFF" w:rsidRDefault="00945FFF" w:rsidP="00945FFF">
            <w:pPr>
              <w:pStyle w:val="Tabletext"/>
            </w:pPr>
            <w:r>
              <w:t>3142</w:t>
            </w:r>
          </w:p>
        </w:tc>
        <w:tc>
          <w:tcPr>
            <w:tcW w:w="3247" w:type="dxa"/>
            <w:tcBorders>
              <w:top w:val="single" w:sz="4" w:space="0" w:color="auto"/>
              <w:left w:val="nil"/>
              <w:bottom w:val="single" w:sz="4" w:space="0" w:color="auto"/>
              <w:right w:val="nil"/>
            </w:tcBorders>
            <w:shd w:val="clear" w:color="auto" w:fill="auto"/>
          </w:tcPr>
          <w:p w14:paraId="4CA70A30" w14:textId="77777777" w:rsidR="00945FFF" w:rsidRDefault="00945FFF" w:rsidP="00945FFF">
            <w:pPr>
              <w:pStyle w:val="Tabletext"/>
            </w:pPr>
            <w:r>
              <w:t>MAGNESIUM ASCORBATE MONOHYDRATE</w:t>
            </w:r>
          </w:p>
        </w:tc>
        <w:tc>
          <w:tcPr>
            <w:tcW w:w="1713" w:type="dxa"/>
            <w:tcBorders>
              <w:top w:val="single" w:sz="4" w:space="0" w:color="auto"/>
              <w:left w:val="nil"/>
              <w:bottom w:val="single" w:sz="4" w:space="0" w:color="auto"/>
              <w:right w:val="nil"/>
            </w:tcBorders>
            <w:shd w:val="clear" w:color="auto" w:fill="auto"/>
          </w:tcPr>
          <w:p w14:paraId="3F3EA329"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61063FEC" w14:textId="77777777" w:rsidR="00945FFF" w:rsidRDefault="00945FFF" w:rsidP="00945FFF">
            <w:pPr>
              <w:pStyle w:val="Tabletext"/>
            </w:pPr>
          </w:p>
        </w:tc>
      </w:tr>
      <w:tr w:rsidR="00945FFF" w14:paraId="02A1E16A" w14:textId="77777777" w:rsidTr="00195208">
        <w:trPr>
          <w:jc w:val="center"/>
        </w:trPr>
        <w:tc>
          <w:tcPr>
            <w:tcW w:w="1526" w:type="dxa"/>
            <w:tcBorders>
              <w:top w:val="single" w:sz="4" w:space="0" w:color="auto"/>
              <w:bottom w:val="single" w:sz="4" w:space="0" w:color="auto"/>
              <w:right w:val="nil"/>
            </w:tcBorders>
            <w:shd w:val="clear" w:color="auto" w:fill="auto"/>
          </w:tcPr>
          <w:p w14:paraId="720CCA9C" w14:textId="77777777" w:rsidR="00945FFF" w:rsidRDefault="00945FFF" w:rsidP="00945FFF">
            <w:pPr>
              <w:pStyle w:val="Tabletext"/>
            </w:pPr>
            <w:r>
              <w:t>3143</w:t>
            </w:r>
          </w:p>
        </w:tc>
        <w:tc>
          <w:tcPr>
            <w:tcW w:w="3247" w:type="dxa"/>
            <w:tcBorders>
              <w:top w:val="single" w:sz="4" w:space="0" w:color="auto"/>
              <w:left w:val="nil"/>
              <w:bottom w:val="single" w:sz="4" w:space="0" w:color="auto"/>
              <w:right w:val="nil"/>
            </w:tcBorders>
            <w:shd w:val="clear" w:color="auto" w:fill="auto"/>
          </w:tcPr>
          <w:p w14:paraId="6FC5C3D8" w14:textId="77777777" w:rsidR="00945FFF" w:rsidRDefault="00945FFF" w:rsidP="00945FFF">
            <w:pPr>
              <w:pStyle w:val="Tabletext"/>
            </w:pPr>
            <w:r>
              <w:t>MAGNESIUM ASCORBYL PHOSPHATE</w:t>
            </w:r>
          </w:p>
        </w:tc>
        <w:tc>
          <w:tcPr>
            <w:tcW w:w="1713" w:type="dxa"/>
            <w:tcBorders>
              <w:top w:val="single" w:sz="4" w:space="0" w:color="auto"/>
              <w:left w:val="nil"/>
              <w:bottom w:val="single" w:sz="4" w:space="0" w:color="auto"/>
              <w:right w:val="nil"/>
            </w:tcBorders>
            <w:shd w:val="clear" w:color="auto" w:fill="auto"/>
          </w:tcPr>
          <w:p w14:paraId="10F73B5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7AD4F66" w14:textId="77777777" w:rsidR="00945FFF" w:rsidRDefault="00945FFF" w:rsidP="00945FFF">
            <w:pPr>
              <w:pStyle w:val="Tabletext"/>
            </w:pPr>
            <w:r>
              <w:t>Only for use in topical medicines for dermal application.</w:t>
            </w:r>
          </w:p>
          <w:p w14:paraId="4ECBFC7B" w14:textId="77777777" w:rsidR="00945FFF" w:rsidRDefault="00945FFF" w:rsidP="00945FFF">
            <w:pPr>
              <w:pStyle w:val="Tabletext"/>
            </w:pPr>
          </w:p>
        </w:tc>
      </w:tr>
      <w:tr w:rsidR="00945FFF" w14:paraId="017A0D8E" w14:textId="77777777" w:rsidTr="00195208">
        <w:trPr>
          <w:jc w:val="center"/>
        </w:trPr>
        <w:tc>
          <w:tcPr>
            <w:tcW w:w="1526" w:type="dxa"/>
            <w:tcBorders>
              <w:top w:val="single" w:sz="4" w:space="0" w:color="auto"/>
              <w:bottom w:val="single" w:sz="4" w:space="0" w:color="auto"/>
              <w:right w:val="nil"/>
            </w:tcBorders>
            <w:shd w:val="clear" w:color="auto" w:fill="auto"/>
          </w:tcPr>
          <w:p w14:paraId="1751541C" w14:textId="77777777" w:rsidR="00945FFF" w:rsidRDefault="00945FFF" w:rsidP="00945FFF">
            <w:pPr>
              <w:pStyle w:val="Tabletext"/>
            </w:pPr>
            <w:r>
              <w:t>3144</w:t>
            </w:r>
          </w:p>
        </w:tc>
        <w:tc>
          <w:tcPr>
            <w:tcW w:w="3247" w:type="dxa"/>
            <w:tcBorders>
              <w:top w:val="single" w:sz="4" w:space="0" w:color="auto"/>
              <w:left w:val="nil"/>
              <w:bottom w:val="single" w:sz="4" w:space="0" w:color="auto"/>
              <w:right w:val="nil"/>
            </w:tcBorders>
            <w:shd w:val="clear" w:color="auto" w:fill="auto"/>
          </w:tcPr>
          <w:p w14:paraId="26147D48" w14:textId="77777777" w:rsidR="00945FFF" w:rsidRDefault="00945FFF" w:rsidP="00945FFF">
            <w:pPr>
              <w:pStyle w:val="Tabletext"/>
            </w:pPr>
            <w:r>
              <w:t>MAGNESIUM ASPARTATE</w:t>
            </w:r>
          </w:p>
        </w:tc>
        <w:tc>
          <w:tcPr>
            <w:tcW w:w="1713" w:type="dxa"/>
            <w:tcBorders>
              <w:top w:val="single" w:sz="4" w:space="0" w:color="auto"/>
              <w:left w:val="nil"/>
              <w:bottom w:val="single" w:sz="4" w:space="0" w:color="auto"/>
              <w:right w:val="nil"/>
            </w:tcBorders>
            <w:shd w:val="clear" w:color="auto" w:fill="auto"/>
          </w:tcPr>
          <w:p w14:paraId="7B170C18"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3E37E5DC" w14:textId="77777777" w:rsidR="00945FFF" w:rsidRDefault="00945FFF" w:rsidP="00945FFF">
            <w:pPr>
              <w:pStyle w:val="Tabletext"/>
            </w:pPr>
          </w:p>
        </w:tc>
      </w:tr>
      <w:tr w:rsidR="00945FFF" w14:paraId="5A7F8346" w14:textId="77777777" w:rsidTr="00195208">
        <w:trPr>
          <w:jc w:val="center"/>
        </w:trPr>
        <w:tc>
          <w:tcPr>
            <w:tcW w:w="1526" w:type="dxa"/>
            <w:tcBorders>
              <w:top w:val="single" w:sz="4" w:space="0" w:color="auto"/>
              <w:bottom w:val="single" w:sz="4" w:space="0" w:color="auto"/>
              <w:right w:val="nil"/>
            </w:tcBorders>
            <w:shd w:val="clear" w:color="auto" w:fill="auto"/>
          </w:tcPr>
          <w:p w14:paraId="4266B1E4" w14:textId="77777777" w:rsidR="00945FFF" w:rsidRDefault="00945FFF" w:rsidP="00945FFF">
            <w:pPr>
              <w:pStyle w:val="Tabletext"/>
            </w:pPr>
            <w:r>
              <w:t>3145</w:t>
            </w:r>
          </w:p>
        </w:tc>
        <w:tc>
          <w:tcPr>
            <w:tcW w:w="3247" w:type="dxa"/>
            <w:tcBorders>
              <w:top w:val="single" w:sz="4" w:space="0" w:color="auto"/>
              <w:left w:val="nil"/>
              <w:bottom w:val="single" w:sz="4" w:space="0" w:color="auto"/>
              <w:right w:val="nil"/>
            </w:tcBorders>
            <w:shd w:val="clear" w:color="auto" w:fill="auto"/>
          </w:tcPr>
          <w:p w14:paraId="78C33F3C" w14:textId="77777777" w:rsidR="00945FFF" w:rsidRDefault="00945FFF" w:rsidP="00945FFF">
            <w:pPr>
              <w:pStyle w:val="Tabletext"/>
            </w:pPr>
            <w:r>
              <w:t>MAGNESIUM ASPARTATE DIHYDRATE</w:t>
            </w:r>
          </w:p>
        </w:tc>
        <w:tc>
          <w:tcPr>
            <w:tcW w:w="1713" w:type="dxa"/>
            <w:tcBorders>
              <w:top w:val="single" w:sz="4" w:space="0" w:color="auto"/>
              <w:left w:val="nil"/>
              <w:bottom w:val="single" w:sz="4" w:space="0" w:color="auto"/>
              <w:right w:val="nil"/>
            </w:tcBorders>
            <w:shd w:val="clear" w:color="auto" w:fill="auto"/>
          </w:tcPr>
          <w:p w14:paraId="755DCA11"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2A1DF652" w14:textId="77777777" w:rsidR="00945FFF" w:rsidRDefault="00945FFF" w:rsidP="00945FFF">
            <w:pPr>
              <w:pStyle w:val="Tabletext"/>
            </w:pPr>
          </w:p>
        </w:tc>
      </w:tr>
      <w:tr w:rsidR="00945FFF" w14:paraId="7DD0F2FE" w14:textId="77777777" w:rsidTr="00195208">
        <w:trPr>
          <w:jc w:val="center"/>
        </w:trPr>
        <w:tc>
          <w:tcPr>
            <w:tcW w:w="1526" w:type="dxa"/>
            <w:tcBorders>
              <w:top w:val="single" w:sz="4" w:space="0" w:color="auto"/>
              <w:bottom w:val="single" w:sz="4" w:space="0" w:color="auto"/>
              <w:right w:val="nil"/>
            </w:tcBorders>
            <w:shd w:val="clear" w:color="auto" w:fill="auto"/>
          </w:tcPr>
          <w:p w14:paraId="68DC0C50" w14:textId="77777777" w:rsidR="00945FFF" w:rsidRDefault="00945FFF" w:rsidP="00945FFF">
            <w:pPr>
              <w:pStyle w:val="Tabletext"/>
            </w:pPr>
            <w:r>
              <w:t>3146</w:t>
            </w:r>
          </w:p>
        </w:tc>
        <w:tc>
          <w:tcPr>
            <w:tcW w:w="3247" w:type="dxa"/>
            <w:tcBorders>
              <w:top w:val="single" w:sz="4" w:space="0" w:color="auto"/>
              <w:left w:val="nil"/>
              <w:bottom w:val="single" w:sz="4" w:space="0" w:color="auto"/>
              <w:right w:val="nil"/>
            </w:tcBorders>
            <w:shd w:val="clear" w:color="auto" w:fill="auto"/>
          </w:tcPr>
          <w:p w14:paraId="5CD14AE1" w14:textId="77777777" w:rsidR="00945FFF" w:rsidRDefault="00945FFF" w:rsidP="00945FFF">
            <w:pPr>
              <w:pStyle w:val="Tabletext"/>
            </w:pPr>
            <w:r>
              <w:t>MAGNESIUM ASPARTATE TETRAHYDRATE</w:t>
            </w:r>
          </w:p>
        </w:tc>
        <w:tc>
          <w:tcPr>
            <w:tcW w:w="1713" w:type="dxa"/>
            <w:tcBorders>
              <w:top w:val="single" w:sz="4" w:space="0" w:color="auto"/>
              <w:left w:val="nil"/>
              <w:bottom w:val="single" w:sz="4" w:space="0" w:color="auto"/>
              <w:right w:val="nil"/>
            </w:tcBorders>
            <w:shd w:val="clear" w:color="auto" w:fill="auto"/>
          </w:tcPr>
          <w:p w14:paraId="64327034"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7E076C41" w14:textId="77777777" w:rsidR="00945FFF" w:rsidRDefault="00945FFF" w:rsidP="00945FFF">
            <w:pPr>
              <w:pStyle w:val="Tabletext"/>
            </w:pPr>
          </w:p>
        </w:tc>
      </w:tr>
      <w:tr w:rsidR="00945FFF" w14:paraId="73493F35" w14:textId="77777777" w:rsidTr="00195208">
        <w:trPr>
          <w:jc w:val="center"/>
        </w:trPr>
        <w:tc>
          <w:tcPr>
            <w:tcW w:w="1526" w:type="dxa"/>
            <w:tcBorders>
              <w:top w:val="single" w:sz="4" w:space="0" w:color="auto"/>
              <w:bottom w:val="single" w:sz="4" w:space="0" w:color="auto"/>
              <w:right w:val="nil"/>
            </w:tcBorders>
            <w:shd w:val="clear" w:color="auto" w:fill="auto"/>
          </w:tcPr>
          <w:p w14:paraId="5407045E" w14:textId="77777777" w:rsidR="00945FFF" w:rsidRDefault="00945FFF" w:rsidP="00945FFF">
            <w:pPr>
              <w:pStyle w:val="Tabletext"/>
            </w:pPr>
            <w:r>
              <w:t>3147</w:t>
            </w:r>
          </w:p>
        </w:tc>
        <w:tc>
          <w:tcPr>
            <w:tcW w:w="3247" w:type="dxa"/>
            <w:tcBorders>
              <w:top w:val="single" w:sz="4" w:space="0" w:color="auto"/>
              <w:left w:val="nil"/>
              <w:bottom w:val="single" w:sz="4" w:space="0" w:color="auto"/>
              <w:right w:val="nil"/>
            </w:tcBorders>
            <w:shd w:val="clear" w:color="auto" w:fill="auto"/>
          </w:tcPr>
          <w:p w14:paraId="2C3F5AFF" w14:textId="77777777" w:rsidR="00945FFF" w:rsidRDefault="00945FFF" w:rsidP="00945FFF">
            <w:pPr>
              <w:pStyle w:val="Tabletext"/>
            </w:pPr>
            <w:r>
              <w:t>MAGNESIUM CARBONATE HYDRATE</w:t>
            </w:r>
          </w:p>
        </w:tc>
        <w:tc>
          <w:tcPr>
            <w:tcW w:w="1713" w:type="dxa"/>
            <w:tcBorders>
              <w:top w:val="single" w:sz="4" w:space="0" w:color="auto"/>
              <w:left w:val="nil"/>
              <w:bottom w:val="single" w:sz="4" w:space="0" w:color="auto"/>
              <w:right w:val="nil"/>
            </w:tcBorders>
            <w:shd w:val="clear" w:color="auto" w:fill="auto"/>
          </w:tcPr>
          <w:p w14:paraId="1592C21B"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3A2D34A4" w14:textId="77777777" w:rsidR="00945FFF" w:rsidRDefault="00945FFF" w:rsidP="00945FFF">
            <w:pPr>
              <w:pStyle w:val="Tabletext"/>
            </w:pPr>
          </w:p>
        </w:tc>
      </w:tr>
      <w:tr w:rsidR="00945FFF" w14:paraId="5D642F78" w14:textId="77777777" w:rsidTr="00195208">
        <w:trPr>
          <w:jc w:val="center"/>
        </w:trPr>
        <w:tc>
          <w:tcPr>
            <w:tcW w:w="1526" w:type="dxa"/>
            <w:tcBorders>
              <w:top w:val="single" w:sz="4" w:space="0" w:color="auto"/>
              <w:bottom w:val="single" w:sz="4" w:space="0" w:color="auto"/>
              <w:right w:val="nil"/>
            </w:tcBorders>
            <w:shd w:val="clear" w:color="auto" w:fill="auto"/>
          </w:tcPr>
          <w:p w14:paraId="5C0AC6F8" w14:textId="77777777" w:rsidR="00945FFF" w:rsidRDefault="00945FFF" w:rsidP="00945FFF">
            <w:pPr>
              <w:pStyle w:val="Tabletext"/>
            </w:pPr>
            <w:r>
              <w:t>3148</w:t>
            </w:r>
          </w:p>
        </w:tc>
        <w:tc>
          <w:tcPr>
            <w:tcW w:w="3247" w:type="dxa"/>
            <w:tcBorders>
              <w:top w:val="single" w:sz="4" w:space="0" w:color="auto"/>
              <w:left w:val="nil"/>
              <w:bottom w:val="single" w:sz="4" w:space="0" w:color="auto"/>
              <w:right w:val="nil"/>
            </w:tcBorders>
            <w:shd w:val="clear" w:color="auto" w:fill="auto"/>
          </w:tcPr>
          <w:p w14:paraId="247FF588" w14:textId="77777777" w:rsidR="00945FFF" w:rsidRDefault="00945FFF" w:rsidP="00945FFF">
            <w:pPr>
              <w:pStyle w:val="Tabletext"/>
            </w:pPr>
            <w:r>
              <w:t>MAGNESIUM CHLORIDE 4.5-HYDRATE</w:t>
            </w:r>
          </w:p>
        </w:tc>
        <w:tc>
          <w:tcPr>
            <w:tcW w:w="1713" w:type="dxa"/>
            <w:tcBorders>
              <w:top w:val="single" w:sz="4" w:space="0" w:color="auto"/>
              <w:left w:val="nil"/>
              <w:bottom w:val="single" w:sz="4" w:space="0" w:color="auto"/>
              <w:right w:val="nil"/>
            </w:tcBorders>
            <w:shd w:val="clear" w:color="auto" w:fill="auto"/>
          </w:tcPr>
          <w:p w14:paraId="5BFB2949"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4D6BCF47" w14:textId="77777777" w:rsidR="00945FFF" w:rsidRDefault="00945FFF" w:rsidP="00945FFF">
            <w:pPr>
              <w:pStyle w:val="Tabletext"/>
            </w:pPr>
            <w:r>
              <w:t>Magnesium is a mandatory component of magnesium chloride 4.5-hydrate.</w:t>
            </w:r>
          </w:p>
          <w:p w14:paraId="3BFBB700" w14:textId="77777777" w:rsidR="00945FFF" w:rsidRDefault="00945FFF" w:rsidP="00945FFF">
            <w:pPr>
              <w:pStyle w:val="Tabletext"/>
            </w:pPr>
            <w:r>
              <w:t>When used in a medicine:</w:t>
            </w:r>
          </w:p>
          <w:p w14:paraId="42A85D88" w14:textId="77777777" w:rsidR="00945FFF" w:rsidRDefault="00945FFF" w:rsidP="00945FFF">
            <w:pPr>
              <w:pStyle w:val="Tabletext"/>
            </w:pPr>
            <w:r>
              <w:t>(a) with an oral route of administration;</w:t>
            </w:r>
          </w:p>
          <w:p w14:paraId="5018FEC6" w14:textId="77777777" w:rsidR="00945FFF" w:rsidRDefault="00945FFF" w:rsidP="00945FFF">
            <w:pPr>
              <w:pStyle w:val="Tabletext"/>
            </w:pPr>
            <w:r>
              <w:t>(b) not indicated for laxative (or related) use; and</w:t>
            </w:r>
          </w:p>
          <w:p w14:paraId="69F2DFFF" w14:textId="77777777" w:rsidR="00945FFF" w:rsidRDefault="00945FFF" w:rsidP="00945FFF">
            <w:pPr>
              <w:pStyle w:val="Tabletext"/>
            </w:pPr>
            <w:r>
              <w:t>(c) where the maximum recommended daily dose for:</w:t>
            </w:r>
          </w:p>
          <w:p w14:paraId="25883352" w14:textId="77777777" w:rsidR="00945FFF" w:rsidRDefault="00945FFF" w:rsidP="00945FFF">
            <w:pPr>
              <w:pStyle w:val="Tabletext"/>
            </w:pPr>
            <w:r>
              <w:t>(i) children aged between 1 and 3 years (inclusive) provides 65 mg or more total magnesium from inorganic magnesium salts;</w:t>
            </w:r>
          </w:p>
          <w:p w14:paraId="7525AA07" w14:textId="77777777" w:rsidR="00945FFF" w:rsidRDefault="00945FFF" w:rsidP="00945FFF">
            <w:pPr>
              <w:pStyle w:val="Tabletext"/>
            </w:pPr>
            <w:r>
              <w:t>(ii) children aged between 4 and 8 years (inclusive) provides 110 mg or more total magnesium from inorganic magnesium salts; or</w:t>
            </w:r>
          </w:p>
          <w:p w14:paraId="40F8B532" w14:textId="77777777" w:rsidR="00945FFF" w:rsidRDefault="00945FFF" w:rsidP="00945FFF">
            <w:pPr>
              <w:pStyle w:val="Tabletext"/>
            </w:pPr>
            <w:r>
              <w:t>(iii) individuals aged 9 years or older provides 350 mg or more total magnesium from inorganic magnesium salts;</w:t>
            </w:r>
          </w:p>
          <w:p w14:paraId="204C1350" w14:textId="77777777" w:rsidR="00945FFF" w:rsidRDefault="00945FFF" w:rsidP="00945FFF">
            <w:pPr>
              <w:pStyle w:val="Tabletext"/>
            </w:pPr>
            <w:r>
              <w:t>the following warning statement is required on the medicine label:</w:t>
            </w:r>
          </w:p>
          <w:p w14:paraId="218D96DE" w14:textId="77777777" w:rsidR="00945FFF" w:rsidRDefault="00945FFF" w:rsidP="00945FFF">
            <w:pPr>
              <w:pStyle w:val="Tabletext"/>
            </w:pPr>
            <w:r>
              <w:lastRenderedPageBreak/>
              <w:t>- (LAX6) 'Contains magnesium, which may have a laxative effect or cause diarrhoea' (or words to that effect).</w:t>
            </w:r>
          </w:p>
          <w:p w14:paraId="4FE17BF8" w14:textId="77777777" w:rsidR="00945FFF" w:rsidRDefault="00945FFF" w:rsidP="00945FFF">
            <w:pPr>
              <w:pStyle w:val="Tabletext"/>
            </w:pPr>
            <w:r>
              <w:t>When the route of administration is oral, the medicine must not be directed for use in infants younger than 12 months of age.</w:t>
            </w:r>
          </w:p>
          <w:p w14:paraId="185DB136" w14:textId="77777777" w:rsidR="00945FFF" w:rsidRDefault="00945FFF" w:rsidP="00945FFF">
            <w:pPr>
              <w:pStyle w:val="Tabletext"/>
            </w:pPr>
          </w:p>
        </w:tc>
      </w:tr>
      <w:tr w:rsidR="00945FFF" w14:paraId="089B1F7F" w14:textId="77777777" w:rsidTr="00195208">
        <w:trPr>
          <w:jc w:val="center"/>
        </w:trPr>
        <w:tc>
          <w:tcPr>
            <w:tcW w:w="1526" w:type="dxa"/>
            <w:tcBorders>
              <w:top w:val="single" w:sz="4" w:space="0" w:color="auto"/>
              <w:bottom w:val="single" w:sz="4" w:space="0" w:color="auto"/>
              <w:right w:val="nil"/>
            </w:tcBorders>
            <w:shd w:val="clear" w:color="auto" w:fill="auto"/>
          </w:tcPr>
          <w:p w14:paraId="677DFA0A" w14:textId="77777777" w:rsidR="00945FFF" w:rsidRDefault="00945FFF" w:rsidP="00945FFF">
            <w:pPr>
              <w:pStyle w:val="Tabletext"/>
            </w:pPr>
            <w:r>
              <w:lastRenderedPageBreak/>
              <w:t>3149</w:t>
            </w:r>
          </w:p>
        </w:tc>
        <w:tc>
          <w:tcPr>
            <w:tcW w:w="3247" w:type="dxa"/>
            <w:tcBorders>
              <w:top w:val="single" w:sz="4" w:space="0" w:color="auto"/>
              <w:left w:val="nil"/>
              <w:bottom w:val="single" w:sz="4" w:space="0" w:color="auto"/>
              <w:right w:val="nil"/>
            </w:tcBorders>
            <w:shd w:val="clear" w:color="auto" w:fill="auto"/>
          </w:tcPr>
          <w:p w14:paraId="66EE3D9A" w14:textId="77777777" w:rsidR="00945FFF" w:rsidRDefault="00945FFF" w:rsidP="00945FFF">
            <w:pPr>
              <w:pStyle w:val="Tabletext"/>
            </w:pPr>
            <w:r>
              <w:t>MAGNESIUM CHLORIDE HEXAHYDRATE</w:t>
            </w:r>
          </w:p>
        </w:tc>
        <w:tc>
          <w:tcPr>
            <w:tcW w:w="1713" w:type="dxa"/>
            <w:tcBorders>
              <w:top w:val="single" w:sz="4" w:space="0" w:color="auto"/>
              <w:left w:val="nil"/>
              <w:bottom w:val="single" w:sz="4" w:space="0" w:color="auto"/>
              <w:right w:val="nil"/>
            </w:tcBorders>
            <w:shd w:val="clear" w:color="auto" w:fill="auto"/>
          </w:tcPr>
          <w:p w14:paraId="5CBE3355"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7C41D6C" w14:textId="77777777" w:rsidR="00945FFF" w:rsidRDefault="00945FFF" w:rsidP="00945FFF">
            <w:pPr>
              <w:pStyle w:val="Tabletext"/>
            </w:pPr>
            <w:r>
              <w:t>Magnesium is a mandatory component of magnesium chloride hexahydrate.</w:t>
            </w:r>
          </w:p>
          <w:p w14:paraId="09A96E09" w14:textId="77777777" w:rsidR="00945FFF" w:rsidRDefault="00945FFF" w:rsidP="00945FFF">
            <w:pPr>
              <w:pStyle w:val="Tabletext"/>
            </w:pPr>
            <w:r>
              <w:t>When used in a medicine:</w:t>
            </w:r>
          </w:p>
          <w:p w14:paraId="43EF12C8" w14:textId="77777777" w:rsidR="00945FFF" w:rsidRDefault="00945FFF" w:rsidP="00945FFF">
            <w:pPr>
              <w:pStyle w:val="Tabletext"/>
            </w:pPr>
            <w:r>
              <w:t>(a) with an oral route of administration;</w:t>
            </w:r>
          </w:p>
          <w:p w14:paraId="45B04F62" w14:textId="77777777" w:rsidR="00945FFF" w:rsidRDefault="00945FFF" w:rsidP="00945FFF">
            <w:pPr>
              <w:pStyle w:val="Tabletext"/>
            </w:pPr>
            <w:r>
              <w:t>(b) not indicated for laxative (or related) use; and</w:t>
            </w:r>
          </w:p>
          <w:p w14:paraId="17E23C71" w14:textId="77777777" w:rsidR="00945FFF" w:rsidRDefault="00945FFF" w:rsidP="00945FFF">
            <w:pPr>
              <w:pStyle w:val="Tabletext"/>
            </w:pPr>
            <w:r>
              <w:t>(c) where the maximum recommended daily dose for:</w:t>
            </w:r>
          </w:p>
          <w:p w14:paraId="5D358CB9" w14:textId="77777777" w:rsidR="00945FFF" w:rsidRDefault="00945FFF" w:rsidP="00945FFF">
            <w:pPr>
              <w:pStyle w:val="Tabletext"/>
            </w:pPr>
            <w:r>
              <w:t>(i) children aged between 1 and 3 years (inclusive) provides 65 mg or more total magnesium from inorganic magnesium salts;</w:t>
            </w:r>
          </w:p>
          <w:p w14:paraId="6A646E98" w14:textId="77777777" w:rsidR="00945FFF" w:rsidRDefault="00945FFF" w:rsidP="00945FFF">
            <w:pPr>
              <w:pStyle w:val="Tabletext"/>
            </w:pPr>
            <w:r>
              <w:t>(ii) children aged between 4 and 8 years (inclusive) provides 110 mg or more total magnesium from inorganic magnesium salts; or</w:t>
            </w:r>
          </w:p>
          <w:p w14:paraId="29F3B1CF" w14:textId="77777777" w:rsidR="00945FFF" w:rsidRDefault="00945FFF" w:rsidP="00945FFF">
            <w:pPr>
              <w:pStyle w:val="Tabletext"/>
            </w:pPr>
            <w:r>
              <w:t>(iii) individuals aged 9 years or older provides 350 mg or more total magnesium from inorganic magnesium salts;</w:t>
            </w:r>
          </w:p>
          <w:p w14:paraId="04F91DF5" w14:textId="77777777" w:rsidR="00945FFF" w:rsidRDefault="00945FFF" w:rsidP="00945FFF">
            <w:pPr>
              <w:pStyle w:val="Tabletext"/>
            </w:pPr>
            <w:r>
              <w:t>the following warning statement is required on the medicine label:</w:t>
            </w:r>
          </w:p>
          <w:p w14:paraId="63FEE59E" w14:textId="77777777" w:rsidR="00945FFF" w:rsidRDefault="00945FFF" w:rsidP="00945FFF">
            <w:pPr>
              <w:pStyle w:val="Tabletext"/>
            </w:pPr>
            <w:r>
              <w:t>- (LAX6) 'Contains magnesium, which may have a laxative effect or cause diarrhoea' (or words to that effect).</w:t>
            </w:r>
          </w:p>
          <w:p w14:paraId="44BBBF48" w14:textId="77777777" w:rsidR="00945FFF" w:rsidRDefault="00945FFF" w:rsidP="00945FFF">
            <w:pPr>
              <w:pStyle w:val="Tabletext"/>
            </w:pPr>
            <w:r>
              <w:t>When the route of administration is oral, the medicine must not be directed for use in infants younger than 12 months of age.</w:t>
            </w:r>
          </w:p>
          <w:p w14:paraId="71A601AC" w14:textId="77777777" w:rsidR="00945FFF" w:rsidRDefault="00945FFF" w:rsidP="00945FFF">
            <w:pPr>
              <w:pStyle w:val="Tabletext"/>
            </w:pPr>
          </w:p>
        </w:tc>
      </w:tr>
      <w:tr w:rsidR="00945FFF" w14:paraId="6513738C" w14:textId="77777777" w:rsidTr="00195208">
        <w:trPr>
          <w:jc w:val="center"/>
        </w:trPr>
        <w:tc>
          <w:tcPr>
            <w:tcW w:w="1526" w:type="dxa"/>
            <w:tcBorders>
              <w:top w:val="single" w:sz="4" w:space="0" w:color="auto"/>
              <w:bottom w:val="single" w:sz="4" w:space="0" w:color="auto"/>
              <w:right w:val="nil"/>
            </w:tcBorders>
            <w:shd w:val="clear" w:color="auto" w:fill="auto"/>
          </w:tcPr>
          <w:p w14:paraId="4213EFED" w14:textId="77777777" w:rsidR="00945FFF" w:rsidRDefault="00945FFF" w:rsidP="00945FFF">
            <w:pPr>
              <w:pStyle w:val="Tabletext"/>
            </w:pPr>
            <w:r>
              <w:lastRenderedPageBreak/>
              <w:t>3150</w:t>
            </w:r>
          </w:p>
        </w:tc>
        <w:tc>
          <w:tcPr>
            <w:tcW w:w="3247" w:type="dxa"/>
            <w:tcBorders>
              <w:top w:val="single" w:sz="4" w:space="0" w:color="auto"/>
              <w:left w:val="nil"/>
              <w:bottom w:val="single" w:sz="4" w:space="0" w:color="auto"/>
              <w:right w:val="nil"/>
            </w:tcBorders>
            <w:shd w:val="clear" w:color="auto" w:fill="auto"/>
          </w:tcPr>
          <w:p w14:paraId="11E8380F" w14:textId="77777777" w:rsidR="00945FFF" w:rsidRDefault="00945FFF" w:rsidP="00945FFF">
            <w:pPr>
              <w:pStyle w:val="Tabletext"/>
            </w:pPr>
            <w:r>
              <w:t>MAGNESIUM CITRATE</w:t>
            </w:r>
          </w:p>
        </w:tc>
        <w:tc>
          <w:tcPr>
            <w:tcW w:w="1713" w:type="dxa"/>
            <w:tcBorders>
              <w:top w:val="single" w:sz="4" w:space="0" w:color="auto"/>
              <w:left w:val="nil"/>
              <w:bottom w:val="single" w:sz="4" w:space="0" w:color="auto"/>
              <w:right w:val="nil"/>
            </w:tcBorders>
            <w:shd w:val="clear" w:color="auto" w:fill="auto"/>
          </w:tcPr>
          <w:p w14:paraId="14BB4C94"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707574EC" w14:textId="77777777" w:rsidR="00945FFF" w:rsidRDefault="00945FFF" w:rsidP="00945FFF">
            <w:pPr>
              <w:pStyle w:val="Tabletext"/>
            </w:pPr>
          </w:p>
        </w:tc>
      </w:tr>
      <w:tr w:rsidR="00945FFF" w14:paraId="3EE62986" w14:textId="77777777" w:rsidTr="00195208">
        <w:trPr>
          <w:jc w:val="center"/>
        </w:trPr>
        <w:tc>
          <w:tcPr>
            <w:tcW w:w="1526" w:type="dxa"/>
            <w:tcBorders>
              <w:top w:val="single" w:sz="4" w:space="0" w:color="auto"/>
              <w:bottom w:val="single" w:sz="4" w:space="0" w:color="auto"/>
              <w:right w:val="nil"/>
            </w:tcBorders>
            <w:shd w:val="clear" w:color="auto" w:fill="auto"/>
          </w:tcPr>
          <w:p w14:paraId="3644BEC4" w14:textId="77777777" w:rsidR="00945FFF" w:rsidRDefault="00945FFF" w:rsidP="00945FFF">
            <w:pPr>
              <w:pStyle w:val="Tabletext"/>
            </w:pPr>
            <w:r>
              <w:t>3151</w:t>
            </w:r>
          </w:p>
        </w:tc>
        <w:tc>
          <w:tcPr>
            <w:tcW w:w="3247" w:type="dxa"/>
            <w:tcBorders>
              <w:top w:val="single" w:sz="4" w:space="0" w:color="auto"/>
              <w:left w:val="nil"/>
              <w:bottom w:val="single" w:sz="4" w:space="0" w:color="auto"/>
              <w:right w:val="nil"/>
            </w:tcBorders>
            <w:shd w:val="clear" w:color="auto" w:fill="auto"/>
          </w:tcPr>
          <w:p w14:paraId="0657372E" w14:textId="77777777" w:rsidR="00945FFF" w:rsidRDefault="00945FFF" w:rsidP="00945FFF">
            <w:pPr>
              <w:pStyle w:val="Tabletext"/>
            </w:pPr>
            <w:r>
              <w:t>MAGNESIUM CITRATE NONAHYDRATE</w:t>
            </w:r>
          </w:p>
        </w:tc>
        <w:tc>
          <w:tcPr>
            <w:tcW w:w="1713" w:type="dxa"/>
            <w:tcBorders>
              <w:top w:val="single" w:sz="4" w:space="0" w:color="auto"/>
              <w:left w:val="nil"/>
              <w:bottom w:val="single" w:sz="4" w:space="0" w:color="auto"/>
              <w:right w:val="nil"/>
            </w:tcBorders>
            <w:shd w:val="clear" w:color="auto" w:fill="auto"/>
          </w:tcPr>
          <w:p w14:paraId="5AEC883F"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3F33BCFE" w14:textId="77777777" w:rsidR="00945FFF" w:rsidRDefault="00945FFF" w:rsidP="00945FFF">
            <w:pPr>
              <w:pStyle w:val="Tabletext"/>
            </w:pPr>
          </w:p>
        </w:tc>
      </w:tr>
      <w:tr w:rsidR="00945FFF" w14:paraId="49D37192" w14:textId="77777777" w:rsidTr="00195208">
        <w:trPr>
          <w:jc w:val="center"/>
        </w:trPr>
        <w:tc>
          <w:tcPr>
            <w:tcW w:w="1526" w:type="dxa"/>
            <w:tcBorders>
              <w:top w:val="single" w:sz="4" w:space="0" w:color="auto"/>
              <w:bottom w:val="single" w:sz="4" w:space="0" w:color="auto"/>
              <w:right w:val="nil"/>
            </w:tcBorders>
            <w:shd w:val="clear" w:color="auto" w:fill="auto"/>
          </w:tcPr>
          <w:p w14:paraId="1ED3DDF0" w14:textId="77777777" w:rsidR="00945FFF" w:rsidRDefault="00945FFF" w:rsidP="00945FFF">
            <w:pPr>
              <w:pStyle w:val="Tabletext"/>
            </w:pPr>
            <w:r>
              <w:t>3152</w:t>
            </w:r>
          </w:p>
        </w:tc>
        <w:tc>
          <w:tcPr>
            <w:tcW w:w="3247" w:type="dxa"/>
            <w:tcBorders>
              <w:top w:val="single" w:sz="4" w:space="0" w:color="auto"/>
              <w:left w:val="nil"/>
              <w:bottom w:val="single" w:sz="4" w:space="0" w:color="auto"/>
              <w:right w:val="nil"/>
            </w:tcBorders>
            <w:shd w:val="clear" w:color="auto" w:fill="auto"/>
          </w:tcPr>
          <w:p w14:paraId="40F5F503" w14:textId="77777777" w:rsidR="00945FFF" w:rsidRDefault="00945FFF" w:rsidP="00945FFF">
            <w:pPr>
              <w:pStyle w:val="Tabletext"/>
            </w:pPr>
            <w:r>
              <w:t>MAGNESIUM CITRATE TETRADECAHYDRATE</w:t>
            </w:r>
          </w:p>
        </w:tc>
        <w:tc>
          <w:tcPr>
            <w:tcW w:w="1713" w:type="dxa"/>
            <w:tcBorders>
              <w:top w:val="single" w:sz="4" w:space="0" w:color="auto"/>
              <w:left w:val="nil"/>
              <w:bottom w:val="single" w:sz="4" w:space="0" w:color="auto"/>
              <w:right w:val="nil"/>
            </w:tcBorders>
            <w:shd w:val="clear" w:color="auto" w:fill="auto"/>
          </w:tcPr>
          <w:p w14:paraId="36C5501A"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4A9ED162" w14:textId="77777777" w:rsidR="00945FFF" w:rsidRDefault="00945FFF" w:rsidP="00945FFF">
            <w:pPr>
              <w:pStyle w:val="Tabletext"/>
            </w:pPr>
          </w:p>
        </w:tc>
      </w:tr>
      <w:tr w:rsidR="00945FFF" w14:paraId="50F57A92" w14:textId="77777777" w:rsidTr="00195208">
        <w:trPr>
          <w:jc w:val="center"/>
        </w:trPr>
        <w:tc>
          <w:tcPr>
            <w:tcW w:w="1526" w:type="dxa"/>
            <w:tcBorders>
              <w:top w:val="single" w:sz="4" w:space="0" w:color="auto"/>
              <w:bottom w:val="single" w:sz="4" w:space="0" w:color="auto"/>
              <w:right w:val="nil"/>
            </w:tcBorders>
            <w:shd w:val="clear" w:color="auto" w:fill="auto"/>
          </w:tcPr>
          <w:p w14:paraId="4FB8C721" w14:textId="77777777" w:rsidR="00945FFF" w:rsidRDefault="00945FFF" w:rsidP="00945FFF">
            <w:pPr>
              <w:pStyle w:val="Tabletext"/>
            </w:pPr>
            <w:r>
              <w:t>3153</w:t>
            </w:r>
          </w:p>
        </w:tc>
        <w:tc>
          <w:tcPr>
            <w:tcW w:w="3247" w:type="dxa"/>
            <w:tcBorders>
              <w:top w:val="single" w:sz="4" w:space="0" w:color="auto"/>
              <w:left w:val="nil"/>
              <w:bottom w:val="single" w:sz="4" w:space="0" w:color="auto"/>
              <w:right w:val="nil"/>
            </w:tcBorders>
            <w:shd w:val="clear" w:color="auto" w:fill="auto"/>
          </w:tcPr>
          <w:p w14:paraId="7EBC15B3" w14:textId="77777777" w:rsidR="00945FFF" w:rsidRDefault="00945FFF" w:rsidP="00945FFF">
            <w:pPr>
              <w:pStyle w:val="Tabletext"/>
            </w:pPr>
            <w:r>
              <w:t>MAGNESIUM DIGLUTAMATE</w:t>
            </w:r>
          </w:p>
        </w:tc>
        <w:tc>
          <w:tcPr>
            <w:tcW w:w="1713" w:type="dxa"/>
            <w:tcBorders>
              <w:top w:val="single" w:sz="4" w:space="0" w:color="auto"/>
              <w:left w:val="nil"/>
              <w:bottom w:val="single" w:sz="4" w:space="0" w:color="auto"/>
              <w:right w:val="nil"/>
            </w:tcBorders>
            <w:shd w:val="clear" w:color="auto" w:fill="auto"/>
          </w:tcPr>
          <w:p w14:paraId="109976A1"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6A68C90A" w14:textId="77777777" w:rsidR="00945FFF" w:rsidRDefault="00945FFF" w:rsidP="00945FFF">
            <w:pPr>
              <w:pStyle w:val="Tabletext"/>
            </w:pPr>
          </w:p>
        </w:tc>
      </w:tr>
      <w:tr w:rsidR="00945FFF" w14:paraId="7EF228E2" w14:textId="77777777" w:rsidTr="00195208">
        <w:trPr>
          <w:jc w:val="center"/>
        </w:trPr>
        <w:tc>
          <w:tcPr>
            <w:tcW w:w="1526" w:type="dxa"/>
            <w:tcBorders>
              <w:top w:val="single" w:sz="4" w:space="0" w:color="auto"/>
              <w:bottom w:val="single" w:sz="4" w:space="0" w:color="auto"/>
              <w:right w:val="nil"/>
            </w:tcBorders>
            <w:shd w:val="clear" w:color="auto" w:fill="auto"/>
          </w:tcPr>
          <w:p w14:paraId="746C0921" w14:textId="77777777" w:rsidR="00945FFF" w:rsidRDefault="00945FFF" w:rsidP="00945FFF">
            <w:pPr>
              <w:pStyle w:val="Tabletext"/>
            </w:pPr>
            <w:r>
              <w:t>3154</w:t>
            </w:r>
          </w:p>
        </w:tc>
        <w:tc>
          <w:tcPr>
            <w:tcW w:w="3247" w:type="dxa"/>
            <w:tcBorders>
              <w:top w:val="single" w:sz="4" w:space="0" w:color="auto"/>
              <w:left w:val="nil"/>
              <w:bottom w:val="single" w:sz="4" w:space="0" w:color="auto"/>
              <w:right w:val="nil"/>
            </w:tcBorders>
            <w:shd w:val="clear" w:color="auto" w:fill="auto"/>
          </w:tcPr>
          <w:p w14:paraId="6FA72BE0" w14:textId="77777777" w:rsidR="00945FFF" w:rsidRDefault="00945FFF" w:rsidP="00945FFF">
            <w:pPr>
              <w:pStyle w:val="Tabletext"/>
            </w:pPr>
            <w:r>
              <w:t>MAGNESIUM GLUCONATE</w:t>
            </w:r>
          </w:p>
        </w:tc>
        <w:tc>
          <w:tcPr>
            <w:tcW w:w="1713" w:type="dxa"/>
            <w:tcBorders>
              <w:top w:val="single" w:sz="4" w:space="0" w:color="auto"/>
              <w:left w:val="nil"/>
              <w:bottom w:val="single" w:sz="4" w:space="0" w:color="auto"/>
              <w:right w:val="nil"/>
            </w:tcBorders>
            <w:shd w:val="clear" w:color="auto" w:fill="auto"/>
          </w:tcPr>
          <w:p w14:paraId="7B4B17FF"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AE499EF" w14:textId="77777777" w:rsidR="00945FFF" w:rsidRDefault="00945FFF" w:rsidP="00945FFF">
            <w:pPr>
              <w:pStyle w:val="Tabletext"/>
            </w:pPr>
          </w:p>
        </w:tc>
      </w:tr>
      <w:tr w:rsidR="00945FFF" w14:paraId="4716EA3C" w14:textId="77777777" w:rsidTr="00195208">
        <w:trPr>
          <w:jc w:val="center"/>
        </w:trPr>
        <w:tc>
          <w:tcPr>
            <w:tcW w:w="1526" w:type="dxa"/>
            <w:tcBorders>
              <w:top w:val="single" w:sz="4" w:space="0" w:color="auto"/>
              <w:bottom w:val="single" w:sz="4" w:space="0" w:color="auto"/>
              <w:right w:val="nil"/>
            </w:tcBorders>
            <w:shd w:val="clear" w:color="auto" w:fill="auto"/>
          </w:tcPr>
          <w:p w14:paraId="2B1755BF" w14:textId="77777777" w:rsidR="00945FFF" w:rsidRDefault="00945FFF" w:rsidP="00945FFF">
            <w:pPr>
              <w:pStyle w:val="Tabletext"/>
            </w:pPr>
            <w:r>
              <w:t>3155</w:t>
            </w:r>
          </w:p>
        </w:tc>
        <w:tc>
          <w:tcPr>
            <w:tcW w:w="3247" w:type="dxa"/>
            <w:tcBorders>
              <w:top w:val="single" w:sz="4" w:space="0" w:color="auto"/>
              <w:left w:val="nil"/>
              <w:bottom w:val="single" w:sz="4" w:space="0" w:color="auto"/>
              <w:right w:val="nil"/>
            </w:tcBorders>
            <w:shd w:val="clear" w:color="auto" w:fill="auto"/>
          </w:tcPr>
          <w:p w14:paraId="39414CBD" w14:textId="77777777" w:rsidR="00945FFF" w:rsidRDefault="00945FFF" w:rsidP="00945FFF">
            <w:pPr>
              <w:pStyle w:val="Tabletext"/>
            </w:pPr>
            <w:r>
              <w:t>MAGNESIUM GLYCEROPHOSPHATE</w:t>
            </w:r>
          </w:p>
        </w:tc>
        <w:tc>
          <w:tcPr>
            <w:tcW w:w="1713" w:type="dxa"/>
            <w:tcBorders>
              <w:top w:val="single" w:sz="4" w:space="0" w:color="auto"/>
              <w:left w:val="nil"/>
              <w:bottom w:val="single" w:sz="4" w:space="0" w:color="auto"/>
              <w:right w:val="nil"/>
            </w:tcBorders>
            <w:shd w:val="clear" w:color="auto" w:fill="auto"/>
          </w:tcPr>
          <w:p w14:paraId="1929CC06"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7384C217" w14:textId="77777777" w:rsidR="00945FFF" w:rsidRDefault="00945FFF" w:rsidP="00945FFF">
            <w:pPr>
              <w:pStyle w:val="Tabletext"/>
            </w:pPr>
          </w:p>
        </w:tc>
      </w:tr>
      <w:tr w:rsidR="00945FFF" w14:paraId="337E85B8" w14:textId="77777777" w:rsidTr="00195208">
        <w:trPr>
          <w:jc w:val="center"/>
        </w:trPr>
        <w:tc>
          <w:tcPr>
            <w:tcW w:w="1526" w:type="dxa"/>
            <w:tcBorders>
              <w:top w:val="single" w:sz="4" w:space="0" w:color="auto"/>
              <w:bottom w:val="single" w:sz="4" w:space="0" w:color="auto"/>
              <w:right w:val="nil"/>
            </w:tcBorders>
            <w:shd w:val="clear" w:color="auto" w:fill="auto"/>
          </w:tcPr>
          <w:p w14:paraId="5524DFA1" w14:textId="77777777" w:rsidR="00945FFF" w:rsidRDefault="00945FFF" w:rsidP="00945FFF">
            <w:pPr>
              <w:pStyle w:val="Tabletext"/>
            </w:pPr>
            <w:r>
              <w:t>3156</w:t>
            </w:r>
          </w:p>
        </w:tc>
        <w:tc>
          <w:tcPr>
            <w:tcW w:w="3247" w:type="dxa"/>
            <w:tcBorders>
              <w:top w:val="single" w:sz="4" w:space="0" w:color="auto"/>
              <w:left w:val="nil"/>
              <w:bottom w:val="single" w:sz="4" w:space="0" w:color="auto"/>
              <w:right w:val="nil"/>
            </w:tcBorders>
            <w:shd w:val="clear" w:color="auto" w:fill="auto"/>
          </w:tcPr>
          <w:p w14:paraId="02A4098B" w14:textId="77777777" w:rsidR="00945FFF" w:rsidRDefault="00945FFF" w:rsidP="00945FFF">
            <w:pPr>
              <w:pStyle w:val="Tabletext"/>
            </w:pPr>
            <w:r>
              <w:t>MAGNESIUM GLYCINATE</w:t>
            </w:r>
          </w:p>
        </w:tc>
        <w:tc>
          <w:tcPr>
            <w:tcW w:w="1713" w:type="dxa"/>
            <w:tcBorders>
              <w:top w:val="single" w:sz="4" w:space="0" w:color="auto"/>
              <w:left w:val="nil"/>
              <w:bottom w:val="single" w:sz="4" w:space="0" w:color="auto"/>
              <w:right w:val="nil"/>
            </w:tcBorders>
            <w:shd w:val="clear" w:color="auto" w:fill="auto"/>
          </w:tcPr>
          <w:p w14:paraId="6A0EDC1B"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571EE402" w14:textId="77777777" w:rsidR="00945FFF" w:rsidRDefault="00945FFF" w:rsidP="00945FFF">
            <w:pPr>
              <w:pStyle w:val="Tabletext"/>
            </w:pPr>
            <w:r>
              <w:t>Only for use in oral medicines.</w:t>
            </w:r>
          </w:p>
          <w:p w14:paraId="571DF64B" w14:textId="77777777" w:rsidR="00945FFF" w:rsidRDefault="00945FFF" w:rsidP="00945FFF">
            <w:pPr>
              <w:pStyle w:val="Tabletext"/>
            </w:pPr>
          </w:p>
        </w:tc>
      </w:tr>
      <w:tr w:rsidR="00945FFF" w14:paraId="02923E62" w14:textId="77777777" w:rsidTr="00195208">
        <w:trPr>
          <w:jc w:val="center"/>
        </w:trPr>
        <w:tc>
          <w:tcPr>
            <w:tcW w:w="1526" w:type="dxa"/>
            <w:tcBorders>
              <w:top w:val="single" w:sz="4" w:space="0" w:color="auto"/>
              <w:bottom w:val="single" w:sz="4" w:space="0" w:color="auto"/>
              <w:right w:val="nil"/>
            </w:tcBorders>
            <w:shd w:val="clear" w:color="auto" w:fill="auto"/>
          </w:tcPr>
          <w:p w14:paraId="17DCC1F5" w14:textId="77777777" w:rsidR="00945FFF" w:rsidRDefault="00945FFF" w:rsidP="00945FFF">
            <w:pPr>
              <w:pStyle w:val="Tabletext"/>
            </w:pPr>
            <w:r>
              <w:t>3157</w:t>
            </w:r>
          </w:p>
        </w:tc>
        <w:tc>
          <w:tcPr>
            <w:tcW w:w="3247" w:type="dxa"/>
            <w:tcBorders>
              <w:top w:val="single" w:sz="4" w:space="0" w:color="auto"/>
              <w:left w:val="nil"/>
              <w:bottom w:val="single" w:sz="4" w:space="0" w:color="auto"/>
              <w:right w:val="nil"/>
            </w:tcBorders>
            <w:shd w:val="clear" w:color="auto" w:fill="auto"/>
          </w:tcPr>
          <w:p w14:paraId="0B098CE1" w14:textId="77777777" w:rsidR="00945FFF" w:rsidRDefault="00945FFF" w:rsidP="00945FFF">
            <w:pPr>
              <w:pStyle w:val="Tabletext"/>
            </w:pPr>
            <w:r>
              <w:t>MAGNESIUM GLYCINATE DIHYDRATE</w:t>
            </w:r>
          </w:p>
        </w:tc>
        <w:tc>
          <w:tcPr>
            <w:tcW w:w="1713" w:type="dxa"/>
            <w:tcBorders>
              <w:top w:val="single" w:sz="4" w:space="0" w:color="auto"/>
              <w:left w:val="nil"/>
              <w:bottom w:val="single" w:sz="4" w:space="0" w:color="auto"/>
              <w:right w:val="nil"/>
            </w:tcBorders>
            <w:shd w:val="clear" w:color="auto" w:fill="auto"/>
          </w:tcPr>
          <w:p w14:paraId="086E420C"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08E88394" w14:textId="77777777" w:rsidR="00945FFF" w:rsidRDefault="00945FFF" w:rsidP="00945FFF">
            <w:pPr>
              <w:pStyle w:val="Tabletext"/>
            </w:pPr>
            <w:r>
              <w:t xml:space="preserve">Only for use in oral medicines. </w:t>
            </w:r>
          </w:p>
          <w:p w14:paraId="5B0C879A" w14:textId="77777777" w:rsidR="00945FFF" w:rsidRDefault="00945FFF" w:rsidP="00945FFF">
            <w:pPr>
              <w:pStyle w:val="Tabletext"/>
            </w:pPr>
            <w:r>
              <w:t>Magnesium is a mandatory component of Magnesium glycinate dihydrate.</w:t>
            </w:r>
          </w:p>
          <w:p w14:paraId="0ABAF9B0" w14:textId="77777777" w:rsidR="00945FFF" w:rsidRDefault="00945FFF" w:rsidP="00945FFF">
            <w:pPr>
              <w:pStyle w:val="Tabletext"/>
            </w:pPr>
            <w:r>
              <w:t>The percentage of Magnesium from Magnesium glycinate dihydrate should be calculated based on the molecular weight of Magnesium glycinate dihydrate.</w:t>
            </w:r>
          </w:p>
          <w:p w14:paraId="42098724" w14:textId="77777777" w:rsidR="00945FFF" w:rsidRDefault="00945FFF" w:rsidP="00945FFF">
            <w:pPr>
              <w:pStyle w:val="Tabletext"/>
            </w:pPr>
          </w:p>
        </w:tc>
      </w:tr>
      <w:tr w:rsidR="00945FFF" w14:paraId="78E8DDFC" w14:textId="77777777" w:rsidTr="00195208">
        <w:trPr>
          <w:jc w:val="center"/>
        </w:trPr>
        <w:tc>
          <w:tcPr>
            <w:tcW w:w="1526" w:type="dxa"/>
            <w:tcBorders>
              <w:top w:val="single" w:sz="4" w:space="0" w:color="auto"/>
              <w:bottom w:val="single" w:sz="4" w:space="0" w:color="auto"/>
              <w:right w:val="nil"/>
            </w:tcBorders>
            <w:shd w:val="clear" w:color="auto" w:fill="auto"/>
          </w:tcPr>
          <w:p w14:paraId="3F6FE1F6" w14:textId="77777777" w:rsidR="00945FFF" w:rsidRDefault="00945FFF" w:rsidP="00945FFF">
            <w:pPr>
              <w:pStyle w:val="Tabletext"/>
            </w:pPr>
            <w:r>
              <w:t>3158</w:t>
            </w:r>
          </w:p>
        </w:tc>
        <w:tc>
          <w:tcPr>
            <w:tcW w:w="3247" w:type="dxa"/>
            <w:tcBorders>
              <w:top w:val="single" w:sz="4" w:space="0" w:color="auto"/>
              <w:left w:val="nil"/>
              <w:bottom w:val="single" w:sz="4" w:space="0" w:color="auto"/>
              <w:right w:val="nil"/>
            </w:tcBorders>
            <w:shd w:val="clear" w:color="auto" w:fill="auto"/>
          </w:tcPr>
          <w:p w14:paraId="423C623A" w14:textId="77777777" w:rsidR="00945FFF" w:rsidRDefault="00945FFF" w:rsidP="00945FFF">
            <w:pPr>
              <w:pStyle w:val="Tabletext"/>
            </w:pPr>
            <w:r>
              <w:t>MAGNESIUM HYDROGEN PHOSPHATE</w:t>
            </w:r>
          </w:p>
        </w:tc>
        <w:tc>
          <w:tcPr>
            <w:tcW w:w="1713" w:type="dxa"/>
            <w:tcBorders>
              <w:top w:val="single" w:sz="4" w:space="0" w:color="auto"/>
              <w:left w:val="nil"/>
              <w:bottom w:val="single" w:sz="4" w:space="0" w:color="auto"/>
              <w:right w:val="nil"/>
            </w:tcBorders>
            <w:shd w:val="clear" w:color="auto" w:fill="auto"/>
          </w:tcPr>
          <w:p w14:paraId="21911CF8" w14:textId="77777777" w:rsidR="00945FFF" w:rsidRDefault="00945FFF" w:rsidP="00945FFF">
            <w:pPr>
              <w:pStyle w:val="Tabletext"/>
            </w:pPr>
            <w:r>
              <w:t>H</w:t>
            </w:r>
          </w:p>
        </w:tc>
        <w:tc>
          <w:tcPr>
            <w:tcW w:w="2756" w:type="dxa"/>
            <w:tcBorders>
              <w:top w:val="single" w:sz="4" w:space="0" w:color="auto"/>
              <w:left w:val="nil"/>
              <w:bottom w:val="single" w:sz="4" w:space="0" w:color="auto"/>
            </w:tcBorders>
            <w:shd w:val="clear" w:color="auto" w:fill="auto"/>
          </w:tcPr>
          <w:p w14:paraId="57111E06" w14:textId="77777777" w:rsidR="00945FFF" w:rsidRDefault="00945FFF" w:rsidP="00945FFF">
            <w:pPr>
              <w:pStyle w:val="Tabletext"/>
            </w:pPr>
            <w:r>
              <w:t>Magnesium is a mandatory component of magnesium hydrogen phosphate.</w:t>
            </w:r>
          </w:p>
          <w:p w14:paraId="46B9B468" w14:textId="77777777" w:rsidR="00945FFF" w:rsidRDefault="00945FFF" w:rsidP="00945FFF">
            <w:pPr>
              <w:pStyle w:val="Tabletext"/>
            </w:pPr>
            <w:r>
              <w:t>When used in a medicine:</w:t>
            </w:r>
          </w:p>
          <w:p w14:paraId="5D4AC6A8" w14:textId="77777777" w:rsidR="00945FFF" w:rsidRDefault="00945FFF" w:rsidP="00945FFF">
            <w:pPr>
              <w:pStyle w:val="Tabletext"/>
            </w:pPr>
            <w:r>
              <w:t>(a) with an oral route of administration;</w:t>
            </w:r>
          </w:p>
          <w:p w14:paraId="18B402CF" w14:textId="77777777" w:rsidR="00945FFF" w:rsidRDefault="00945FFF" w:rsidP="00945FFF">
            <w:pPr>
              <w:pStyle w:val="Tabletext"/>
            </w:pPr>
            <w:r>
              <w:t>(b) not indicated for laxative (or related) use; and</w:t>
            </w:r>
          </w:p>
          <w:p w14:paraId="4CDC88A1" w14:textId="77777777" w:rsidR="00945FFF" w:rsidRDefault="00945FFF" w:rsidP="00945FFF">
            <w:pPr>
              <w:pStyle w:val="Tabletext"/>
            </w:pPr>
            <w:r>
              <w:t>(c) where the maximum recommended daily dose for:</w:t>
            </w:r>
          </w:p>
          <w:p w14:paraId="437262A1" w14:textId="77777777" w:rsidR="00945FFF" w:rsidRDefault="00945FFF" w:rsidP="00945FFF">
            <w:pPr>
              <w:pStyle w:val="Tabletext"/>
            </w:pPr>
            <w:r>
              <w:t>(i) children aged between 1 and 3 years (inclusive) provides 65 mg or more total magnesium from inorganic magnesium salts;</w:t>
            </w:r>
          </w:p>
          <w:p w14:paraId="163E81AC" w14:textId="77777777" w:rsidR="00945FFF" w:rsidRDefault="00945FFF" w:rsidP="00945FFF">
            <w:pPr>
              <w:pStyle w:val="Tabletext"/>
            </w:pPr>
            <w:r>
              <w:t>(ii) children aged between 4 and 8 years (inclusive) provides 110 mg or more total magnesium from inorganic magnesium salts; or</w:t>
            </w:r>
          </w:p>
          <w:p w14:paraId="77016C63" w14:textId="77777777" w:rsidR="00945FFF" w:rsidRDefault="00945FFF" w:rsidP="00945FFF">
            <w:pPr>
              <w:pStyle w:val="Tabletext"/>
            </w:pPr>
            <w:r>
              <w:t>(iii) individuals aged 9 years or older provides 350 mg or more total magnesium from inorganic magnesium salts;</w:t>
            </w:r>
          </w:p>
          <w:p w14:paraId="0CA8080E" w14:textId="77777777" w:rsidR="00945FFF" w:rsidRDefault="00945FFF" w:rsidP="00945FFF">
            <w:pPr>
              <w:pStyle w:val="Tabletext"/>
            </w:pPr>
            <w:r>
              <w:lastRenderedPageBreak/>
              <w:t>the following warning statement is required on the medicine label:</w:t>
            </w:r>
          </w:p>
          <w:p w14:paraId="2549BEC1" w14:textId="77777777" w:rsidR="00945FFF" w:rsidRDefault="00945FFF" w:rsidP="00945FFF">
            <w:pPr>
              <w:pStyle w:val="Tabletext"/>
            </w:pPr>
            <w:r>
              <w:t>- (LAX6) 'Contains magnesium, which may have a laxative effect or cause diarrhoea' (or words to that effect).</w:t>
            </w:r>
          </w:p>
          <w:p w14:paraId="1927B866" w14:textId="77777777" w:rsidR="00945FFF" w:rsidRDefault="00945FFF" w:rsidP="00945FFF">
            <w:pPr>
              <w:pStyle w:val="Tabletext"/>
            </w:pPr>
            <w:r>
              <w:t>When the route of administration is oral, the medicine must not be directed for use in infants younger than 12 months of age.</w:t>
            </w:r>
          </w:p>
          <w:p w14:paraId="23D9E312" w14:textId="77777777" w:rsidR="00945FFF" w:rsidRDefault="00945FFF" w:rsidP="00945FFF">
            <w:pPr>
              <w:pStyle w:val="Tabletext"/>
            </w:pPr>
          </w:p>
        </w:tc>
      </w:tr>
      <w:tr w:rsidR="00945FFF" w14:paraId="0DAD8861" w14:textId="77777777" w:rsidTr="00195208">
        <w:trPr>
          <w:jc w:val="center"/>
        </w:trPr>
        <w:tc>
          <w:tcPr>
            <w:tcW w:w="1526" w:type="dxa"/>
            <w:tcBorders>
              <w:top w:val="single" w:sz="4" w:space="0" w:color="auto"/>
              <w:bottom w:val="single" w:sz="4" w:space="0" w:color="auto"/>
              <w:right w:val="nil"/>
            </w:tcBorders>
            <w:shd w:val="clear" w:color="auto" w:fill="auto"/>
          </w:tcPr>
          <w:p w14:paraId="18991272" w14:textId="77777777" w:rsidR="00945FFF" w:rsidRDefault="00945FFF" w:rsidP="00945FFF">
            <w:pPr>
              <w:pStyle w:val="Tabletext"/>
            </w:pPr>
            <w:r>
              <w:lastRenderedPageBreak/>
              <w:t>3159</w:t>
            </w:r>
          </w:p>
        </w:tc>
        <w:tc>
          <w:tcPr>
            <w:tcW w:w="3247" w:type="dxa"/>
            <w:tcBorders>
              <w:top w:val="single" w:sz="4" w:space="0" w:color="auto"/>
              <w:left w:val="nil"/>
              <w:bottom w:val="single" w:sz="4" w:space="0" w:color="auto"/>
              <w:right w:val="nil"/>
            </w:tcBorders>
            <w:shd w:val="clear" w:color="auto" w:fill="auto"/>
          </w:tcPr>
          <w:p w14:paraId="436569AB" w14:textId="77777777" w:rsidR="00945FFF" w:rsidRDefault="00945FFF" w:rsidP="00945FFF">
            <w:pPr>
              <w:pStyle w:val="Tabletext"/>
            </w:pPr>
            <w:r>
              <w:t>MAGNESIUM HYDROXIDE</w:t>
            </w:r>
          </w:p>
        </w:tc>
        <w:tc>
          <w:tcPr>
            <w:tcW w:w="1713" w:type="dxa"/>
            <w:tcBorders>
              <w:top w:val="single" w:sz="4" w:space="0" w:color="auto"/>
              <w:left w:val="nil"/>
              <w:bottom w:val="single" w:sz="4" w:space="0" w:color="auto"/>
              <w:right w:val="nil"/>
            </w:tcBorders>
            <w:shd w:val="clear" w:color="auto" w:fill="auto"/>
          </w:tcPr>
          <w:p w14:paraId="24939F30"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4E4EB4A7" w14:textId="77777777" w:rsidR="00945FFF" w:rsidRDefault="00945FFF" w:rsidP="00945FFF">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3C7537B2" w14:textId="77777777" w:rsidR="00945FFF" w:rsidRDefault="00945FFF" w:rsidP="00945FFF">
            <w:pPr>
              <w:pStyle w:val="Tabletext"/>
            </w:pPr>
            <w:r>
              <w:t>Magnesium is a mandatory component of magnesium hydroxide.</w:t>
            </w:r>
          </w:p>
          <w:p w14:paraId="77E67703" w14:textId="77777777" w:rsidR="00945FFF" w:rsidRDefault="00945FFF" w:rsidP="00945FFF">
            <w:pPr>
              <w:pStyle w:val="Tabletext"/>
            </w:pPr>
            <w:r>
              <w:t>When used in a medicine:</w:t>
            </w:r>
          </w:p>
          <w:p w14:paraId="5F7095A4" w14:textId="77777777" w:rsidR="00945FFF" w:rsidRDefault="00945FFF" w:rsidP="00945FFF">
            <w:pPr>
              <w:pStyle w:val="Tabletext"/>
            </w:pPr>
            <w:r>
              <w:t>(a) with an oral route of administration;</w:t>
            </w:r>
          </w:p>
          <w:p w14:paraId="7D298F9D" w14:textId="77777777" w:rsidR="00945FFF" w:rsidRDefault="00945FFF" w:rsidP="00945FFF">
            <w:pPr>
              <w:pStyle w:val="Tabletext"/>
            </w:pPr>
            <w:r>
              <w:t>(b) not indicated for laxative (or related) use; and</w:t>
            </w:r>
          </w:p>
          <w:p w14:paraId="3E776E79" w14:textId="77777777" w:rsidR="00945FFF" w:rsidRDefault="00945FFF" w:rsidP="00945FFF">
            <w:pPr>
              <w:pStyle w:val="Tabletext"/>
            </w:pPr>
            <w:r>
              <w:t>(c) where the maximum recommended daily dose for:</w:t>
            </w:r>
          </w:p>
          <w:p w14:paraId="06D5FC4A" w14:textId="77777777" w:rsidR="00945FFF" w:rsidRDefault="00945FFF" w:rsidP="00945FFF">
            <w:pPr>
              <w:pStyle w:val="Tabletext"/>
            </w:pPr>
            <w:r>
              <w:t>(i) children aged between 1 and 3 years (inclusive) provides 65 mg or more total magnesium from inorganic magnesium salts;</w:t>
            </w:r>
          </w:p>
          <w:p w14:paraId="5A3C5EAD" w14:textId="77777777" w:rsidR="00945FFF" w:rsidRDefault="00945FFF" w:rsidP="00945FFF">
            <w:pPr>
              <w:pStyle w:val="Tabletext"/>
            </w:pPr>
            <w:r>
              <w:t>(ii) children aged between 4 and 8 years (inclusive) provides 110 mg or more total magnesium from inorganic magnesium salts; or</w:t>
            </w:r>
          </w:p>
          <w:p w14:paraId="5908EABD" w14:textId="77777777" w:rsidR="00945FFF" w:rsidRDefault="00945FFF" w:rsidP="00945FFF">
            <w:pPr>
              <w:pStyle w:val="Tabletext"/>
            </w:pPr>
            <w:r>
              <w:t>(iii) individuals aged 9 years or older provides 350 mg or more total magnesium from inorganic magnesium salts;</w:t>
            </w:r>
          </w:p>
          <w:p w14:paraId="462230F9" w14:textId="77777777" w:rsidR="00945FFF" w:rsidRDefault="00945FFF" w:rsidP="00945FFF">
            <w:pPr>
              <w:pStyle w:val="Tabletext"/>
            </w:pPr>
            <w:r>
              <w:lastRenderedPageBreak/>
              <w:t>the following warning statement is required on the medicine label:</w:t>
            </w:r>
          </w:p>
          <w:p w14:paraId="28BD91E8" w14:textId="77777777" w:rsidR="00945FFF" w:rsidRDefault="00945FFF" w:rsidP="00945FFF">
            <w:pPr>
              <w:pStyle w:val="Tabletext"/>
            </w:pPr>
            <w:r>
              <w:t>- (LAX6) 'Contains magnesium, which may have a laxative effect or cause diarrhoea' (or words to that effect).</w:t>
            </w:r>
          </w:p>
          <w:p w14:paraId="0B9335C5" w14:textId="77777777" w:rsidR="00945FFF" w:rsidRDefault="00945FFF" w:rsidP="00945FFF">
            <w:pPr>
              <w:pStyle w:val="Tabletext"/>
            </w:pPr>
            <w:r>
              <w:t>When the route of administration is oral, the medicine must not be directed for use in infants younger than 12 months of age.</w:t>
            </w:r>
          </w:p>
          <w:p w14:paraId="29827ACB" w14:textId="77777777" w:rsidR="00945FFF" w:rsidRDefault="00945FFF" w:rsidP="00945FFF">
            <w:pPr>
              <w:pStyle w:val="Tabletext"/>
            </w:pPr>
          </w:p>
        </w:tc>
      </w:tr>
      <w:tr w:rsidR="00945FFF" w14:paraId="3C6A568A" w14:textId="77777777" w:rsidTr="00195208">
        <w:trPr>
          <w:jc w:val="center"/>
        </w:trPr>
        <w:tc>
          <w:tcPr>
            <w:tcW w:w="1526" w:type="dxa"/>
            <w:tcBorders>
              <w:top w:val="single" w:sz="4" w:space="0" w:color="auto"/>
              <w:bottom w:val="single" w:sz="4" w:space="0" w:color="auto"/>
              <w:right w:val="nil"/>
            </w:tcBorders>
            <w:shd w:val="clear" w:color="auto" w:fill="auto"/>
          </w:tcPr>
          <w:p w14:paraId="5555A16B" w14:textId="77777777" w:rsidR="00945FFF" w:rsidRDefault="00945FFF" w:rsidP="00945FFF">
            <w:pPr>
              <w:pStyle w:val="Tabletext"/>
            </w:pPr>
            <w:r>
              <w:lastRenderedPageBreak/>
              <w:t>3160</w:t>
            </w:r>
          </w:p>
        </w:tc>
        <w:tc>
          <w:tcPr>
            <w:tcW w:w="3247" w:type="dxa"/>
            <w:tcBorders>
              <w:top w:val="single" w:sz="4" w:space="0" w:color="auto"/>
              <w:left w:val="nil"/>
              <w:bottom w:val="single" w:sz="4" w:space="0" w:color="auto"/>
              <w:right w:val="nil"/>
            </w:tcBorders>
            <w:shd w:val="clear" w:color="auto" w:fill="auto"/>
          </w:tcPr>
          <w:p w14:paraId="511E57D8" w14:textId="77777777" w:rsidR="00945FFF" w:rsidRDefault="00945FFF" w:rsidP="00945FFF">
            <w:pPr>
              <w:pStyle w:val="Tabletext"/>
            </w:pPr>
            <w:r>
              <w:t>MAGNESIUM LYSINATE</w:t>
            </w:r>
          </w:p>
        </w:tc>
        <w:tc>
          <w:tcPr>
            <w:tcW w:w="1713" w:type="dxa"/>
            <w:tcBorders>
              <w:top w:val="single" w:sz="4" w:space="0" w:color="auto"/>
              <w:left w:val="nil"/>
              <w:bottom w:val="single" w:sz="4" w:space="0" w:color="auto"/>
              <w:right w:val="nil"/>
            </w:tcBorders>
            <w:shd w:val="clear" w:color="auto" w:fill="auto"/>
          </w:tcPr>
          <w:p w14:paraId="141CC85F"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2F3FA241" w14:textId="77777777" w:rsidR="00945FFF" w:rsidRDefault="00945FFF" w:rsidP="00945FFF">
            <w:pPr>
              <w:pStyle w:val="Tabletext"/>
            </w:pPr>
            <w:r>
              <w:t>Only for use in oral medicines.</w:t>
            </w:r>
          </w:p>
          <w:p w14:paraId="374064DD" w14:textId="77777777" w:rsidR="00945FFF" w:rsidRDefault="00945FFF" w:rsidP="00945FFF">
            <w:pPr>
              <w:pStyle w:val="Tabletext"/>
            </w:pPr>
          </w:p>
        </w:tc>
      </w:tr>
      <w:tr w:rsidR="00945FFF" w14:paraId="50F2CCD7" w14:textId="77777777" w:rsidTr="00195208">
        <w:trPr>
          <w:jc w:val="center"/>
        </w:trPr>
        <w:tc>
          <w:tcPr>
            <w:tcW w:w="1526" w:type="dxa"/>
            <w:tcBorders>
              <w:top w:val="single" w:sz="4" w:space="0" w:color="auto"/>
              <w:bottom w:val="single" w:sz="4" w:space="0" w:color="auto"/>
              <w:right w:val="nil"/>
            </w:tcBorders>
            <w:shd w:val="clear" w:color="auto" w:fill="auto"/>
          </w:tcPr>
          <w:p w14:paraId="5686C752" w14:textId="77777777" w:rsidR="00945FFF" w:rsidRDefault="00945FFF" w:rsidP="00945FFF">
            <w:pPr>
              <w:pStyle w:val="Tabletext"/>
            </w:pPr>
            <w:r>
              <w:t>3161</w:t>
            </w:r>
          </w:p>
        </w:tc>
        <w:tc>
          <w:tcPr>
            <w:tcW w:w="3247" w:type="dxa"/>
            <w:tcBorders>
              <w:top w:val="single" w:sz="4" w:space="0" w:color="auto"/>
              <w:left w:val="nil"/>
              <w:bottom w:val="single" w:sz="4" w:space="0" w:color="auto"/>
              <w:right w:val="nil"/>
            </w:tcBorders>
            <w:shd w:val="clear" w:color="auto" w:fill="auto"/>
          </w:tcPr>
          <w:p w14:paraId="0B9970CE" w14:textId="77777777" w:rsidR="00945FFF" w:rsidRDefault="00945FFF" w:rsidP="00945FFF">
            <w:pPr>
              <w:pStyle w:val="Tabletext"/>
            </w:pPr>
            <w:r>
              <w:t>MAGNESIUM METHIONINATE</w:t>
            </w:r>
          </w:p>
        </w:tc>
        <w:tc>
          <w:tcPr>
            <w:tcW w:w="1713" w:type="dxa"/>
            <w:tcBorders>
              <w:top w:val="single" w:sz="4" w:space="0" w:color="auto"/>
              <w:left w:val="nil"/>
              <w:bottom w:val="single" w:sz="4" w:space="0" w:color="auto"/>
              <w:right w:val="nil"/>
            </w:tcBorders>
            <w:shd w:val="clear" w:color="auto" w:fill="auto"/>
          </w:tcPr>
          <w:p w14:paraId="1889446A"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6512451C" w14:textId="77777777" w:rsidR="00945FFF" w:rsidRDefault="00945FFF" w:rsidP="00945FFF">
            <w:pPr>
              <w:pStyle w:val="Tabletext"/>
            </w:pPr>
            <w:r>
              <w:t>Only for use in oral medicines.</w:t>
            </w:r>
          </w:p>
          <w:p w14:paraId="08F242A1" w14:textId="77777777" w:rsidR="00945FFF" w:rsidRDefault="00945FFF" w:rsidP="00945FFF">
            <w:pPr>
              <w:pStyle w:val="Tabletext"/>
            </w:pPr>
          </w:p>
        </w:tc>
      </w:tr>
      <w:tr w:rsidR="00945FFF" w14:paraId="79FD930C" w14:textId="77777777" w:rsidTr="00195208">
        <w:trPr>
          <w:jc w:val="center"/>
        </w:trPr>
        <w:tc>
          <w:tcPr>
            <w:tcW w:w="1526" w:type="dxa"/>
            <w:tcBorders>
              <w:top w:val="single" w:sz="4" w:space="0" w:color="auto"/>
              <w:bottom w:val="single" w:sz="4" w:space="0" w:color="auto"/>
              <w:right w:val="nil"/>
            </w:tcBorders>
            <w:shd w:val="clear" w:color="auto" w:fill="auto"/>
          </w:tcPr>
          <w:p w14:paraId="0DA93058" w14:textId="77777777" w:rsidR="00945FFF" w:rsidRDefault="00945FFF" w:rsidP="00945FFF">
            <w:pPr>
              <w:pStyle w:val="Tabletext"/>
            </w:pPr>
            <w:r>
              <w:t>3162</w:t>
            </w:r>
          </w:p>
        </w:tc>
        <w:tc>
          <w:tcPr>
            <w:tcW w:w="3247" w:type="dxa"/>
            <w:tcBorders>
              <w:top w:val="single" w:sz="4" w:space="0" w:color="auto"/>
              <w:left w:val="nil"/>
              <w:bottom w:val="single" w:sz="4" w:space="0" w:color="auto"/>
              <w:right w:val="nil"/>
            </w:tcBorders>
            <w:shd w:val="clear" w:color="auto" w:fill="auto"/>
          </w:tcPr>
          <w:p w14:paraId="2EB06A73" w14:textId="77777777" w:rsidR="00945FFF" w:rsidRDefault="00945FFF" w:rsidP="00945FFF">
            <w:pPr>
              <w:pStyle w:val="Tabletext"/>
            </w:pPr>
            <w:r>
              <w:t>MAGNESIUM NITRATE</w:t>
            </w:r>
          </w:p>
        </w:tc>
        <w:tc>
          <w:tcPr>
            <w:tcW w:w="1713" w:type="dxa"/>
            <w:tcBorders>
              <w:top w:val="single" w:sz="4" w:space="0" w:color="auto"/>
              <w:left w:val="nil"/>
              <w:bottom w:val="single" w:sz="4" w:space="0" w:color="auto"/>
              <w:right w:val="nil"/>
            </w:tcBorders>
            <w:shd w:val="clear" w:color="auto" w:fill="auto"/>
          </w:tcPr>
          <w:p w14:paraId="40F0866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66037D0" w14:textId="77777777" w:rsidR="00945FFF" w:rsidRDefault="00945FFF" w:rsidP="00945FFF">
            <w:pPr>
              <w:pStyle w:val="Tabletext"/>
            </w:pPr>
            <w:r>
              <w:t>Only for use in topical medicines for dermal application.</w:t>
            </w:r>
          </w:p>
          <w:p w14:paraId="144A1B14" w14:textId="77777777" w:rsidR="00945FFF" w:rsidRDefault="00945FFF" w:rsidP="00945FFF">
            <w:pPr>
              <w:pStyle w:val="Tabletext"/>
            </w:pPr>
          </w:p>
        </w:tc>
      </w:tr>
      <w:tr w:rsidR="00945FFF" w14:paraId="3D0B497F" w14:textId="77777777" w:rsidTr="00195208">
        <w:trPr>
          <w:jc w:val="center"/>
        </w:trPr>
        <w:tc>
          <w:tcPr>
            <w:tcW w:w="1526" w:type="dxa"/>
            <w:tcBorders>
              <w:top w:val="single" w:sz="4" w:space="0" w:color="auto"/>
              <w:bottom w:val="single" w:sz="4" w:space="0" w:color="auto"/>
              <w:right w:val="nil"/>
            </w:tcBorders>
            <w:shd w:val="clear" w:color="auto" w:fill="auto"/>
          </w:tcPr>
          <w:p w14:paraId="0FFF29D3" w14:textId="77777777" w:rsidR="00945FFF" w:rsidRDefault="00945FFF" w:rsidP="00945FFF">
            <w:pPr>
              <w:pStyle w:val="Tabletext"/>
            </w:pPr>
            <w:r>
              <w:t>3163</w:t>
            </w:r>
          </w:p>
        </w:tc>
        <w:tc>
          <w:tcPr>
            <w:tcW w:w="3247" w:type="dxa"/>
            <w:tcBorders>
              <w:top w:val="single" w:sz="4" w:space="0" w:color="auto"/>
              <w:left w:val="nil"/>
              <w:bottom w:val="single" w:sz="4" w:space="0" w:color="auto"/>
              <w:right w:val="nil"/>
            </w:tcBorders>
            <w:shd w:val="clear" w:color="auto" w:fill="auto"/>
          </w:tcPr>
          <w:p w14:paraId="4AF43DDF" w14:textId="77777777" w:rsidR="00945FFF" w:rsidRDefault="00945FFF" w:rsidP="00945FFF">
            <w:pPr>
              <w:pStyle w:val="Tabletext"/>
            </w:pPr>
            <w:r>
              <w:t>MAGNESIUM OROTATE</w:t>
            </w:r>
          </w:p>
        </w:tc>
        <w:tc>
          <w:tcPr>
            <w:tcW w:w="1713" w:type="dxa"/>
            <w:tcBorders>
              <w:top w:val="single" w:sz="4" w:space="0" w:color="auto"/>
              <w:left w:val="nil"/>
              <w:bottom w:val="single" w:sz="4" w:space="0" w:color="auto"/>
              <w:right w:val="nil"/>
            </w:tcBorders>
            <w:shd w:val="clear" w:color="auto" w:fill="auto"/>
          </w:tcPr>
          <w:p w14:paraId="16F67306"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7A76CF3" w14:textId="77777777" w:rsidR="00945FFF" w:rsidRDefault="00945FFF" w:rsidP="00945FFF">
            <w:pPr>
              <w:pStyle w:val="Tabletext"/>
            </w:pPr>
          </w:p>
        </w:tc>
      </w:tr>
      <w:tr w:rsidR="00945FFF" w14:paraId="5A4711FB" w14:textId="77777777" w:rsidTr="00195208">
        <w:trPr>
          <w:jc w:val="center"/>
        </w:trPr>
        <w:tc>
          <w:tcPr>
            <w:tcW w:w="1526" w:type="dxa"/>
            <w:tcBorders>
              <w:top w:val="single" w:sz="4" w:space="0" w:color="auto"/>
              <w:bottom w:val="single" w:sz="4" w:space="0" w:color="auto"/>
              <w:right w:val="nil"/>
            </w:tcBorders>
            <w:shd w:val="clear" w:color="auto" w:fill="auto"/>
          </w:tcPr>
          <w:p w14:paraId="750F4ED9" w14:textId="77777777" w:rsidR="00945FFF" w:rsidRDefault="00945FFF" w:rsidP="00945FFF">
            <w:pPr>
              <w:pStyle w:val="Tabletext"/>
            </w:pPr>
            <w:r>
              <w:t>3164</w:t>
            </w:r>
          </w:p>
        </w:tc>
        <w:tc>
          <w:tcPr>
            <w:tcW w:w="3247" w:type="dxa"/>
            <w:tcBorders>
              <w:top w:val="single" w:sz="4" w:space="0" w:color="auto"/>
              <w:left w:val="nil"/>
              <w:bottom w:val="single" w:sz="4" w:space="0" w:color="auto"/>
              <w:right w:val="nil"/>
            </w:tcBorders>
            <w:shd w:val="clear" w:color="auto" w:fill="auto"/>
          </w:tcPr>
          <w:p w14:paraId="6750C022" w14:textId="77777777" w:rsidR="00945FFF" w:rsidRDefault="00945FFF" w:rsidP="00945FFF">
            <w:pPr>
              <w:pStyle w:val="Tabletext"/>
            </w:pPr>
            <w:r>
              <w:t>MAGNESIUM OROTATE DIHYDRATE</w:t>
            </w:r>
          </w:p>
        </w:tc>
        <w:tc>
          <w:tcPr>
            <w:tcW w:w="1713" w:type="dxa"/>
            <w:tcBorders>
              <w:top w:val="single" w:sz="4" w:space="0" w:color="auto"/>
              <w:left w:val="nil"/>
              <w:bottom w:val="single" w:sz="4" w:space="0" w:color="auto"/>
              <w:right w:val="nil"/>
            </w:tcBorders>
            <w:shd w:val="clear" w:color="auto" w:fill="auto"/>
          </w:tcPr>
          <w:p w14:paraId="1FE7C85F"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9FEAD32" w14:textId="77777777" w:rsidR="00945FFF" w:rsidRDefault="00945FFF" w:rsidP="00945FFF">
            <w:pPr>
              <w:pStyle w:val="Tabletext"/>
            </w:pPr>
          </w:p>
        </w:tc>
      </w:tr>
      <w:tr w:rsidR="00945FFF" w14:paraId="7CB5F67B" w14:textId="77777777" w:rsidTr="00195208">
        <w:trPr>
          <w:jc w:val="center"/>
        </w:trPr>
        <w:tc>
          <w:tcPr>
            <w:tcW w:w="1526" w:type="dxa"/>
            <w:tcBorders>
              <w:top w:val="single" w:sz="4" w:space="0" w:color="auto"/>
              <w:bottom w:val="single" w:sz="4" w:space="0" w:color="auto"/>
              <w:right w:val="nil"/>
            </w:tcBorders>
            <w:shd w:val="clear" w:color="auto" w:fill="auto"/>
          </w:tcPr>
          <w:p w14:paraId="7389BA93" w14:textId="77777777" w:rsidR="00945FFF" w:rsidRDefault="00945FFF" w:rsidP="00945FFF">
            <w:pPr>
              <w:pStyle w:val="Tabletext"/>
            </w:pPr>
            <w:r>
              <w:t>3165</w:t>
            </w:r>
          </w:p>
        </w:tc>
        <w:tc>
          <w:tcPr>
            <w:tcW w:w="3247" w:type="dxa"/>
            <w:tcBorders>
              <w:top w:val="single" w:sz="4" w:space="0" w:color="auto"/>
              <w:left w:val="nil"/>
              <w:bottom w:val="single" w:sz="4" w:space="0" w:color="auto"/>
              <w:right w:val="nil"/>
            </w:tcBorders>
            <w:shd w:val="clear" w:color="auto" w:fill="auto"/>
          </w:tcPr>
          <w:p w14:paraId="05C784EE" w14:textId="77777777" w:rsidR="00945FFF" w:rsidRDefault="00945FFF" w:rsidP="00945FFF">
            <w:pPr>
              <w:pStyle w:val="Tabletext"/>
            </w:pPr>
            <w:r>
              <w:t>MAGNESIUM OXIDE</w:t>
            </w:r>
          </w:p>
        </w:tc>
        <w:tc>
          <w:tcPr>
            <w:tcW w:w="1713" w:type="dxa"/>
            <w:tcBorders>
              <w:top w:val="single" w:sz="4" w:space="0" w:color="auto"/>
              <w:left w:val="nil"/>
              <w:bottom w:val="single" w:sz="4" w:space="0" w:color="auto"/>
              <w:right w:val="nil"/>
            </w:tcBorders>
            <w:shd w:val="clear" w:color="auto" w:fill="auto"/>
          </w:tcPr>
          <w:p w14:paraId="524344C0"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79B14C9E" w14:textId="77777777" w:rsidR="00945FFF" w:rsidRDefault="00945FFF" w:rsidP="00945FFF">
            <w:pPr>
              <w:pStyle w:val="Tabletext"/>
            </w:pPr>
            <w:r>
              <w:t>Magnesium is a mandatory component of magnesium oxide.</w:t>
            </w:r>
          </w:p>
          <w:p w14:paraId="21D5458F" w14:textId="77777777" w:rsidR="00945FFF" w:rsidRDefault="00945FFF" w:rsidP="00945FFF">
            <w:pPr>
              <w:pStyle w:val="Tabletext"/>
            </w:pPr>
            <w:r>
              <w:t>When used in a medicine:</w:t>
            </w:r>
          </w:p>
          <w:p w14:paraId="0DDA31AE" w14:textId="77777777" w:rsidR="00945FFF" w:rsidRDefault="00945FFF" w:rsidP="00945FFF">
            <w:pPr>
              <w:pStyle w:val="Tabletext"/>
            </w:pPr>
            <w:r>
              <w:t>(a) with an oral route of administration;</w:t>
            </w:r>
          </w:p>
          <w:p w14:paraId="06B09291" w14:textId="77777777" w:rsidR="00945FFF" w:rsidRDefault="00945FFF" w:rsidP="00945FFF">
            <w:pPr>
              <w:pStyle w:val="Tabletext"/>
            </w:pPr>
            <w:r>
              <w:t>(b) not indicated for laxative (or related) use; and</w:t>
            </w:r>
          </w:p>
          <w:p w14:paraId="3EF37A8D" w14:textId="77777777" w:rsidR="00945FFF" w:rsidRDefault="00945FFF" w:rsidP="00945FFF">
            <w:pPr>
              <w:pStyle w:val="Tabletext"/>
            </w:pPr>
            <w:r>
              <w:t>(c) where the maximum recommended daily dose for:</w:t>
            </w:r>
          </w:p>
          <w:p w14:paraId="1DB13DB4" w14:textId="77777777" w:rsidR="00945FFF" w:rsidRDefault="00945FFF" w:rsidP="00945FFF">
            <w:pPr>
              <w:pStyle w:val="Tabletext"/>
            </w:pPr>
            <w:r>
              <w:t>(i) children aged between 1 and 3 years (inclusive) provides 65 mg or more total magnesium from inorganic magnesium salts;</w:t>
            </w:r>
          </w:p>
          <w:p w14:paraId="3398EAFF" w14:textId="77777777" w:rsidR="00945FFF" w:rsidRDefault="00945FFF" w:rsidP="00945FFF">
            <w:pPr>
              <w:pStyle w:val="Tabletext"/>
            </w:pPr>
            <w:r>
              <w:t>(ii) children aged between 4 and 8 years (inclusive) provides 110 mg or more total magnesium from inorganic magnesium salts; or</w:t>
            </w:r>
          </w:p>
          <w:p w14:paraId="0C7C12DB" w14:textId="77777777" w:rsidR="00945FFF" w:rsidRDefault="00945FFF" w:rsidP="00945FFF">
            <w:pPr>
              <w:pStyle w:val="Tabletext"/>
            </w:pPr>
            <w:r>
              <w:t xml:space="preserve">(iii) individuals aged 9 years or older provides 350 mg or more </w:t>
            </w:r>
            <w:r>
              <w:lastRenderedPageBreak/>
              <w:t>total magnesium from inorganic magnesium salts;</w:t>
            </w:r>
          </w:p>
          <w:p w14:paraId="0EEC0359" w14:textId="77777777" w:rsidR="00945FFF" w:rsidRDefault="00945FFF" w:rsidP="00945FFF">
            <w:pPr>
              <w:pStyle w:val="Tabletext"/>
            </w:pPr>
            <w:r>
              <w:t>the following warning statement is required on the medicine label:</w:t>
            </w:r>
          </w:p>
          <w:p w14:paraId="0F49321F" w14:textId="77777777" w:rsidR="00945FFF" w:rsidRDefault="00945FFF" w:rsidP="00945FFF">
            <w:pPr>
              <w:pStyle w:val="Tabletext"/>
            </w:pPr>
            <w:r>
              <w:t>- (LAX6) 'Contains magnesium, which may have a laxative effect or cause diarrhoea' (or words to that effect).</w:t>
            </w:r>
          </w:p>
          <w:p w14:paraId="06147900" w14:textId="77777777" w:rsidR="00945FFF" w:rsidRDefault="00945FFF" w:rsidP="00945FFF">
            <w:pPr>
              <w:pStyle w:val="Tabletext"/>
            </w:pPr>
            <w:r>
              <w:t>When the route of administration is oral, the medicine must not be directed for use in infants younger than 12 months of age.</w:t>
            </w:r>
          </w:p>
          <w:p w14:paraId="5A72AF25" w14:textId="77777777" w:rsidR="00945FFF" w:rsidRDefault="00945FFF" w:rsidP="00945FFF">
            <w:pPr>
              <w:pStyle w:val="Tabletext"/>
            </w:pPr>
          </w:p>
        </w:tc>
      </w:tr>
      <w:tr w:rsidR="00945FFF" w14:paraId="7AFCBF82" w14:textId="77777777" w:rsidTr="00195208">
        <w:trPr>
          <w:jc w:val="center"/>
        </w:trPr>
        <w:tc>
          <w:tcPr>
            <w:tcW w:w="1526" w:type="dxa"/>
            <w:tcBorders>
              <w:top w:val="single" w:sz="4" w:space="0" w:color="auto"/>
              <w:bottom w:val="single" w:sz="4" w:space="0" w:color="auto"/>
              <w:right w:val="nil"/>
            </w:tcBorders>
            <w:shd w:val="clear" w:color="auto" w:fill="auto"/>
          </w:tcPr>
          <w:p w14:paraId="6BBDB6EE" w14:textId="77777777" w:rsidR="00945FFF" w:rsidRDefault="00945FFF" w:rsidP="00945FFF">
            <w:pPr>
              <w:pStyle w:val="Tabletext"/>
            </w:pPr>
            <w:r>
              <w:lastRenderedPageBreak/>
              <w:t>3166</w:t>
            </w:r>
          </w:p>
        </w:tc>
        <w:tc>
          <w:tcPr>
            <w:tcW w:w="3247" w:type="dxa"/>
            <w:tcBorders>
              <w:top w:val="single" w:sz="4" w:space="0" w:color="auto"/>
              <w:left w:val="nil"/>
              <w:bottom w:val="single" w:sz="4" w:space="0" w:color="auto"/>
              <w:right w:val="nil"/>
            </w:tcBorders>
            <w:shd w:val="clear" w:color="auto" w:fill="auto"/>
          </w:tcPr>
          <w:p w14:paraId="681FB82D" w14:textId="77777777" w:rsidR="00945FFF" w:rsidRDefault="00945FFF" w:rsidP="00945FFF">
            <w:pPr>
              <w:pStyle w:val="Tabletext"/>
            </w:pPr>
            <w:r>
              <w:t>MAGNESIUM PHOSPHATE PENTAHYDRATE</w:t>
            </w:r>
          </w:p>
        </w:tc>
        <w:tc>
          <w:tcPr>
            <w:tcW w:w="1713" w:type="dxa"/>
            <w:tcBorders>
              <w:top w:val="single" w:sz="4" w:space="0" w:color="auto"/>
              <w:left w:val="nil"/>
              <w:bottom w:val="single" w:sz="4" w:space="0" w:color="auto"/>
              <w:right w:val="nil"/>
            </w:tcBorders>
            <w:shd w:val="clear" w:color="auto" w:fill="auto"/>
          </w:tcPr>
          <w:p w14:paraId="23E98FF5"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2447C46" w14:textId="77777777" w:rsidR="00945FFF" w:rsidRDefault="00945FFF" w:rsidP="00945FFF">
            <w:pPr>
              <w:pStyle w:val="Tabletext"/>
            </w:pPr>
            <w:r>
              <w:t>Magnesium is a mandatory component of magnesium phosphate pentahydrate.</w:t>
            </w:r>
          </w:p>
          <w:p w14:paraId="28607434" w14:textId="77777777" w:rsidR="00945FFF" w:rsidRDefault="00945FFF" w:rsidP="00945FFF">
            <w:pPr>
              <w:pStyle w:val="Tabletext"/>
            </w:pPr>
            <w:r>
              <w:t>When used in a medicine:</w:t>
            </w:r>
          </w:p>
          <w:p w14:paraId="1756C283" w14:textId="77777777" w:rsidR="00945FFF" w:rsidRDefault="00945FFF" w:rsidP="00945FFF">
            <w:pPr>
              <w:pStyle w:val="Tabletext"/>
            </w:pPr>
            <w:r>
              <w:t>(a) with an oral route of administration;</w:t>
            </w:r>
          </w:p>
          <w:p w14:paraId="7670EA56" w14:textId="77777777" w:rsidR="00945FFF" w:rsidRDefault="00945FFF" w:rsidP="00945FFF">
            <w:pPr>
              <w:pStyle w:val="Tabletext"/>
            </w:pPr>
            <w:r>
              <w:t>(b) not indicated for laxative (or related) use; and</w:t>
            </w:r>
          </w:p>
          <w:p w14:paraId="64DAE1C5" w14:textId="77777777" w:rsidR="00945FFF" w:rsidRDefault="00945FFF" w:rsidP="00945FFF">
            <w:pPr>
              <w:pStyle w:val="Tabletext"/>
            </w:pPr>
            <w:r>
              <w:t>(c) where the maximum recommended daily dose for:</w:t>
            </w:r>
          </w:p>
          <w:p w14:paraId="3C143E93" w14:textId="77777777" w:rsidR="00945FFF" w:rsidRDefault="00945FFF" w:rsidP="00945FFF">
            <w:pPr>
              <w:pStyle w:val="Tabletext"/>
            </w:pPr>
            <w:r>
              <w:t>(i) children aged between 1 and 3 years (inclusive) provides 65 mg or more total magnesium from inorganic magnesium salts;</w:t>
            </w:r>
          </w:p>
          <w:p w14:paraId="6FB1587A" w14:textId="77777777" w:rsidR="00945FFF" w:rsidRDefault="00945FFF" w:rsidP="00945FFF">
            <w:pPr>
              <w:pStyle w:val="Tabletext"/>
            </w:pPr>
            <w:r>
              <w:t>(ii) children aged between 4 and 8 years (inclusive) provides 110 mg or more total magnesium from inorganic magnesium salts; or</w:t>
            </w:r>
          </w:p>
          <w:p w14:paraId="019C40AD" w14:textId="77777777" w:rsidR="00945FFF" w:rsidRDefault="00945FFF" w:rsidP="00945FFF">
            <w:pPr>
              <w:pStyle w:val="Tabletext"/>
            </w:pPr>
            <w:r>
              <w:t>(iii) individuals aged 9 years or older provides 350 mg or more total magnesium from inorganic magnesium salts;</w:t>
            </w:r>
          </w:p>
          <w:p w14:paraId="6269E62B" w14:textId="77777777" w:rsidR="00945FFF" w:rsidRDefault="00945FFF" w:rsidP="00945FFF">
            <w:pPr>
              <w:pStyle w:val="Tabletext"/>
            </w:pPr>
            <w:r>
              <w:t>the following warning statement is required on the medicine label:</w:t>
            </w:r>
          </w:p>
          <w:p w14:paraId="13AFD7BE" w14:textId="77777777" w:rsidR="00945FFF" w:rsidRDefault="00945FFF" w:rsidP="00945FFF">
            <w:pPr>
              <w:pStyle w:val="Tabletext"/>
            </w:pPr>
            <w:r>
              <w:t>- (LAX6) 'Contains magnesium, which may have a laxative effect or cause diarrhoea' (or words to that effect).</w:t>
            </w:r>
          </w:p>
          <w:p w14:paraId="5BF443FA" w14:textId="77777777" w:rsidR="00945FFF" w:rsidRDefault="00945FFF" w:rsidP="00945FFF">
            <w:pPr>
              <w:pStyle w:val="Tabletext"/>
            </w:pPr>
            <w:r>
              <w:lastRenderedPageBreak/>
              <w:t>When the route of administration is oral, the medicine must not be directed for use in infants younger than 12 months of age.</w:t>
            </w:r>
          </w:p>
          <w:p w14:paraId="44E0B140" w14:textId="77777777" w:rsidR="00945FFF" w:rsidRDefault="00945FFF" w:rsidP="00945FFF">
            <w:pPr>
              <w:pStyle w:val="Tabletext"/>
            </w:pPr>
          </w:p>
        </w:tc>
      </w:tr>
      <w:tr w:rsidR="00945FFF" w14:paraId="3CE170AA" w14:textId="77777777" w:rsidTr="00195208">
        <w:trPr>
          <w:jc w:val="center"/>
        </w:trPr>
        <w:tc>
          <w:tcPr>
            <w:tcW w:w="1526" w:type="dxa"/>
            <w:tcBorders>
              <w:top w:val="single" w:sz="4" w:space="0" w:color="auto"/>
              <w:bottom w:val="single" w:sz="4" w:space="0" w:color="auto"/>
              <w:right w:val="nil"/>
            </w:tcBorders>
            <w:shd w:val="clear" w:color="auto" w:fill="auto"/>
          </w:tcPr>
          <w:p w14:paraId="4D4BE792" w14:textId="77777777" w:rsidR="00945FFF" w:rsidRDefault="00945FFF" w:rsidP="00945FFF">
            <w:pPr>
              <w:pStyle w:val="Tabletext"/>
            </w:pPr>
            <w:r>
              <w:lastRenderedPageBreak/>
              <w:t>3167</w:t>
            </w:r>
          </w:p>
        </w:tc>
        <w:tc>
          <w:tcPr>
            <w:tcW w:w="3247" w:type="dxa"/>
            <w:tcBorders>
              <w:top w:val="single" w:sz="4" w:space="0" w:color="auto"/>
              <w:left w:val="nil"/>
              <w:bottom w:val="single" w:sz="4" w:space="0" w:color="auto"/>
              <w:right w:val="nil"/>
            </w:tcBorders>
            <w:shd w:val="clear" w:color="auto" w:fill="auto"/>
          </w:tcPr>
          <w:p w14:paraId="73FFA3ED" w14:textId="77777777" w:rsidR="00945FFF" w:rsidRDefault="00945FFF" w:rsidP="00945FFF">
            <w:pPr>
              <w:pStyle w:val="Tabletext"/>
            </w:pPr>
            <w:r>
              <w:t>MAGNESIUM PHOSPHATE TRIBASIC</w:t>
            </w:r>
          </w:p>
        </w:tc>
        <w:tc>
          <w:tcPr>
            <w:tcW w:w="1713" w:type="dxa"/>
            <w:tcBorders>
              <w:top w:val="single" w:sz="4" w:space="0" w:color="auto"/>
              <w:left w:val="nil"/>
              <w:bottom w:val="single" w:sz="4" w:space="0" w:color="auto"/>
              <w:right w:val="nil"/>
            </w:tcBorders>
            <w:shd w:val="clear" w:color="auto" w:fill="auto"/>
          </w:tcPr>
          <w:p w14:paraId="3140BDC6"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BBD2661" w14:textId="77777777" w:rsidR="00945FFF" w:rsidRDefault="00945FFF" w:rsidP="00945FFF">
            <w:pPr>
              <w:pStyle w:val="Tabletext"/>
            </w:pPr>
            <w:r>
              <w:t>Magnesium is a mandatory component of magnesium phosphate tribasic.</w:t>
            </w:r>
          </w:p>
          <w:p w14:paraId="42761BB9" w14:textId="77777777" w:rsidR="00945FFF" w:rsidRDefault="00945FFF" w:rsidP="00945FFF">
            <w:pPr>
              <w:pStyle w:val="Tabletext"/>
            </w:pPr>
            <w:r>
              <w:t>The percentage of magnesium from magnesium phosphate tribasic should be calculated based on the molecular weight of magnesium phosphate tribasic.</w:t>
            </w:r>
          </w:p>
          <w:p w14:paraId="481262CC" w14:textId="77777777" w:rsidR="00945FFF" w:rsidRDefault="00945FFF" w:rsidP="00945FFF">
            <w:pPr>
              <w:pStyle w:val="Tabletext"/>
            </w:pPr>
            <w:r>
              <w:t>When used in a medicine:</w:t>
            </w:r>
          </w:p>
          <w:p w14:paraId="0464F6BE" w14:textId="77777777" w:rsidR="00945FFF" w:rsidRDefault="00945FFF" w:rsidP="00945FFF">
            <w:pPr>
              <w:pStyle w:val="Tabletext"/>
            </w:pPr>
            <w:r>
              <w:t>(a) with an oral route of administration;</w:t>
            </w:r>
          </w:p>
          <w:p w14:paraId="305A8734" w14:textId="77777777" w:rsidR="00945FFF" w:rsidRDefault="00945FFF" w:rsidP="00945FFF">
            <w:pPr>
              <w:pStyle w:val="Tabletext"/>
            </w:pPr>
            <w:r>
              <w:t>(b) not indicated for laxative (or related) use; and</w:t>
            </w:r>
          </w:p>
          <w:p w14:paraId="1C01A7DD" w14:textId="77777777" w:rsidR="00945FFF" w:rsidRDefault="00945FFF" w:rsidP="00945FFF">
            <w:pPr>
              <w:pStyle w:val="Tabletext"/>
            </w:pPr>
            <w:r>
              <w:t>(c) where the maximum recommended daily dose for:</w:t>
            </w:r>
          </w:p>
          <w:p w14:paraId="06919830" w14:textId="77777777" w:rsidR="00945FFF" w:rsidRDefault="00945FFF" w:rsidP="00945FFF">
            <w:pPr>
              <w:pStyle w:val="Tabletext"/>
            </w:pPr>
            <w:r>
              <w:t>(i) children aged between 1 and 3 years (inclusive) provides 65 mg or more total magnesium from inorganic magnesium salts;</w:t>
            </w:r>
          </w:p>
          <w:p w14:paraId="1A88272E" w14:textId="77777777" w:rsidR="00945FFF" w:rsidRDefault="00945FFF" w:rsidP="00945FFF">
            <w:pPr>
              <w:pStyle w:val="Tabletext"/>
            </w:pPr>
            <w:r>
              <w:t>(ii) children aged between 4 and 8 years (inclusive) provides 110 mg or more total magnesium from inorganic magnesium salts; or</w:t>
            </w:r>
          </w:p>
          <w:p w14:paraId="7453DCF6" w14:textId="77777777" w:rsidR="00945FFF" w:rsidRDefault="00945FFF" w:rsidP="00945FFF">
            <w:pPr>
              <w:pStyle w:val="Tabletext"/>
            </w:pPr>
            <w:r>
              <w:t>(iii) individuals aged 9 years or older provides 350 mg or more total magnesium from inorganic magnesium salts;</w:t>
            </w:r>
          </w:p>
          <w:p w14:paraId="5050AD9F" w14:textId="77777777" w:rsidR="00945FFF" w:rsidRDefault="00945FFF" w:rsidP="00945FFF">
            <w:pPr>
              <w:pStyle w:val="Tabletext"/>
            </w:pPr>
            <w:r>
              <w:t>the following warning statement is required on the medicine label:</w:t>
            </w:r>
          </w:p>
          <w:p w14:paraId="42218819" w14:textId="77777777" w:rsidR="00945FFF" w:rsidRDefault="00945FFF" w:rsidP="00945FFF">
            <w:pPr>
              <w:pStyle w:val="Tabletext"/>
            </w:pPr>
            <w:r>
              <w:t>- (LAX6) 'Contains magnesium, which may have a laxative effect or cause diarrhoea' (or words to that effect).</w:t>
            </w:r>
          </w:p>
          <w:p w14:paraId="1B6F1108" w14:textId="77777777" w:rsidR="00945FFF" w:rsidRDefault="00945FFF" w:rsidP="00945FFF">
            <w:pPr>
              <w:pStyle w:val="Tabletext"/>
            </w:pPr>
            <w:r>
              <w:t>When the route of administration is oral, the medicine must not be directed for use in infants younger than 12 months of age.</w:t>
            </w:r>
          </w:p>
          <w:p w14:paraId="0EED339B" w14:textId="77777777" w:rsidR="00945FFF" w:rsidRDefault="00945FFF" w:rsidP="00945FFF">
            <w:pPr>
              <w:pStyle w:val="Tabletext"/>
            </w:pPr>
          </w:p>
        </w:tc>
      </w:tr>
      <w:tr w:rsidR="00945FFF" w14:paraId="63E6F253" w14:textId="77777777" w:rsidTr="00195208">
        <w:trPr>
          <w:jc w:val="center"/>
        </w:trPr>
        <w:tc>
          <w:tcPr>
            <w:tcW w:w="1526" w:type="dxa"/>
            <w:tcBorders>
              <w:top w:val="single" w:sz="4" w:space="0" w:color="auto"/>
              <w:bottom w:val="single" w:sz="4" w:space="0" w:color="auto"/>
              <w:right w:val="nil"/>
            </w:tcBorders>
            <w:shd w:val="clear" w:color="auto" w:fill="auto"/>
          </w:tcPr>
          <w:p w14:paraId="2FABFBCE" w14:textId="77777777" w:rsidR="00945FFF" w:rsidRDefault="00945FFF" w:rsidP="00945FFF">
            <w:pPr>
              <w:pStyle w:val="Tabletext"/>
            </w:pPr>
            <w:r>
              <w:lastRenderedPageBreak/>
              <w:t>3168</w:t>
            </w:r>
          </w:p>
        </w:tc>
        <w:tc>
          <w:tcPr>
            <w:tcW w:w="3247" w:type="dxa"/>
            <w:tcBorders>
              <w:top w:val="single" w:sz="4" w:space="0" w:color="auto"/>
              <w:left w:val="nil"/>
              <w:bottom w:val="single" w:sz="4" w:space="0" w:color="auto"/>
              <w:right w:val="nil"/>
            </w:tcBorders>
            <w:shd w:val="clear" w:color="auto" w:fill="auto"/>
          </w:tcPr>
          <w:p w14:paraId="73E7E3B3" w14:textId="77777777" w:rsidR="00945FFF" w:rsidRDefault="00945FFF" w:rsidP="00945FFF">
            <w:pPr>
              <w:pStyle w:val="Tabletext"/>
            </w:pPr>
            <w:r>
              <w:t>MAGNESIUM PYRUVATE</w:t>
            </w:r>
          </w:p>
        </w:tc>
        <w:tc>
          <w:tcPr>
            <w:tcW w:w="1713" w:type="dxa"/>
            <w:tcBorders>
              <w:top w:val="single" w:sz="4" w:space="0" w:color="auto"/>
              <w:left w:val="nil"/>
              <w:bottom w:val="single" w:sz="4" w:space="0" w:color="auto"/>
              <w:right w:val="nil"/>
            </w:tcBorders>
            <w:shd w:val="clear" w:color="auto" w:fill="auto"/>
          </w:tcPr>
          <w:p w14:paraId="22175060"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73734093" w14:textId="77777777" w:rsidR="00945FFF" w:rsidRDefault="00945FFF" w:rsidP="00945FFF">
            <w:pPr>
              <w:pStyle w:val="Tabletext"/>
            </w:pPr>
            <w:r>
              <w:t>Only for use in oral medicines.</w:t>
            </w:r>
          </w:p>
          <w:p w14:paraId="27812F1B" w14:textId="77777777" w:rsidR="00945FFF" w:rsidRDefault="00945FFF" w:rsidP="00945FFF">
            <w:pPr>
              <w:pStyle w:val="Tabletext"/>
            </w:pPr>
            <w:r>
              <w:t>The maximum recommended daily dose must be no more than 7 grams.</w:t>
            </w:r>
          </w:p>
          <w:p w14:paraId="21F8E146" w14:textId="77777777" w:rsidR="00945FFF" w:rsidRDefault="00945FFF" w:rsidP="00945FFF">
            <w:pPr>
              <w:pStyle w:val="Tabletext"/>
            </w:pPr>
          </w:p>
        </w:tc>
      </w:tr>
      <w:tr w:rsidR="00945FFF" w14:paraId="3C1E006B" w14:textId="77777777" w:rsidTr="00195208">
        <w:trPr>
          <w:jc w:val="center"/>
        </w:trPr>
        <w:tc>
          <w:tcPr>
            <w:tcW w:w="1526" w:type="dxa"/>
            <w:tcBorders>
              <w:top w:val="single" w:sz="4" w:space="0" w:color="auto"/>
              <w:bottom w:val="single" w:sz="4" w:space="0" w:color="auto"/>
              <w:right w:val="nil"/>
            </w:tcBorders>
            <w:shd w:val="clear" w:color="auto" w:fill="auto"/>
          </w:tcPr>
          <w:p w14:paraId="2DEB4753" w14:textId="77777777" w:rsidR="00945FFF" w:rsidRDefault="00945FFF" w:rsidP="00945FFF">
            <w:pPr>
              <w:pStyle w:val="Tabletext"/>
            </w:pPr>
            <w:r>
              <w:t>3169</w:t>
            </w:r>
          </w:p>
        </w:tc>
        <w:tc>
          <w:tcPr>
            <w:tcW w:w="3247" w:type="dxa"/>
            <w:tcBorders>
              <w:top w:val="single" w:sz="4" w:space="0" w:color="auto"/>
              <w:left w:val="nil"/>
              <w:bottom w:val="single" w:sz="4" w:space="0" w:color="auto"/>
              <w:right w:val="nil"/>
            </w:tcBorders>
            <w:shd w:val="clear" w:color="auto" w:fill="auto"/>
          </w:tcPr>
          <w:p w14:paraId="361C0795" w14:textId="77777777" w:rsidR="00945FFF" w:rsidRDefault="00945FFF" w:rsidP="00945FFF">
            <w:pPr>
              <w:pStyle w:val="Tabletext"/>
            </w:pPr>
            <w:r>
              <w:t>MAGNESIUM STEARATE</w:t>
            </w:r>
          </w:p>
        </w:tc>
        <w:tc>
          <w:tcPr>
            <w:tcW w:w="1713" w:type="dxa"/>
            <w:tcBorders>
              <w:top w:val="single" w:sz="4" w:space="0" w:color="auto"/>
              <w:left w:val="nil"/>
              <w:bottom w:val="single" w:sz="4" w:space="0" w:color="auto"/>
              <w:right w:val="nil"/>
            </w:tcBorders>
            <w:shd w:val="clear" w:color="auto" w:fill="auto"/>
          </w:tcPr>
          <w:p w14:paraId="6C5B9D18"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1A683E1" w14:textId="77777777" w:rsidR="00945FFF" w:rsidRDefault="00945FFF" w:rsidP="00945FFF">
            <w:pPr>
              <w:pStyle w:val="Tabletext"/>
            </w:pPr>
          </w:p>
        </w:tc>
      </w:tr>
      <w:tr w:rsidR="00945FFF" w14:paraId="442F4E52" w14:textId="77777777" w:rsidTr="00195208">
        <w:trPr>
          <w:jc w:val="center"/>
        </w:trPr>
        <w:tc>
          <w:tcPr>
            <w:tcW w:w="1526" w:type="dxa"/>
            <w:tcBorders>
              <w:top w:val="single" w:sz="4" w:space="0" w:color="auto"/>
              <w:bottom w:val="single" w:sz="4" w:space="0" w:color="auto"/>
              <w:right w:val="nil"/>
            </w:tcBorders>
            <w:shd w:val="clear" w:color="auto" w:fill="auto"/>
          </w:tcPr>
          <w:p w14:paraId="6602CCC1" w14:textId="77777777" w:rsidR="00945FFF" w:rsidRDefault="00945FFF" w:rsidP="00945FFF">
            <w:pPr>
              <w:pStyle w:val="Tabletext"/>
            </w:pPr>
            <w:r>
              <w:t>3170</w:t>
            </w:r>
          </w:p>
        </w:tc>
        <w:tc>
          <w:tcPr>
            <w:tcW w:w="3247" w:type="dxa"/>
            <w:tcBorders>
              <w:top w:val="single" w:sz="4" w:space="0" w:color="auto"/>
              <w:left w:val="nil"/>
              <w:bottom w:val="single" w:sz="4" w:space="0" w:color="auto"/>
              <w:right w:val="nil"/>
            </w:tcBorders>
            <w:shd w:val="clear" w:color="auto" w:fill="auto"/>
          </w:tcPr>
          <w:p w14:paraId="1475F7AF" w14:textId="77777777" w:rsidR="00945FFF" w:rsidRDefault="00945FFF" w:rsidP="00945FFF">
            <w:pPr>
              <w:pStyle w:val="Tabletext"/>
            </w:pPr>
            <w:r>
              <w:t>MAGNESIUM SULFATE DIHYDRATE</w:t>
            </w:r>
          </w:p>
        </w:tc>
        <w:tc>
          <w:tcPr>
            <w:tcW w:w="1713" w:type="dxa"/>
            <w:tcBorders>
              <w:top w:val="single" w:sz="4" w:space="0" w:color="auto"/>
              <w:left w:val="nil"/>
              <w:bottom w:val="single" w:sz="4" w:space="0" w:color="auto"/>
              <w:right w:val="nil"/>
            </w:tcBorders>
            <w:shd w:val="clear" w:color="auto" w:fill="auto"/>
          </w:tcPr>
          <w:p w14:paraId="0CABB9D0"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33040DBF" w14:textId="77777777" w:rsidR="00945FFF" w:rsidRDefault="00945FFF" w:rsidP="00945FFF">
            <w:pPr>
              <w:pStyle w:val="Tabletext"/>
            </w:pPr>
            <w:r>
              <w:t>When used internally, the maximum recommended daily dose must not be more than 1.5g.</w:t>
            </w:r>
          </w:p>
          <w:p w14:paraId="3D90202B" w14:textId="77777777" w:rsidR="00945FFF" w:rsidRDefault="00945FFF" w:rsidP="00945FFF">
            <w:pPr>
              <w:pStyle w:val="Tabletext"/>
            </w:pPr>
            <w:r>
              <w:t>Magnesium is a mandatory component of magnesium sulfate dihydrate.</w:t>
            </w:r>
          </w:p>
          <w:p w14:paraId="5D2EEBE9" w14:textId="77777777" w:rsidR="00945FFF" w:rsidRDefault="00945FFF" w:rsidP="00945FFF">
            <w:pPr>
              <w:pStyle w:val="Tabletext"/>
            </w:pPr>
            <w:r>
              <w:t>When used in a medicine:</w:t>
            </w:r>
          </w:p>
          <w:p w14:paraId="6C1D1EC3" w14:textId="77777777" w:rsidR="00945FFF" w:rsidRDefault="00945FFF" w:rsidP="00945FFF">
            <w:pPr>
              <w:pStyle w:val="Tabletext"/>
            </w:pPr>
            <w:r>
              <w:t>(a) with an oral route of administration;</w:t>
            </w:r>
          </w:p>
          <w:p w14:paraId="343205DE" w14:textId="77777777" w:rsidR="00945FFF" w:rsidRDefault="00945FFF" w:rsidP="00945FFF">
            <w:pPr>
              <w:pStyle w:val="Tabletext"/>
            </w:pPr>
            <w:r>
              <w:t>(b) not indicated for laxative (or related) use; and</w:t>
            </w:r>
          </w:p>
          <w:p w14:paraId="7E17E631" w14:textId="77777777" w:rsidR="00945FFF" w:rsidRDefault="00945FFF" w:rsidP="00945FFF">
            <w:pPr>
              <w:pStyle w:val="Tabletext"/>
            </w:pPr>
            <w:r>
              <w:t>(c) where the maximum recommended daily dose for:</w:t>
            </w:r>
          </w:p>
          <w:p w14:paraId="75E6F01E" w14:textId="77777777" w:rsidR="00945FFF" w:rsidRDefault="00945FFF" w:rsidP="00945FFF">
            <w:pPr>
              <w:pStyle w:val="Tabletext"/>
            </w:pPr>
            <w:r>
              <w:t>(i) children aged between 1 and 3 years (inclusive) provides 65 mg or more total magnesium from inorganic magnesium salts;</w:t>
            </w:r>
          </w:p>
          <w:p w14:paraId="379694BA" w14:textId="77777777" w:rsidR="00945FFF" w:rsidRDefault="00945FFF" w:rsidP="00945FFF">
            <w:pPr>
              <w:pStyle w:val="Tabletext"/>
            </w:pPr>
            <w:r>
              <w:t>(ii) children aged between 4 and 8 years (inclusive) provides 110 mg or more total magnesium from inorganic magnesium salts; or</w:t>
            </w:r>
          </w:p>
          <w:p w14:paraId="26D477B7" w14:textId="77777777" w:rsidR="00945FFF" w:rsidRDefault="00945FFF" w:rsidP="00945FFF">
            <w:pPr>
              <w:pStyle w:val="Tabletext"/>
            </w:pPr>
            <w:r>
              <w:t>(iii) individuals aged 9 years or older provides 350 mg or more total magnesium from inorganic magnesium salts;</w:t>
            </w:r>
          </w:p>
          <w:p w14:paraId="400180A5" w14:textId="77777777" w:rsidR="00945FFF" w:rsidRDefault="00945FFF" w:rsidP="00945FFF">
            <w:pPr>
              <w:pStyle w:val="Tabletext"/>
            </w:pPr>
            <w:r>
              <w:t>the following warning statement is required on the medicine label:</w:t>
            </w:r>
          </w:p>
          <w:p w14:paraId="14B119A1" w14:textId="77777777" w:rsidR="00945FFF" w:rsidRDefault="00945FFF" w:rsidP="00945FFF">
            <w:pPr>
              <w:pStyle w:val="Tabletext"/>
            </w:pPr>
            <w:r>
              <w:t>- (LAX6) 'Contains magnesium, which may have a laxative effect or cause diarrhoea' (or words to that effect).</w:t>
            </w:r>
          </w:p>
          <w:p w14:paraId="6930E73D" w14:textId="77777777" w:rsidR="00945FFF" w:rsidRDefault="00945FFF" w:rsidP="00945FFF">
            <w:pPr>
              <w:pStyle w:val="Tabletext"/>
            </w:pPr>
            <w:r>
              <w:t>When the route of administration is oral, the medicine must not be directed for use in infants younger than 12 months of age.</w:t>
            </w:r>
          </w:p>
          <w:p w14:paraId="14240061" w14:textId="77777777" w:rsidR="00945FFF" w:rsidRDefault="00945FFF" w:rsidP="00945FFF">
            <w:pPr>
              <w:pStyle w:val="Tabletext"/>
            </w:pPr>
          </w:p>
        </w:tc>
      </w:tr>
      <w:tr w:rsidR="00945FFF" w14:paraId="1247536C" w14:textId="77777777" w:rsidTr="00195208">
        <w:trPr>
          <w:jc w:val="center"/>
        </w:trPr>
        <w:tc>
          <w:tcPr>
            <w:tcW w:w="1526" w:type="dxa"/>
            <w:tcBorders>
              <w:top w:val="single" w:sz="4" w:space="0" w:color="auto"/>
              <w:bottom w:val="single" w:sz="4" w:space="0" w:color="auto"/>
              <w:right w:val="nil"/>
            </w:tcBorders>
            <w:shd w:val="clear" w:color="auto" w:fill="auto"/>
          </w:tcPr>
          <w:p w14:paraId="65DC8BC2" w14:textId="77777777" w:rsidR="00945FFF" w:rsidRDefault="00945FFF" w:rsidP="00945FFF">
            <w:pPr>
              <w:pStyle w:val="Tabletext"/>
            </w:pPr>
            <w:r>
              <w:lastRenderedPageBreak/>
              <w:t>3171</w:t>
            </w:r>
          </w:p>
        </w:tc>
        <w:tc>
          <w:tcPr>
            <w:tcW w:w="3247" w:type="dxa"/>
            <w:tcBorders>
              <w:top w:val="single" w:sz="4" w:space="0" w:color="auto"/>
              <w:left w:val="nil"/>
              <w:bottom w:val="single" w:sz="4" w:space="0" w:color="auto"/>
              <w:right w:val="nil"/>
            </w:tcBorders>
            <w:shd w:val="clear" w:color="auto" w:fill="auto"/>
          </w:tcPr>
          <w:p w14:paraId="58EA87DD" w14:textId="77777777" w:rsidR="00945FFF" w:rsidRDefault="00945FFF" w:rsidP="00945FFF">
            <w:pPr>
              <w:pStyle w:val="Tabletext"/>
            </w:pPr>
            <w:r>
              <w:t>MAGNESIUM SULFATE HEPTAHYDRATE</w:t>
            </w:r>
          </w:p>
        </w:tc>
        <w:tc>
          <w:tcPr>
            <w:tcW w:w="1713" w:type="dxa"/>
            <w:tcBorders>
              <w:top w:val="single" w:sz="4" w:space="0" w:color="auto"/>
              <w:left w:val="nil"/>
              <w:bottom w:val="single" w:sz="4" w:space="0" w:color="auto"/>
              <w:right w:val="nil"/>
            </w:tcBorders>
            <w:shd w:val="clear" w:color="auto" w:fill="auto"/>
          </w:tcPr>
          <w:p w14:paraId="386B02D3"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7C5834D0" w14:textId="77777777" w:rsidR="00945FFF" w:rsidRDefault="00945FFF" w:rsidP="00945FFF">
            <w:pPr>
              <w:pStyle w:val="Tabletext"/>
            </w:pPr>
            <w:r>
              <w:t>When used internally, the maximum recommended daily dose must not be more than 1.5 g.</w:t>
            </w:r>
          </w:p>
          <w:p w14:paraId="5EEEF96F" w14:textId="77777777" w:rsidR="00945FFF" w:rsidRDefault="00945FFF" w:rsidP="00945FFF">
            <w:pPr>
              <w:pStyle w:val="Tabletext"/>
            </w:pPr>
            <w:r>
              <w:t>Magnesium is a mandatory component of magnesium sulfate heptahydrate.</w:t>
            </w:r>
          </w:p>
          <w:p w14:paraId="10E40A7E" w14:textId="77777777" w:rsidR="00945FFF" w:rsidRDefault="00945FFF" w:rsidP="00945FFF">
            <w:pPr>
              <w:pStyle w:val="Tabletext"/>
            </w:pPr>
            <w:r>
              <w:t>When used in a medicine:</w:t>
            </w:r>
          </w:p>
          <w:p w14:paraId="17733E38" w14:textId="77777777" w:rsidR="00945FFF" w:rsidRDefault="00945FFF" w:rsidP="00945FFF">
            <w:pPr>
              <w:pStyle w:val="Tabletext"/>
            </w:pPr>
            <w:r>
              <w:t>(a) with an oral route of administration;</w:t>
            </w:r>
          </w:p>
          <w:p w14:paraId="3B26B7E5" w14:textId="77777777" w:rsidR="00945FFF" w:rsidRDefault="00945FFF" w:rsidP="00945FFF">
            <w:pPr>
              <w:pStyle w:val="Tabletext"/>
            </w:pPr>
            <w:r>
              <w:t>(b) not indicated for laxative (or related) use; and</w:t>
            </w:r>
          </w:p>
          <w:p w14:paraId="5769A5F4" w14:textId="77777777" w:rsidR="00945FFF" w:rsidRDefault="00945FFF" w:rsidP="00945FFF">
            <w:pPr>
              <w:pStyle w:val="Tabletext"/>
            </w:pPr>
            <w:r>
              <w:t>(c) where the maximum recommended daily dose for:</w:t>
            </w:r>
          </w:p>
          <w:p w14:paraId="0B1072B6" w14:textId="77777777" w:rsidR="00945FFF" w:rsidRDefault="00945FFF" w:rsidP="00945FFF">
            <w:pPr>
              <w:pStyle w:val="Tabletext"/>
            </w:pPr>
            <w:r>
              <w:t>(i) children aged between 1 and 3 years (inclusive) provides 65 mg or more total magnesium from inorganic magnesium salts;</w:t>
            </w:r>
          </w:p>
          <w:p w14:paraId="110D6745" w14:textId="77777777" w:rsidR="00945FFF" w:rsidRDefault="00945FFF" w:rsidP="00945FFF">
            <w:pPr>
              <w:pStyle w:val="Tabletext"/>
            </w:pPr>
            <w:r>
              <w:t>(ii) children aged between 4 and 8 years (inclusive) provides 110 mg or more total magnesium from inorganic magnesium salts; or</w:t>
            </w:r>
          </w:p>
          <w:p w14:paraId="4A3F698E" w14:textId="77777777" w:rsidR="00945FFF" w:rsidRDefault="00945FFF" w:rsidP="00945FFF">
            <w:pPr>
              <w:pStyle w:val="Tabletext"/>
            </w:pPr>
            <w:r>
              <w:t>(iii) individuals aged 9 years or older provides 350 mg or more total magnesium from inorganic magnesium salts;</w:t>
            </w:r>
          </w:p>
          <w:p w14:paraId="7DC13BDB" w14:textId="77777777" w:rsidR="00945FFF" w:rsidRDefault="00945FFF" w:rsidP="00945FFF">
            <w:pPr>
              <w:pStyle w:val="Tabletext"/>
            </w:pPr>
            <w:r>
              <w:t>the following warning statement is required on the medicine label:</w:t>
            </w:r>
          </w:p>
          <w:p w14:paraId="79224780" w14:textId="77777777" w:rsidR="00945FFF" w:rsidRDefault="00945FFF" w:rsidP="00945FFF">
            <w:pPr>
              <w:pStyle w:val="Tabletext"/>
            </w:pPr>
            <w:r>
              <w:t>- (LAX6) 'Contains magnesium, which may have a laxative effect or cause diarrhoea' (or words to that effect).</w:t>
            </w:r>
          </w:p>
          <w:p w14:paraId="331DFEF3" w14:textId="77777777" w:rsidR="00945FFF" w:rsidRDefault="00945FFF" w:rsidP="00945FFF">
            <w:pPr>
              <w:pStyle w:val="Tabletext"/>
            </w:pPr>
            <w:r>
              <w:t>When the route of administration is oral, the medicine must not be directed for use in infants younger than 12 months of age.</w:t>
            </w:r>
          </w:p>
          <w:p w14:paraId="20CA7716" w14:textId="77777777" w:rsidR="00945FFF" w:rsidRDefault="00945FFF" w:rsidP="00945FFF">
            <w:pPr>
              <w:pStyle w:val="Tabletext"/>
            </w:pPr>
          </w:p>
        </w:tc>
      </w:tr>
      <w:tr w:rsidR="00945FFF" w14:paraId="10A46D92" w14:textId="77777777" w:rsidTr="00195208">
        <w:trPr>
          <w:jc w:val="center"/>
        </w:trPr>
        <w:tc>
          <w:tcPr>
            <w:tcW w:w="1526" w:type="dxa"/>
            <w:tcBorders>
              <w:top w:val="single" w:sz="4" w:space="0" w:color="auto"/>
              <w:bottom w:val="single" w:sz="4" w:space="0" w:color="auto"/>
              <w:right w:val="nil"/>
            </w:tcBorders>
            <w:shd w:val="clear" w:color="auto" w:fill="auto"/>
          </w:tcPr>
          <w:p w14:paraId="55581433" w14:textId="77777777" w:rsidR="00945FFF" w:rsidRDefault="00945FFF" w:rsidP="00945FFF">
            <w:pPr>
              <w:pStyle w:val="Tabletext"/>
            </w:pPr>
            <w:r>
              <w:t>3172</w:t>
            </w:r>
          </w:p>
        </w:tc>
        <w:tc>
          <w:tcPr>
            <w:tcW w:w="3247" w:type="dxa"/>
            <w:tcBorders>
              <w:top w:val="single" w:sz="4" w:space="0" w:color="auto"/>
              <w:left w:val="nil"/>
              <w:bottom w:val="single" w:sz="4" w:space="0" w:color="auto"/>
              <w:right w:val="nil"/>
            </w:tcBorders>
            <w:shd w:val="clear" w:color="auto" w:fill="auto"/>
          </w:tcPr>
          <w:p w14:paraId="2F0BCAAF" w14:textId="77777777" w:rsidR="00945FFF" w:rsidRDefault="00945FFF" w:rsidP="00945FFF">
            <w:pPr>
              <w:pStyle w:val="Tabletext"/>
            </w:pPr>
            <w:r>
              <w:t>MAGNESIUM SULFATE MONOHYDRATE</w:t>
            </w:r>
          </w:p>
        </w:tc>
        <w:tc>
          <w:tcPr>
            <w:tcW w:w="1713" w:type="dxa"/>
            <w:tcBorders>
              <w:top w:val="single" w:sz="4" w:space="0" w:color="auto"/>
              <w:left w:val="nil"/>
              <w:bottom w:val="single" w:sz="4" w:space="0" w:color="auto"/>
              <w:right w:val="nil"/>
            </w:tcBorders>
            <w:shd w:val="clear" w:color="auto" w:fill="auto"/>
          </w:tcPr>
          <w:p w14:paraId="726B7376"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F39788B" w14:textId="77777777" w:rsidR="00945FFF" w:rsidRDefault="00945FFF" w:rsidP="00945FFF">
            <w:pPr>
              <w:pStyle w:val="Tabletext"/>
            </w:pPr>
            <w:r>
              <w:t>When used internally, the maximum recommended daily dose must not be more than 1.5 g.</w:t>
            </w:r>
          </w:p>
          <w:p w14:paraId="7AD23DF1" w14:textId="77777777" w:rsidR="00945FFF" w:rsidRDefault="00945FFF" w:rsidP="00945FFF">
            <w:pPr>
              <w:pStyle w:val="Tabletext"/>
            </w:pPr>
            <w:r>
              <w:t xml:space="preserve">Magnesium is a mandatory </w:t>
            </w:r>
            <w:r>
              <w:lastRenderedPageBreak/>
              <w:t>component of magnesium sulfate monohydrate.</w:t>
            </w:r>
          </w:p>
          <w:p w14:paraId="6E9F3165" w14:textId="77777777" w:rsidR="00945FFF" w:rsidRDefault="00945FFF" w:rsidP="00945FFF">
            <w:pPr>
              <w:pStyle w:val="Tabletext"/>
            </w:pPr>
            <w:r>
              <w:t>When used in a medicine:</w:t>
            </w:r>
          </w:p>
          <w:p w14:paraId="6C36F0CA" w14:textId="77777777" w:rsidR="00945FFF" w:rsidRDefault="00945FFF" w:rsidP="00945FFF">
            <w:pPr>
              <w:pStyle w:val="Tabletext"/>
            </w:pPr>
            <w:r>
              <w:t>(a) with an oral route of administration;</w:t>
            </w:r>
          </w:p>
          <w:p w14:paraId="12C07464" w14:textId="77777777" w:rsidR="00945FFF" w:rsidRDefault="00945FFF" w:rsidP="00945FFF">
            <w:pPr>
              <w:pStyle w:val="Tabletext"/>
            </w:pPr>
            <w:r>
              <w:t>(b) not indicated for laxative (or related) use; and</w:t>
            </w:r>
          </w:p>
          <w:p w14:paraId="7C3DCF4E" w14:textId="77777777" w:rsidR="00945FFF" w:rsidRDefault="00945FFF" w:rsidP="00945FFF">
            <w:pPr>
              <w:pStyle w:val="Tabletext"/>
            </w:pPr>
            <w:r>
              <w:t>(c) where the maximum recommended daily dose for:</w:t>
            </w:r>
          </w:p>
          <w:p w14:paraId="6A46DF44" w14:textId="77777777" w:rsidR="00945FFF" w:rsidRDefault="00945FFF" w:rsidP="00945FFF">
            <w:pPr>
              <w:pStyle w:val="Tabletext"/>
            </w:pPr>
            <w:r>
              <w:t>(i) children aged between 1 and 3 years (inclusive) provides 65 mg or more total magnesium from inorganic magnesium salts;</w:t>
            </w:r>
          </w:p>
          <w:p w14:paraId="3BF01E54" w14:textId="77777777" w:rsidR="00945FFF" w:rsidRDefault="00945FFF" w:rsidP="00945FFF">
            <w:pPr>
              <w:pStyle w:val="Tabletext"/>
            </w:pPr>
            <w:r>
              <w:t>(ii) children aged between 4 and 8 years (inclusive) provides 110 mg or more total magnesium from inorganic magnesium salts; or</w:t>
            </w:r>
          </w:p>
          <w:p w14:paraId="05C84234" w14:textId="77777777" w:rsidR="00945FFF" w:rsidRDefault="00945FFF" w:rsidP="00945FFF">
            <w:pPr>
              <w:pStyle w:val="Tabletext"/>
            </w:pPr>
            <w:r>
              <w:t>(iii) individuals aged 9 years or older provides 350 mg or more total magnesium from inorganic magnesium salts;</w:t>
            </w:r>
          </w:p>
          <w:p w14:paraId="6EA07584" w14:textId="77777777" w:rsidR="00945FFF" w:rsidRDefault="00945FFF" w:rsidP="00945FFF">
            <w:pPr>
              <w:pStyle w:val="Tabletext"/>
            </w:pPr>
            <w:r>
              <w:t>the following warning statement is required on the medicine label:</w:t>
            </w:r>
          </w:p>
          <w:p w14:paraId="1CC944BD" w14:textId="77777777" w:rsidR="00945FFF" w:rsidRDefault="00945FFF" w:rsidP="00945FFF">
            <w:pPr>
              <w:pStyle w:val="Tabletext"/>
            </w:pPr>
            <w:r>
              <w:t>- (LAX6) 'Contains magnesium, which may have a laxative effect or cause diarrhoea' (or words to that effect).</w:t>
            </w:r>
          </w:p>
          <w:p w14:paraId="705EBCD5" w14:textId="77777777" w:rsidR="00945FFF" w:rsidRDefault="00945FFF" w:rsidP="00945FFF">
            <w:pPr>
              <w:pStyle w:val="Tabletext"/>
            </w:pPr>
            <w:r>
              <w:t>When the route of administration is oral, the medicine must not be directed for use in infants younger than 12 months of age.</w:t>
            </w:r>
          </w:p>
          <w:p w14:paraId="7D7F1DBA" w14:textId="77777777" w:rsidR="00945FFF" w:rsidRDefault="00945FFF" w:rsidP="00945FFF">
            <w:pPr>
              <w:pStyle w:val="Tabletext"/>
            </w:pPr>
          </w:p>
        </w:tc>
      </w:tr>
      <w:tr w:rsidR="00945FFF" w14:paraId="411DC1FD" w14:textId="77777777" w:rsidTr="00195208">
        <w:trPr>
          <w:jc w:val="center"/>
        </w:trPr>
        <w:tc>
          <w:tcPr>
            <w:tcW w:w="1526" w:type="dxa"/>
            <w:tcBorders>
              <w:top w:val="single" w:sz="4" w:space="0" w:color="auto"/>
              <w:bottom w:val="single" w:sz="4" w:space="0" w:color="auto"/>
              <w:right w:val="nil"/>
            </w:tcBorders>
            <w:shd w:val="clear" w:color="auto" w:fill="auto"/>
          </w:tcPr>
          <w:p w14:paraId="0F0C3D67" w14:textId="77777777" w:rsidR="00945FFF" w:rsidRDefault="00945FFF" w:rsidP="00945FFF">
            <w:pPr>
              <w:pStyle w:val="Tabletext"/>
            </w:pPr>
            <w:r>
              <w:lastRenderedPageBreak/>
              <w:t>3173</w:t>
            </w:r>
          </w:p>
        </w:tc>
        <w:tc>
          <w:tcPr>
            <w:tcW w:w="3247" w:type="dxa"/>
            <w:tcBorders>
              <w:top w:val="single" w:sz="4" w:space="0" w:color="auto"/>
              <w:left w:val="nil"/>
              <w:bottom w:val="single" w:sz="4" w:space="0" w:color="auto"/>
              <w:right w:val="nil"/>
            </w:tcBorders>
            <w:shd w:val="clear" w:color="auto" w:fill="auto"/>
          </w:tcPr>
          <w:p w14:paraId="639C5735" w14:textId="77777777" w:rsidR="00945FFF" w:rsidRDefault="00945FFF" w:rsidP="00945FFF">
            <w:pPr>
              <w:pStyle w:val="Tabletext"/>
            </w:pPr>
            <w:r>
              <w:t>MAGNESIUM SULFATE TRIHYDRATE</w:t>
            </w:r>
          </w:p>
        </w:tc>
        <w:tc>
          <w:tcPr>
            <w:tcW w:w="1713" w:type="dxa"/>
            <w:tcBorders>
              <w:top w:val="single" w:sz="4" w:space="0" w:color="auto"/>
              <w:left w:val="nil"/>
              <w:bottom w:val="single" w:sz="4" w:space="0" w:color="auto"/>
              <w:right w:val="nil"/>
            </w:tcBorders>
            <w:shd w:val="clear" w:color="auto" w:fill="auto"/>
          </w:tcPr>
          <w:p w14:paraId="7FCA6E55"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3F7AA2B" w14:textId="77777777" w:rsidR="00945FFF" w:rsidRDefault="00945FFF" w:rsidP="00945FFF">
            <w:pPr>
              <w:pStyle w:val="Tabletext"/>
            </w:pPr>
            <w:r>
              <w:t>When used internally, the maximum recommended daily dose must not be more than 1.5 g.</w:t>
            </w:r>
          </w:p>
          <w:p w14:paraId="1F47EDB1" w14:textId="77777777" w:rsidR="00945FFF" w:rsidRDefault="00945FFF" w:rsidP="00945FFF">
            <w:pPr>
              <w:pStyle w:val="Tabletext"/>
            </w:pPr>
            <w:r>
              <w:t>Magnesium is a mandatory component of magnesium sulfate trihydrate.</w:t>
            </w:r>
          </w:p>
          <w:p w14:paraId="25767060" w14:textId="77777777" w:rsidR="00945FFF" w:rsidRDefault="00945FFF" w:rsidP="00945FFF">
            <w:pPr>
              <w:pStyle w:val="Tabletext"/>
            </w:pPr>
            <w:r>
              <w:t>When used in a medicine:</w:t>
            </w:r>
          </w:p>
          <w:p w14:paraId="4BC1DAE1" w14:textId="77777777" w:rsidR="00945FFF" w:rsidRDefault="00945FFF" w:rsidP="00945FFF">
            <w:pPr>
              <w:pStyle w:val="Tabletext"/>
            </w:pPr>
            <w:r>
              <w:t>(a) with an oral route of administration;</w:t>
            </w:r>
          </w:p>
          <w:p w14:paraId="66F6D8EE" w14:textId="77777777" w:rsidR="00945FFF" w:rsidRDefault="00945FFF" w:rsidP="00945FFF">
            <w:pPr>
              <w:pStyle w:val="Tabletext"/>
            </w:pPr>
            <w:r>
              <w:t xml:space="preserve">(b) not indicated for laxative </w:t>
            </w:r>
            <w:r>
              <w:lastRenderedPageBreak/>
              <w:t>(or related) use; and</w:t>
            </w:r>
          </w:p>
          <w:p w14:paraId="26ED1195" w14:textId="77777777" w:rsidR="00945FFF" w:rsidRDefault="00945FFF" w:rsidP="00945FFF">
            <w:pPr>
              <w:pStyle w:val="Tabletext"/>
            </w:pPr>
            <w:r>
              <w:t>(c) where the maximum recommended daily dose for:</w:t>
            </w:r>
          </w:p>
          <w:p w14:paraId="6FC842EA" w14:textId="77777777" w:rsidR="00945FFF" w:rsidRDefault="00945FFF" w:rsidP="00945FFF">
            <w:pPr>
              <w:pStyle w:val="Tabletext"/>
            </w:pPr>
            <w:r>
              <w:t>(i) children aged between 1 and 3 years (inclusive) provides 65 mg or more total magnesium from inorganic magnesium salts;</w:t>
            </w:r>
          </w:p>
          <w:p w14:paraId="70BBF747" w14:textId="77777777" w:rsidR="00945FFF" w:rsidRDefault="00945FFF" w:rsidP="00945FFF">
            <w:pPr>
              <w:pStyle w:val="Tabletext"/>
            </w:pPr>
            <w:r>
              <w:t>(ii) children aged between 4 and 8 years (inclusive) provides 110 mg or more total magnesium from inorganic magnesium salts; or</w:t>
            </w:r>
          </w:p>
          <w:p w14:paraId="760A4AC3" w14:textId="77777777" w:rsidR="00945FFF" w:rsidRDefault="00945FFF" w:rsidP="00945FFF">
            <w:pPr>
              <w:pStyle w:val="Tabletext"/>
            </w:pPr>
            <w:r>
              <w:t>(iii) individuals aged 9 years or older provides 350 mg or more total magnesium from inorganic magnesium salts;</w:t>
            </w:r>
          </w:p>
          <w:p w14:paraId="03E3114E" w14:textId="77777777" w:rsidR="00945FFF" w:rsidRDefault="00945FFF" w:rsidP="00945FFF">
            <w:pPr>
              <w:pStyle w:val="Tabletext"/>
            </w:pPr>
            <w:r>
              <w:t>the following warning statement is required on the medicine label:</w:t>
            </w:r>
          </w:p>
          <w:p w14:paraId="391B978E" w14:textId="77777777" w:rsidR="00945FFF" w:rsidRDefault="00945FFF" w:rsidP="00945FFF">
            <w:pPr>
              <w:pStyle w:val="Tabletext"/>
            </w:pPr>
            <w:r>
              <w:t>- (LAX6) 'Contains magnesium, which may have a laxative effect or cause diarrhoea' (or words to that effect).</w:t>
            </w:r>
          </w:p>
          <w:p w14:paraId="72920198" w14:textId="77777777" w:rsidR="00945FFF" w:rsidRDefault="00945FFF" w:rsidP="00945FFF">
            <w:pPr>
              <w:pStyle w:val="Tabletext"/>
            </w:pPr>
            <w:r>
              <w:t>When the route of administration is oral, the medicine must not be directed for use in infants younger than 12 months of age.</w:t>
            </w:r>
          </w:p>
          <w:p w14:paraId="66540A58" w14:textId="77777777" w:rsidR="00945FFF" w:rsidRDefault="00945FFF" w:rsidP="00945FFF">
            <w:pPr>
              <w:pStyle w:val="Tabletext"/>
            </w:pPr>
          </w:p>
        </w:tc>
      </w:tr>
      <w:tr w:rsidR="00945FFF" w14:paraId="61A5E537" w14:textId="77777777" w:rsidTr="00195208">
        <w:trPr>
          <w:jc w:val="center"/>
        </w:trPr>
        <w:tc>
          <w:tcPr>
            <w:tcW w:w="1526" w:type="dxa"/>
            <w:tcBorders>
              <w:top w:val="single" w:sz="4" w:space="0" w:color="auto"/>
              <w:bottom w:val="single" w:sz="4" w:space="0" w:color="auto"/>
              <w:right w:val="nil"/>
            </w:tcBorders>
            <w:shd w:val="clear" w:color="auto" w:fill="auto"/>
          </w:tcPr>
          <w:p w14:paraId="2DA7CF98" w14:textId="77777777" w:rsidR="00945FFF" w:rsidRDefault="00945FFF" w:rsidP="00945FFF">
            <w:pPr>
              <w:pStyle w:val="Tabletext"/>
            </w:pPr>
            <w:r>
              <w:lastRenderedPageBreak/>
              <w:t>3174</w:t>
            </w:r>
          </w:p>
        </w:tc>
        <w:tc>
          <w:tcPr>
            <w:tcW w:w="3247" w:type="dxa"/>
            <w:tcBorders>
              <w:top w:val="single" w:sz="4" w:space="0" w:color="auto"/>
              <w:left w:val="nil"/>
              <w:bottom w:val="single" w:sz="4" w:space="0" w:color="auto"/>
              <w:right w:val="nil"/>
            </w:tcBorders>
            <w:shd w:val="clear" w:color="auto" w:fill="auto"/>
          </w:tcPr>
          <w:p w14:paraId="19D3B50A" w14:textId="77777777" w:rsidR="00945FFF" w:rsidRDefault="00945FFF" w:rsidP="00945FFF">
            <w:pPr>
              <w:pStyle w:val="Tabletext"/>
            </w:pPr>
            <w:r>
              <w:t>MAGNESIUM TRISILICATE</w:t>
            </w:r>
          </w:p>
        </w:tc>
        <w:tc>
          <w:tcPr>
            <w:tcW w:w="1713" w:type="dxa"/>
            <w:tcBorders>
              <w:top w:val="single" w:sz="4" w:space="0" w:color="auto"/>
              <w:left w:val="nil"/>
              <w:bottom w:val="single" w:sz="4" w:space="0" w:color="auto"/>
              <w:right w:val="nil"/>
            </w:tcBorders>
            <w:shd w:val="clear" w:color="auto" w:fill="auto"/>
          </w:tcPr>
          <w:p w14:paraId="69D50AA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D06E0EB" w14:textId="77777777" w:rsidR="00945FFF" w:rsidRDefault="00945FFF" w:rsidP="00945FFF">
            <w:pPr>
              <w:pStyle w:val="Tabletext"/>
            </w:pPr>
            <w:r>
              <w:t>Magnesium is a mandatory component of magnesium trisilicate.</w:t>
            </w:r>
          </w:p>
          <w:p w14:paraId="7BEF63F2" w14:textId="77777777" w:rsidR="00945FFF" w:rsidRDefault="00945FFF" w:rsidP="00945FFF">
            <w:pPr>
              <w:pStyle w:val="Tabletext"/>
            </w:pPr>
            <w:r>
              <w:t>When used in a medicine:</w:t>
            </w:r>
          </w:p>
          <w:p w14:paraId="29DA2D2E" w14:textId="77777777" w:rsidR="00945FFF" w:rsidRDefault="00945FFF" w:rsidP="00945FFF">
            <w:pPr>
              <w:pStyle w:val="Tabletext"/>
            </w:pPr>
            <w:r>
              <w:t>(a) with an oral route of administration;</w:t>
            </w:r>
          </w:p>
          <w:p w14:paraId="320417B3" w14:textId="77777777" w:rsidR="00945FFF" w:rsidRDefault="00945FFF" w:rsidP="00945FFF">
            <w:pPr>
              <w:pStyle w:val="Tabletext"/>
            </w:pPr>
            <w:r>
              <w:t>(b) not indicated for laxative (or related) use; and</w:t>
            </w:r>
          </w:p>
          <w:p w14:paraId="620E0DA2" w14:textId="77777777" w:rsidR="00945FFF" w:rsidRDefault="00945FFF" w:rsidP="00945FFF">
            <w:pPr>
              <w:pStyle w:val="Tabletext"/>
            </w:pPr>
            <w:r>
              <w:t>(c) where the maximum recommended daily dose for:</w:t>
            </w:r>
          </w:p>
          <w:p w14:paraId="502DF75D" w14:textId="77777777" w:rsidR="00945FFF" w:rsidRDefault="00945FFF" w:rsidP="00945FFF">
            <w:pPr>
              <w:pStyle w:val="Tabletext"/>
            </w:pPr>
            <w:r>
              <w:t>(i) children aged between 1 and 3 years (inclusive) provides 65 mg or more total magnesium from inorganic magnesium salts;</w:t>
            </w:r>
          </w:p>
          <w:p w14:paraId="0E7779C3" w14:textId="77777777" w:rsidR="00945FFF" w:rsidRDefault="00945FFF" w:rsidP="00945FFF">
            <w:pPr>
              <w:pStyle w:val="Tabletext"/>
            </w:pPr>
            <w:r>
              <w:t xml:space="preserve">(ii) children aged between 4 and 8 years (inclusive) </w:t>
            </w:r>
            <w:r>
              <w:lastRenderedPageBreak/>
              <w:t>provides 110 mg or more total magnesium from inorganic magnesium salts; or</w:t>
            </w:r>
          </w:p>
          <w:p w14:paraId="1886F28D" w14:textId="77777777" w:rsidR="00945FFF" w:rsidRDefault="00945FFF" w:rsidP="00945FFF">
            <w:pPr>
              <w:pStyle w:val="Tabletext"/>
            </w:pPr>
            <w:r>
              <w:t>(iii) individuals aged 9 years or older provides 350 mg or more total magnesium from inorganic magnesium salts;</w:t>
            </w:r>
          </w:p>
          <w:p w14:paraId="0C13D45B" w14:textId="77777777" w:rsidR="00945FFF" w:rsidRDefault="00945FFF" w:rsidP="00945FFF">
            <w:pPr>
              <w:pStyle w:val="Tabletext"/>
            </w:pPr>
            <w:r>
              <w:t>the following warning statement is required on the medicine label:</w:t>
            </w:r>
          </w:p>
          <w:p w14:paraId="6FC66552" w14:textId="77777777" w:rsidR="00945FFF" w:rsidRDefault="00945FFF" w:rsidP="00945FFF">
            <w:pPr>
              <w:pStyle w:val="Tabletext"/>
            </w:pPr>
            <w:r>
              <w:t>- (LAX6) 'Contains magnesium, which may have a laxative effect or cause diarrhoea' (or words to that effect).</w:t>
            </w:r>
          </w:p>
          <w:p w14:paraId="2929F8D2" w14:textId="77777777" w:rsidR="00945FFF" w:rsidRDefault="00945FFF" w:rsidP="00945FFF">
            <w:pPr>
              <w:pStyle w:val="Tabletext"/>
            </w:pPr>
            <w:r>
              <w:t>When the route of administration is oral, the medicine must not be directed for use in infants younger than 12 months of age.</w:t>
            </w:r>
          </w:p>
          <w:p w14:paraId="4A3B57D8" w14:textId="77777777" w:rsidR="00945FFF" w:rsidRDefault="00945FFF" w:rsidP="00945FFF">
            <w:pPr>
              <w:pStyle w:val="Tabletext"/>
            </w:pPr>
          </w:p>
        </w:tc>
      </w:tr>
      <w:tr w:rsidR="00945FFF" w14:paraId="51390FC8" w14:textId="77777777" w:rsidTr="00195208">
        <w:trPr>
          <w:jc w:val="center"/>
        </w:trPr>
        <w:tc>
          <w:tcPr>
            <w:tcW w:w="1526" w:type="dxa"/>
            <w:tcBorders>
              <w:top w:val="single" w:sz="4" w:space="0" w:color="auto"/>
              <w:bottom w:val="single" w:sz="4" w:space="0" w:color="auto"/>
              <w:right w:val="nil"/>
            </w:tcBorders>
            <w:shd w:val="clear" w:color="auto" w:fill="auto"/>
          </w:tcPr>
          <w:p w14:paraId="34575077" w14:textId="77777777" w:rsidR="00945FFF" w:rsidRDefault="00945FFF" w:rsidP="00945FFF">
            <w:pPr>
              <w:pStyle w:val="Tabletext"/>
            </w:pPr>
            <w:r>
              <w:lastRenderedPageBreak/>
              <w:t>3175</w:t>
            </w:r>
          </w:p>
        </w:tc>
        <w:tc>
          <w:tcPr>
            <w:tcW w:w="3247" w:type="dxa"/>
            <w:tcBorders>
              <w:top w:val="single" w:sz="4" w:space="0" w:color="auto"/>
              <w:left w:val="nil"/>
              <w:bottom w:val="single" w:sz="4" w:space="0" w:color="auto"/>
              <w:right w:val="nil"/>
            </w:tcBorders>
            <w:shd w:val="clear" w:color="auto" w:fill="auto"/>
          </w:tcPr>
          <w:p w14:paraId="14B6A4C6" w14:textId="77777777" w:rsidR="00945FFF" w:rsidRDefault="00945FFF" w:rsidP="00945FFF">
            <w:pPr>
              <w:pStyle w:val="Tabletext"/>
            </w:pPr>
            <w:r>
              <w:t>MAGNOLIA GLAUCA</w:t>
            </w:r>
          </w:p>
        </w:tc>
        <w:tc>
          <w:tcPr>
            <w:tcW w:w="1713" w:type="dxa"/>
            <w:tcBorders>
              <w:top w:val="single" w:sz="4" w:space="0" w:color="auto"/>
              <w:left w:val="nil"/>
              <w:bottom w:val="single" w:sz="4" w:space="0" w:color="auto"/>
              <w:right w:val="nil"/>
            </w:tcBorders>
            <w:shd w:val="clear" w:color="auto" w:fill="auto"/>
          </w:tcPr>
          <w:p w14:paraId="3DDBF49B"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3A43AC62" w14:textId="77777777" w:rsidR="00945FFF" w:rsidRDefault="00945FFF" w:rsidP="00945FFF">
            <w:pPr>
              <w:pStyle w:val="Tabletext"/>
            </w:pPr>
          </w:p>
        </w:tc>
      </w:tr>
      <w:tr w:rsidR="00945FFF" w14:paraId="5A18CB72" w14:textId="77777777" w:rsidTr="00195208">
        <w:trPr>
          <w:jc w:val="center"/>
        </w:trPr>
        <w:tc>
          <w:tcPr>
            <w:tcW w:w="1526" w:type="dxa"/>
            <w:tcBorders>
              <w:top w:val="single" w:sz="4" w:space="0" w:color="auto"/>
              <w:bottom w:val="single" w:sz="4" w:space="0" w:color="auto"/>
              <w:right w:val="nil"/>
            </w:tcBorders>
            <w:shd w:val="clear" w:color="auto" w:fill="auto"/>
          </w:tcPr>
          <w:p w14:paraId="151F3FE1" w14:textId="77777777" w:rsidR="00945FFF" w:rsidRDefault="00945FFF" w:rsidP="00945FFF">
            <w:pPr>
              <w:pStyle w:val="Tabletext"/>
            </w:pPr>
            <w:r>
              <w:t>3176</w:t>
            </w:r>
          </w:p>
        </w:tc>
        <w:tc>
          <w:tcPr>
            <w:tcW w:w="3247" w:type="dxa"/>
            <w:tcBorders>
              <w:top w:val="single" w:sz="4" w:space="0" w:color="auto"/>
              <w:left w:val="nil"/>
              <w:bottom w:val="single" w:sz="4" w:space="0" w:color="auto"/>
              <w:right w:val="nil"/>
            </w:tcBorders>
            <w:shd w:val="clear" w:color="auto" w:fill="auto"/>
          </w:tcPr>
          <w:p w14:paraId="6AE25481" w14:textId="77777777" w:rsidR="00945FFF" w:rsidRDefault="00945FFF" w:rsidP="00945FFF">
            <w:pPr>
              <w:pStyle w:val="Tabletext"/>
            </w:pPr>
            <w:r>
              <w:t>MAGNOLIA LILIFLORA</w:t>
            </w:r>
          </w:p>
        </w:tc>
        <w:tc>
          <w:tcPr>
            <w:tcW w:w="1713" w:type="dxa"/>
            <w:tcBorders>
              <w:top w:val="single" w:sz="4" w:space="0" w:color="auto"/>
              <w:left w:val="nil"/>
              <w:bottom w:val="single" w:sz="4" w:space="0" w:color="auto"/>
              <w:right w:val="nil"/>
            </w:tcBorders>
            <w:shd w:val="clear" w:color="auto" w:fill="auto"/>
          </w:tcPr>
          <w:p w14:paraId="07D0DACB"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2665005" w14:textId="77777777" w:rsidR="00945FFF" w:rsidRDefault="00945FFF" w:rsidP="00945FFF">
            <w:pPr>
              <w:pStyle w:val="Tabletext"/>
            </w:pPr>
          </w:p>
        </w:tc>
      </w:tr>
      <w:tr w:rsidR="00945FFF" w14:paraId="7464D2F2" w14:textId="77777777" w:rsidTr="00195208">
        <w:trPr>
          <w:jc w:val="center"/>
        </w:trPr>
        <w:tc>
          <w:tcPr>
            <w:tcW w:w="1526" w:type="dxa"/>
            <w:tcBorders>
              <w:top w:val="single" w:sz="4" w:space="0" w:color="auto"/>
              <w:bottom w:val="single" w:sz="4" w:space="0" w:color="auto"/>
              <w:right w:val="nil"/>
            </w:tcBorders>
            <w:shd w:val="clear" w:color="auto" w:fill="auto"/>
          </w:tcPr>
          <w:p w14:paraId="0441C988" w14:textId="77777777" w:rsidR="00945FFF" w:rsidRDefault="00945FFF" w:rsidP="00945FFF">
            <w:pPr>
              <w:pStyle w:val="Tabletext"/>
            </w:pPr>
            <w:r>
              <w:t>3177</w:t>
            </w:r>
          </w:p>
        </w:tc>
        <w:tc>
          <w:tcPr>
            <w:tcW w:w="3247" w:type="dxa"/>
            <w:tcBorders>
              <w:top w:val="single" w:sz="4" w:space="0" w:color="auto"/>
              <w:left w:val="nil"/>
              <w:bottom w:val="single" w:sz="4" w:space="0" w:color="auto"/>
              <w:right w:val="nil"/>
            </w:tcBorders>
            <w:shd w:val="clear" w:color="auto" w:fill="auto"/>
          </w:tcPr>
          <w:p w14:paraId="6ADD1635" w14:textId="77777777" w:rsidR="00945FFF" w:rsidRDefault="00945FFF" w:rsidP="00945FFF">
            <w:pPr>
              <w:pStyle w:val="Tabletext"/>
            </w:pPr>
            <w:r>
              <w:t>MAGNOLIA OBOVATA</w:t>
            </w:r>
          </w:p>
        </w:tc>
        <w:tc>
          <w:tcPr>
            <w:tcW w:w="1713" w:type="dxa"/>
            <w:tcBorders>
              <w:top w:val="single" w:sz="4" w:space="0" w:color="auto"/>
              <w:left w:val="nil"/>
              <w:bottom w:val="single" w:sz="4" w:space="0" w:color="auto"/>
              <w:right w:val="nil"/>
            </w:tcBorders>
            <w:shd w:val="clear" w:color="auto" w:fill="auto"/>
          </w:tcPr>
          <w:p w14:paraId="3EA9EB1C"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17AD74C1" w14:textId="77777777" w:rsidR="00945FFF" w:rsidRDefault="00945FFF" w:rsidP="00945FFF">
            <w:pPr>
              <w:pStyle w:val="Tabletext"/>
            </w:pPr>
          </w:p>
        </w:tc>
      </w:tr>
      <w:tr w:rsidR="00945FFF" w14:paraId="6319CFD2" w14:textId="77777777" w:rsidTr="00195208">
        <w:trPr>
          <w:jc w:val="center"/>
        </w:trPr>
        <w:tc>
          <w:tcPr>
            <w:tcW w:w="1526" w:type="dxa"/>
            <w:tcBorders>
              <w:top w:val="single" w:sz="4" w:space="0" w:color="auto"/>
              <w:bottom w:val="single" w:sz="4" w:space="0" w:color="auto"/>
              <w:right w:val="nil"/>
            </w:tcBorders>
            <w:shd w:val="clear" w:color="auto" w:fill="auto"/>
          </w:tcPr>
          <w:p w14:paraId="5AFD8F04" w14:textId="77777777" w:rsidR="00945FFF" w:rsidRDefault="00945FFF" w:rsidP="00945FFF">
            <w:pPr>
              <w:pStyle w:val="Tabletext"/>
            </w:pPr>
            <w:r>
              <w:t>3178</w:t>
            </w:r>
          </w:p>
        </w:tc>
        <w:tc>
          <w:tcPr>
            <w:tcW w:w="3247" w:type="dxa"/>
            <w:tcBorders>
              <w:top w:val="single" w:sz="4" w:space="0" w:color="auto"/>
              <w:left w:val="nil"/>
              <w:bottom w:val="single" w:sz="4" w:space="0" w:color="auto"/>
              <w:right w:val="nil"/>
            </w:tcBorders>
            <w:shd w:val="clear" w:color="auto" w:fill="auto"/>
          </w:tcPr>
          <w:p w14:paraId="4C646518" w14:textId="77777777" w:rsidR="00945FFF" w:rsidRDefault="00945FFF" w:rsidP="00945FFF">
            <w:pPr>
              <w:pStyle w:val="Tabletext"/>
            </w:pPr>
            <w:r>
              <w:t>MAGNOLIA OFFICINALIS</w:t>
            </w:r>
          </w:p>
        </w:tc>
        <w:tc>
          <w:tcPr>
            <w:tcW w:w="1713" w:type="dxa"/>
            <w:tcBorders>
              <w:top w:val="single" w:sz="4" w:space="0" w:color="auto"/>
              <w:left w:val="nil"/>
              <w:bottom w:val="single" w:sz="4" w:space="0" w:color="auto"/>
              <w:right w:val="nil"/>
            </w:tcBorders>
            <w:shd w:val="clear" w:color="auto" w:fill="auto"/>
          </w:tcPr>
          <w:p w14:paraId="42871EFD"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4BC9E82" w14:textId="77777777" w:rsidR="00945FFF" w:rsidRDefault="00945FFF" w:rsidP="00945FFF">
            <w:pPr>
              <w:pStyle w:val="Tabletext"/>
            </w:pPr>
          </w:p>
        </w:tc>
      </w:tr>
      <w:tr w:rsidR="00945FFF" w14:paraId="2B4FD8C3" w14:textId="77777777" w:rsidTr="00195208">
        <w:trPr>
          <w:jc w:val="center"/>
        </w:trPr>
        <w:tc>
          <w:tcPr>
            <w:tcW w:w="1526" w:type="dxa"/>
            <w:tcBorders>
              <w:top w:val="single" w:sz="4" w:space="0" w:color="auto"/>
              <w:bottom w:val="single" w:sz="4" w:space="0" w:color="auto"/>
              <w:right w:val="nil"/>
            </w:tcBorders>
            <w:shd w:val="clear" w:color="auto" w:fill="auto"/>
          </w:tcPr>
          <w:p w14:paraId="70468906" w14:textId="77777777" w:rsidR="00945FFF" w:rsidRDefault="00945FFF" w:rsidP="00945FFF">
            <w:pPr>
              <w:pStyle w:val="Tabletext"/>
            </w:pPr>
            <w:r>
              <w:t>3179</w:t>
            </w:r>
          </w:p>
        </w:tc>
        <w:tc>
          <w:tcPr>
            <w:tcW w:w="3247" w:type="dxa"/>
            <w:tcBorders>
              <w:top w:val="single" w:sz="4" w:space="0" w:color="auto"/>
              <w:left w:val="nil"/>
              <w:bottom w:val="single" w:sz="4" w:space="0" w:color="auto"/>
              <w:right w:val="nil"/>
            </w:tcBorders>
            <w:shd w:val="clear" w:color="auto" w:fill="auto"/>
          </w:tcPr>
          <w:p w14:paraId="5D038DEF" w14:textId="77777777" w:rsidR="00945FFF" w:rsidRDefault="00945FFF" w:rsidP="00945FFF">
            <w:pPr>
              <w:pStyle w:val="Tabletext"/>
            </w:pPr>
            <w:r>
              <w:t>MAGNOLIA SALICIFOLIA</w:t>
            </w:r>
          </w:p>
        </w:tc>
        <w:tc>
          <w:tcPr>
            <w:tcW w:w="1713" w:type="dxa"/>
            <w:tcBorders>
              <w:top w:val="single" w:sz="4" w:space="0" w:color="auto"/>
              <w:left w:val="nil"/>
              <w:bottom w:val="single" w:sz="4" w:space="0" w:color="auto"/>
              <w:right w:val="nil"/>
            </w:tcBorders>
            <w:shd w:val="clear" w:color="auto" w:fill="auto"/>
          </w:tcPr>
          <w:p w14:paraId="6C68F33F"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1148A788" w14:textId="77777777" w:rsidR="00945FFF" w:rsidRDefault="00945FFF" w:rsidP="00945FFF">
            <w:pPr>
              <w:pStyle w:val="Tabletext"/>
            </w:pPr>
          </w:p>
        </w:tc>
      </w:tr>
      <w:tr w:rsidR="00945FFF" w14:paraId="3955562C" w14:textId="77777777" w:rsidTr="00195208">
        <w:trPr>
          <w:jc w:val="center"/>
        </w:trPr>
        <w:tc>
          <w:tcPr>
            <w:tcW w:w="1526" w:type="dxa"/>
            <w:tcBorders>
              <w:top w:val="single" w:sz="4" w:space="0" w:color="auto"/>
              <w:bottom w:val="single" w:sz="4" w:space="0" w:color="auto"/>
              <w:right w:val="nil"/>
            </w:tcBorders>
            <w:shd w:val="clear" w:color="auto" w:fill="auto"/>
          </w:tcPr>
          <w:p w14:paraId="313B67D7" w14:textId="77777777" w:rsidR="00945FFF" w:rsidRDefault="00945FFF" w:rsidP="00945FFF">
            <w:pPr>
              <w:pStyle w:val="Tabletext"/>
            </w:pPr>
            <w:r>
              <w:t>3180</w:t>
            </w:r>
          </w:p>
        </w:tc>
        <w:tc>
          <w:tcPr>
            <w:tcW w:w="3247" w:type="dxa"/>
            <w:tcBorders>
              <w:top w:val="single" w:sz="4" w:space="0" w:color="auto"/>
              <w:left w:val="nil"/>
              <w:bottom w:val="single" w:sz="4" w:space="0" w:color="auto"/>
              <w:right w:val="nil"/>
            </w:tcBorders>
            <w:shd w:val="clear" w:color="auto" w:fill="auto"/>
          </w:tcPr>
          <w:p w14:paraId="4F0B6305" w14:textId="77777777" w:rsidR="00945FFF" w:rsidRDefault="00945FFF" w:rsidP="00945FFF">
            <w:pPr>
              <w:pStyle w:val="Tabletext"/>
            </w:pPr>
            <w:r>
              <w:t>MAIZE OIL</w:t>
            </w:r>
          </w:p>
        </w:tc>
        <w:tc>
          <w:tcPr>
            <w:tcW w:w="1713" w:type="dxa"/>
            <w:tcBorders>
              <w:top w:val="single" w:sz="4" w:space="0" w:color="auto"/>
              <w:left w:val="nil"/>
              <w:bottom w:val="single" w:sz="4" w:space="0" w:color="auto"/>
              <w:right w:val="nil"/>
            </w:tcBorders>
            <w:shd w:val="clear" w:color="auto" w:fill="auto"/>
          </w:tcPr>
          <w:p w14:paraId="02E28E56"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487B32B6" w14:textId="77777777" w:rsidR="00945FFF" w:rsidRDefault="00945FFF" w:rsidP="00945FFF">
            <w:pPr>
              <w:pStyle w:val="Tabletext"/>
            </w:pPr>
          </w:p>
        </w:tc>
      </w:tr>
      <w:tr w:rsidR="00945FFF" w14:paraId="19264FDC" w14:textId="77777777" w:rsidTr="00195208">
        <w:trPr>
          <w:jc w:val="center"/>
        </w:trPr>
        <w:tc>
          <w:tcPr>
            <w:tcW w:w="1526" w:type="dxa"/>
            <w:tcBorders>
              <w:top w:val="single" w:sz="4" w:space="0" w:color="auto"/>
              <w:bottom w:val="single" w:sz="4" w:space="0" w:color="auto"/>
              <w:right w:val="nil"/>
            </w:tcBorders>
            <w:shd w:val="clear" w:color="auto" w:fill="auto"/>
          </w:tcPr>
          <w:p w14:paraId="19D7AF9A" w14:textId="77777777" w:rsidR="00945FFF" w:rsidRDefault="00945FFF" w:rsidP="00945FFF">
            <w:pPr>
              <w:pStyle w:val="Tabletext"/>
            </w:pPr>
            <w:r>
              <w:t>3181</w:t>
            </w:r>
          </w:p>
        </w:tc>
        <w:tc>
          <w:tcPr>
            <w:tcW w:w="3247" w:type="dxa"/>
            <w:tcBorders>
              <w:top w:val="single" w:sz="4" w:space="0" w:color="auto"/>
              <w:left w:val="nil"/>
              <w:bottom w:val="single" w:sz="4" w:space="0" w:color="auto"/>
              <w:right w:val="nil"/>
            </w:tcBorders>
            <w:shd w:val="clear" w:color="auto" w:fill="auto"/>
          </w:tcPr>
          <w:p w14:paraId="027863B7" w14:textId="77777777" w:rsidR="00945FFF" w:rsidRDefault="00945FFF" w:rsidP="00945FFF">
            <w:pPr>
              <w:pStyle w:val="Tabletext"/>
            </w:pPr>
            <w:r>
              <w:t>MAIZE STARCH</w:t>
            </w:r>
          </w:p>
        </w:tc>
        <w:tc>
          <w:tcPr>
            <w:tcW w:w="1713" w:type="dxa"/>
            <w:tcBorders>
              <w:top w:val="single" w:sz="4" w:space="0" w:color="auto"/>
              <w:left w:val="nil"/>
              <w:bottom w:val="single" w:sz="4" w:space="0" w:color="auto"/>
              <w:right w:val="nil"/>
            </w:tcBorders>
            <w:shd w:val="clear" w:color="auto" w:fill="auto"/>
          </w:tcPr>
          <w:p w14:paraId="5F9622DE"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DC4921E" w14:textId="77777777" w:rsidR="00945FFF" w:rsidRDefault="00945FFF" w:rsidP="00945FFF">
            <w:pPr>
              <w:pStyle w:val="Tabletext"/>
            </w:pPr>
          </w:p>
        </w:tc>
      </w:tr>
      <w:tr w:rsidR="00945FFF" w14:paraId="13DC65FD" w14:textId="77777777" w:rsidTr="00195208">
        <w:trPr>
          <w:jc w:val="center"/>
        </w:trPr>
        <w:tc>
          <w:tcPr>
            <w:tcW w:w="1526" w:type="dxa"/>
            <w:tcBorders>
              <w:top w:val="single" w:sz="4" w:space="0" w:color="auto"/>
              <w:bottom w:val="single" w:sz="4" w:space="0" w:color="auto"/>
              <w:right w:val="nil"/>
            </w:tcBorders>
            <w:shd w:val="clear" w:color="auto" w:fill="auto"/>
          </w:tcPr>
          <w:p w14:paraId="6DD25EEB" w14:textId="77777777" w:rsidR="00945FFF" w:rsidRDefault="00945FFF" w:rsidP="00945FFF">
            <w:pPr>
              <w:pStyle w:val="Tabletext"/>
            </w:pPr>
            <w:r>
              <w:t>3182</w:t>
            </w:r>
          </w:p>
        </w:tc>
        <w:tc>
          <w:tcPr>
            <w:tcW w:w="3247" w:type="dxa"/>
            <w:tcBorders>
              <w:top w:val="single" w:sz="4" w:space="0" w:color="auto"/>
              <w:left w:val="nil"/>
              <w:bottom w:val="single" w:sz="4" w:space="0" w:color="auto"/>
              <w:right w:val="nil"/>
            </w:tcBorders>
            <w:shd w:val="clear" w:color="auto" w:fill="auto"/>
          </w:tcPr>
          <w:p w14:paraId="3A905FD2" w14:textId="77777777" w:rsidR="00945FFF" w:rsidRDefault="00945FFF" w:rsidP="00945FFF">
            <w:pPr>
              <w:pStyle w:val="Tabletext"/>
            </w:pPr>
            <w:r>
              <w:t>MALACHITE GREEN</w:t>
            </w:r>
          </w:p>
        </w:tc>
        <w:tc>
          <w:tcPr>
            <w:tcW w:w="1713" w:type="dxa"/>
            <w:tcBorders>
              <w:top w:val="single" w:sz="4" w:space="0" w:color="auto"/>
              <w:left w:val="nil"/>
              <w:bottom w:val="single" w:sz="4" w:space="0" w:color="auto"/>
              <w:right w:val="nil"/>
            </w:tcBorders>
            <w:shd w:val="clear" w:color="auto" w:fill="auto"/>
          </w:tcPr>
          <w:p w14:paraId="4FB8DE4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233D4E3" w14:textId="77777777" w:rsidR="00945FFF" w:rsidRDefault="00945FFF" w:rsidP="00945FFF">
            <w:pPr>
              <w:pStyle w:val="Tabletext"/>
            </w:pPr>
            <w:r>
              <w:t>Permitted for use only as a colour for topical use.</w:t>
            </w:r>
          </w:p>
          <w:p w14:paraId="197AB773" w14:textId="77777777" w:rsidR="00945FFF" w:rsidRDefault="00945FFF" w:rsidP="00945FFF">
            <w:pPr>
              <w:pStyle w:val="Tabletext"/>
            </w:pPr>
          </w:p>
        </w:tc>
      </w:tr>
      <w:tr w:rsidR="00945FFF" w14:paraId="1D76AC12" w14:textId="77777777" w:rsidTr="00195208">
        <w:trPr>
          <w:jc w:val="center"/>
        </w:trPr>
        <w:tc>
          <w:tcPr>
            <w:tcW w:w="1526" w:type="dxa"/>
            <w:tcBorders>
              <w:top w:val="single" w:sz="4" w:space="0" w:color="auto"/>
              <w:bottom w:val="single" w:sz="4" w:space="0" w:color="auto"/>
              <w:right w:val="nil"/>
            </w:tcBorders>
            <w:shd w:val="clear" w:color="auto" w:fill="auto"/>
          </w:tcPr>
          <w:p w14:paraId="09414FAA" w14:textId="77777777" w:rsidR="00945FFF" w:rsidRDefault="00945FFF" w:rsidP="00945FFF">
            <w:pPr>
              <w:pStyle w:val="Tabletext"/>
            </w:pPr>
            <w:r>
              <w:t>3183</w:t>
            </w:r>
          </w:p>
        </w:tc>
        <w:tc>
          <w:tcPr>
            <w:tcW w:w="3247" w:type="dxa"/>
            <w:tcBorders>
              <w:top w:val="single" w:sz="4" w:space="0" w:color="auto"/>
              <w:left w:val="nil"/>
              <w:bottom w:val="single" w:sz="4" w:space="0" w:color="auto"/>
              <w:right w:val="nil"/>
            </w:tcBorders>
            <w:shd w:val="clear" w:color="auto" w:fill="auto"/>
          </w:tcPr>
          <w:p w14:paraId="2999DB71" w14:textId="77777777" w:rsidR="00945FFF" w:rsidRDefault="00945FFF" w:rsidP="00945FFF">
            <w:pPr>
              <w:pStyle w:val="Tabletext"/>
            </w:pPr>
            <w:r>
              <w:t>MALIC ACID</w:t>
            </w:r>
          </w:p>
        </w:tc>
        <w:tc>
          <w:tcPr>
            <w:tcW w:w="1713" w:type="dxa"/>
            <w:tcBorders>
              <w:top w:val="single" w:sz="4" w:space="0" w:color="auto"/>
              <w:left w:val="nil"/>
              <w:bottom w:val="single" w:sz="4" w:space="0" w:color="auto"/>
              <w:right w:val="nil"/>
            </w:tcBorders>
            <w:shd w:val="clear" w:color="auto" w:fill="auto"/>
          </w:tcPr>
          <w:p w14:paraId="0E8437C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15B6EFC" w14:textId="77777777" w:rsidR="00945FFF" w:rsidRDefault="00945FFF" w:rsidP="00945FFF">
            <w:pPr>
              <w:pStyle w:val="Tabletext"/>
            </w:pPr>
            <w:r>
              <w:t>Sponsors should consider the impact of excipients on the sensitivity of the skin to sunlight and should ensure the finished medicine is safe for its intended purpose.</w:t>
            </w:r>
          </w:p>
          <w:p w14:paraId="2BBD6FCC" w14:textId="77777777" w:rsidR="00945FFF" w:rsidRDefault="00945FFF" w:rsidP="00945FFF">
            <w:pPr>
              <w:pStyle w:val="Tabletext"/>
            </w:pPr>
          </w:p>
        </w:tc>
      </w:tr>
      <w:tr w:rsidR="00945FFF" w14:paraId="2EE01586" w14:textId="77777777" w:rsidTr="00195208">
        <w:trPr>
          <w:jc w:val="center"/>
        </w:trPr>
        <w:tc>
          <w:tcPr>
            <w:tcW w:w="1526" w:type="dxa"/>
            <w:tcBorders>
              <w:top w:val="single" w:sz="4" w:space="0" w:color="auto"/>
              <w:bottom w:val="single" w:sz="4" w:space="0" w:color="auto"/>
              <w:right w:val="nil"/>
            </w:tcBorders>
            <w:shd w:val="clear" w:color="auto" w:fill="auto"/>
          </w:tcPr>
          <w:p w14:paraId="6CB3EE0A" w14:textId="77777777" w:rsidR="00945FFF" w:rsidRDefault="00945FFF" w:rsidP="00945FFF">
            <w:pPr>
              <w:pStyle w:val="Tabletext"/>
            </w:pPr>
            <w:r>
              <w:t>3184</w:t>
            </w:r>
          </w:p>
        </w:tc>
        <w:tc>
          <w:tcPr>
            <w:tcW w:w="3247" w:type="dxa"/>
            <w:tcBorders>
              <w:top w:val="single" w:sz="4" w:space="0" w:color="auto"/>
              <w:left w:val="nil"/>
              <w:bottom w:val="single" w:sz="4" w:space="0" w:color="auto"/>
              <w:right w:val="nil"/>
            </w:tcBorders>
            <w:shd w:val="clear" w:color="auto" w:fill="auto"/>
          </w:tcPr>
          <w:p w14:paraId="4DBFE05E" w14:textId="77777777" w:rsidR="00945FFF" w:rsidRDefault="00945FFF" w:rsidP="00945FFF">
            <w:pPr>
              <w:pStyle w:val="Tabletext"/>
            </w:pPr>
            <w:r>
              <w:t>MALPIGHIA GLABRA</w:t>
            </w:r>
          </w:p>
        </w:tc>
        <w:tc>
          <w:tcPr>
            <w:tcW w:w="1713" w:type="dxa"/>
            <w:tcBorders>
              <w:top w:val="single" w:sz="4" w:space="0" w:color="auto"/>
              <w:left w:val="nil"/>
              <w:bottom w:val="single" w:sz="4" w:space="0" w:color="auto"/>
              <w:right w:val="nil"/>
            </w:tcBorders>
            <w:shd w:val="clear" w:color="auto" w:fill="auto"/>
          </w:tcPr>
          <w:p w14:paraId="550F5994"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48EC5E07" w14:textId="77777777" w:rsidR="00945FFF" w:rsidRDefault="00945FFF" w:rsidP="00945FFF">
            <w:pPr>
              <w:pStyle w:val="Tabletext"/>
            </w:pPr>
          </w:p>
        </w:tc>
      </w:tr>
      <w:tr w:rsidR="00945FFF" w14:paraId="19374652" w14:textId="77777777" w:rsidTr="00195208">
        <w:trPr>
          <w:jc w:val="center"/>
        </w:trPr>
        <w:tc>
          <w:tcPr>
            <w:tcW w:w="1526" w:type="dxa"/>
            <w:tcBorders>
              <w:top w:val="single" w:sz="4" w:space="0" w:color="auto"/>
              <w:bottom w:val="single" w:sz="4" w:space="0" w:color="auto"/>
              <w:right w:val="nil"/>
            </w:tcBorders>
            <w:shd w:val="clear" w:color="auto" w:fill="auto"/>
          </w:tcPr>
          <w:p w14:paraId="65A68D7E" w14:textId="77777777" w:rsidR="00945FFF" w:rsidRDefault="00945FFF" w:rsidP="00945FFF">
            <w:pPr>
              <w:pStyle w:val="Tabletext"/>
            </w:pPr>
            <w:r>
              <w:t>3185</w:t>
            </w:r>
          </w:p>
        </w:tc>
        <w:tc>
          <w:tcPr>
            <w:tcW w:w="3247" w:type="dxa"/>
            <w:tcBorders>
              <w:top w:val="single" w:sz="4" w:space="0" w:color="auto"/>
              <w:left w:val="nil"/>
              <w:bottom w:val="single" w:sz="4" w:space="0" w:color="auto"/>
              <w:right w:val="nil"/>
            </w:tcBorders>
            <w:shd w:val="clear" w:color="auto" w:fill="auto"/>
          </w:tcPr>
          <w:p w14:paraId="418F167B" w14:textId="77777777" w:rsidR="00945FFF" w:rsidRDefault="00945FFF" w:rsidP="00945FFF">
            <w:pPr>
              <w:pStyle w:val="Tabletext"/>
            </w:pPr>
            <w:r>
              <w:t>MALT EXTRACT</w:t>
            </w:r>
          </w:p>
        </w:tc>
        <w:tc>
          <w:tcPr>
            <w:tcW w:w="1713" w:type="dxa"/>
            <w:tcBorders>
              <w:top w:val="single" w:sz="4" w:space="0" w:color="auto"/>
              <w:left w:val="nil"/>
              <w:bottom w:val="single" w:sz="4" w:space="0" w:color="auto"/>
              <w:right w:val="nil"/>
            </w:tcBorders>
            <w:shd w:val="clear" w:color="auto" w:fill="auto"/>
          </w:tcPr>
          <w:p w14:paraId="295E424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0207BBA" w14:textId="77777777" w:rsidR="00945FFF" w:rsidRDefault="00945FFF" w:rsidP="00945FFF">
            <w:pPr>
              <w:pStyle w:val="Tabletext"/>
            </w:pPr>
          </w:p>
        </w:tc>
      </w:tr>
      <w:tr w:rsidR="00945FFF" w14:paraId="3581836F" w14:textId="77777777" w:rsidTr="00195208">
        <w:trPr>
          <w:jc w:val="center"/>
        </w:trPr>
        <w:tc>
          <w:tcPr>
            <w:tcW w:w="1526" w:type="dxa"/>
            <w:tcBorders>
              <w:top w:val="single" w:sz="4" w:space="0" w:color="auto"/>
              <w:bottom w:val="single" w:sz="4" w:space="0" w:color="auto"/>
              <w:right w:val="nil"/>
            </w:tcBorders>
            <w:shd w:val="clear" w:color="auto" w:fill="auto"/>
          </w:tcPr>
          <w:p w14:paraId="789170A8" w14:textId="77777777" w:rsidR="00945FFF" w:rsidRDefault="00945FFF" w:rsidP="00945FFF">
            <w:pPr>
              <w:pStyle w:val="Tabletext"/>
            </w:pPr>
            <w:r>
              <w:t>3186</w:t>
            </w:r>
          </w:p>
        </w:tc>
        <w:tc>
          <w:tcPr>
            <w:tcW w:w="3247" w:type="dxa"/>
            <w:tcBorders>
              <w:top w:val="single" w:sz="4" w:space="0" w:color="auto"/>
              <w:left w:val="nil"/>
              <w:bottom w:val="single" w:sz="4" w:space="0" w:color="auto"/>
              <w:right w:val="nil"/>
            </w:tcBorders>
            <w:shd w:val="clear" w:color="auto" w:fill="auto"/>
          </w:tcPr>
          <w:p w14:paraId="7E9BD80F" w14:textId="77777777" w:rsidR="00945FFF" w:rsidRDefault="00945FFF" w:rsidP="00945FFF">
            <w:pPr>
              <w:pStyle w:val="Tabletext"/>
            </w:pPr>
            <w:r>
              <w:t>MALTITOL</w:t>
            </w:r>
          </w:p>
        </w:tc>
        <w:tc>
          <w:tcPr>
            <w:tcW w:w="1713" w:type="dxa"/>
            <w:tcBorders>
              <w:top w:val="single" w:sz="4" w:space="0" w:color="auto"/>
              <w:left w:val="nil"/>
              <w:bottom w:val="single" w:sz="4" w:space="0" w:color="auto"/>
              <w:right w:val="nil"/>
            </w:tcBorders>
            <w:shd w:val="clear" w:color="auto" w:fill="auto"/>
          </w:tcPr>
          <w:p w14:paraId="3BBCC18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359C258" w14:textId="77777777" w:rsidR="00945FFF" w:rsidRDefault="00945FFF" w:rsidP="00945FFF">
            <w:pPr>
              <w:pStyle w:val="Tabletext"/>
            </w:pPr>
          </w:p>
        </w:tc>
      </w:tr>
      <w:tr w:rsidR="00945FFF" w14:paraId="3EC1B11C" w14:textId="77777777" w:rsidTr="00195208">
        <w:trPr>
          <w:jc w:val="center"/>
        </w:trPr>
        <w:tc>
          <w:tcPr>
            <w:tcW w:w="1526" w:type="dxa"/>
            <w:tcBorders>
              <w:top w:val="single" w:sz="4" w:space="0" w:color="auto"/>
              <w:bottom w:val="single" w:sz="4" w:space="0" w:color="auto"/>
              <w:right w:val="nil"/>
            </w:tcBorders>
            <w:shd w:val="clear" w:color="auto" w:fill="auto"/>
          </w:tcPr>
          <w:p w14:paraId="449C0E85" w14:textId="77777777" w:rsidR="00945FFF" w:rsidRDefault="00945FFF" w:rsidP="00945FFF">
            <w:pPr>
              <w:pStyle w:val="Tabletext"/>
            </w:pPr>
            <w:r>
              <w:t>3187</w:t>
            </w:r>
          </w:p>
        </w:tc>
        <w:tc>
          <w:tcPr>
            <w:tcW w:w="3247" w:type="dxa"/>
            <w:tcBorders>
              <w:top w:val="single" w:sz="4" w:space="0" w:color="auto"/>
              <w:left w:val="nil"/>
              <w:bottom w:val="single" w:sz="4" w:space="0" w:color="auto"/>
              <w:right w:val="nil"/>
            </w:tcBorders>
            <w:shd w:val="clear" w:color="auto" w:fill="auto"/>
          </w:tcPr>
          <w:p w14:paraId="31E5CBF3" w14:textId="77777777" w:rsidR="00945FFF" w:rsidRDefault="00945FFF" w:rsidP="00945FFF">
            <w:pPr>
              <w:pStyle w:val="Tabletext"/>
            </w:pPr>
            <w:r>
              <w:t>MALTITOL SOLUTION</w:t>
            </w:r>
          </w:p>
        </w:tc>
        <w:tc>
          <w:tcPr>
            <w:tcW w:w="1713" w:type="dxa"/>
            <w:tcBorders>
              <w:top w:val="single" w:sz="4" w:space="0" w:color="auto"/>
              <w:left w:val="nil"/>
              <w:bottom w:val="single" w:sz="4" w:space="0" w:color="auto"/>
              <w:right w:val="nil"/>
            </w:tcBorders>
            <w:shd w:val="clear" w:color="auto" w:fill="auto"/>
          </w:tcPr>
          <w:p w14:paraId="57CDF5A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354FEDA" w14:textId="77777777" w:rsidR="00945FFF" w:rsidRDefault="00945FFF" w:rsidP="00945FFF">
            <w:pPr>
              <w:pStyle w:val="Tabletext"/>
            </w:pPr>
          </w:p>
        </w:tc>
      </w:tr>
      <w:tr w:rsidR="00945FFF" w14:paraId="0F5876B0" w14:textId="77777777" w:rsidTr="00195208">
        <w:trPr>
          <w:jc w:val="center"/>
        </w:trPr>
        <w:tc>
          <w:tcPr>
            <w:tcW w:w="1526" w:type="dxa"/>
            <w:tcBorders>
              <w:top w:val="single" w:sz="4" w:space="0" w:color="auto"/>
              <w:bottom w:val="single" w:sz="4" w:space="0" w:color="auto"/>
              <w:right w:val="nil"/>
            </w:tcBorders>
            <w:shd w:val="clear" w:color="auto" w:fill="auto"/>
          </w:tcPr>
          <w:p w14:paraId="27B456B1" w14:textId="77777777" w:rsidR="00945FFF" w:rsidRDefault="00945FFF" w:rsidP="00945FFF">
            <w:pPr>
              <w:pStyle w:val="Tabletext"/>
            </w:pPr>
            <w:r>
              <w:t>3188</w:t>
            </w:r>
          </w:p>
        </w:tc>
        <w:tc>
          <w:tcPr>
            <w:tcW w:w="3247" w:type="dxa"/>
            <w:tcBorders>
              <w:top w:val="single" w:sz="4" w:space="0" w:color="auto"/>
              <w:left w:val="nil"/>
              <w:bottom w:val="single" w:sz="4" w:space="0" w:color="auto"/>
              <w:right w:val="nil"/>
            </w:tcBorders>
            <w:shd w:val="clear" w:color="auto" w:fill="auto"/>
          </w:tcPr>
          <w:p w14:paraId="4C6E7DC5" w14:textId="77777777" w:rsidR="00945FFF" w:rsidRDefault="00945FFF" w:rsidP="00945FFF">
            <w:pPr>
              <w:pStyle w:val="Tabletext"/>
            </w:pPr>
            <w:r>
              <w:t>MALTODEXTRIN</w:t>
            </w:r>
          </w:p>
        </w:tc>
        <w:tc>
          <w:tcPr>
            <w:tcW w:w="1713" w:type="dxa"/>
            <w:tcBorders>
              <w:top w:val="single" w:sz="4" w:space="0" w:color="auto"/>
              <w:left w:val="nil"/>
              <w:bottom w:val="single" w:sz="4" w:space="0" w:color="auto"/>
              <w:right w:val="nil"/>
            </w:tcBorders>
            <w:shd w:val="clear" w:color="auto" w:fill="auto"/>
          </w:tcPr>
          <w:p w14:paraId="45DBD49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D789A60" w14:textId="77777777" w:rsidR="00945FFF" w:rsidRDefault="00945FFF" w:rsidP="00945FFF">
            <w:pPr>
              <w:pStyle w:val="Tabletext"/>
            </w:pPr>
            <w:r>
              <w:t xml:space="preserve">Gluten is a mandatory component of Maltodextrin where the ingredient is derived from gluten containing grains </w:t>
            </w:r>
            <w:r>
              <w:lastRenderedPageBreak/>
              <w:t>such as wheat, barley, rye and oats.</w:t>
            </w:r>
          </w:p>
          <w:p w14:paraId="36C71AB6" w14:textId="77777777" w:rsidR="00945FFF" w:rsidRDefault="00945FFF" w:rsidP="00945FFF">
            <w:pPr>
              <w:pStyle w:val="Tabletext"/>
            </w:pPr>
          </w:p>
        </w:tc>
      </w:tr>
      <w:tr w:rsidR="00945FFF" w14:paraId="15A9DEF4" w14:textId="77777777" w:rsidTr="00195208">
        <w:trPr>
          <w:jc w:val="center"/>
        </w:trPr>
        <w:tc>
          <w:tcPr>
            <w:tcW w:w="1526" w:type="dxa"/>
            <w:tcBorders>
              <w:top w:val="single" w:sz="4" w:space="0" w:color="auto"/>
              <w:bottom w:val="single" w:sz="4" w:space="0" w:color="auto"/>
              <w:right w:val="nil"/>
            </w:tcBorders>
            <w:shd w:val="clear" w:color="auto" w:fill="auto"/>
          </w:tcPr>
          <w:p w14:paraId="4FCDE4C0" w14:textId="77777777" w:rsidR="00945FFF" w:rsidRDefault="00945FFF" w:rsidP="00945FFF">
            <w:pPr>
              <w:pStyle w:val="Tabletext"/>
            </w:pPr>
            <w:r>
              <w:lastRenderedPageBreak/>
              <w:t>3189</w:t>
            </w:r>
          </w:p>
        </w:tc>
        <w:tc>
          <w:tcPr>
            <w:tcW w:w="3247" w:type="dxa"/>
            <w:tcBorders>
              <w:top w:val="single" w:sz="4" w:space="0" w:color="auto"/>
              <w:left w:val="nil"/>
              <w:bottom w:val="single" w:sz="4" w:space="0" w:color="auto"/>
              <w:right w:val="nil"/>
            </w:tcBorders>
            <w:shd w:val="clear" w:color="auto" w:fill="auto"/>
          </w:tcPr>
          <w:p w14:paraId="28CD770A" w14:textId="77777777" w:rsidR="00945FFF" w:rsidRDefault="00945FFF" w:rsidP="00945FFF">
            <w:pPr>
              <w:pStyle w:val="Tabletext"/>
            </w:pPr>
            <w:r>
              <w:t>MALTOL</w:t>
            </w:r>
          </w:p>
        </w:tc>
        <w:tc>
          <w:tcPr>
            <w:tcW w:w="1713" w:type="dxa"/>
            <w:tcBorders>
              <w:top w:val="single" w:sz="4" w:space="0" w:color="auto"/>
              <w:left w:val="nil"/>
              <w:bottom w:val="single" w:sz="4" w:space="0" w:color="auto"/>
              <w:right w:val="nil"/>
            </w:tcBorders>
            <w:shd w:val="clear" w:color="auto" w:fill="auto"/>
          </w:tcPr>
          <w:p w14:paraId="6D5C7393"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ECAD068" w14:textId="77777777" w:rsidR="00945FFF" w:rsidRDefault="00945FFF" w:rsidP="00945FFF">
            <w:pPr>
              <w:pStyle w:val="Tabletext"/>
            </w:pPr>
          </w:p>
        </w:tc>
      </w:tr>
      <w:tr w:rsidR="00945FFF" w14:paraId="0691B3FB" w14:textId="77777777" w:rsidTr="00195208">
        <w:trPr>
          <w:jc w:val="center"/>
        </w:trPr>
        <w:tc>
          <w:tcPr>
            <w:tcW w:w="1526" w:type="dxa"/>
            <w:tcBorders>
              <w:top w:val="single" w:sz="4" w:space="0" w:color="auto"/>
              <w:bottom w:val="single" w:sz="4" w:space="0" w:color="auto"/>
              <w:right w:val="nil"/>
            </w:tcBorders>
            <w:shd w:val="clear" w:color="auto" w:fill="auto"/>
          </w:tcPr>
          <w:p w14:paraId="30DB00D2" w14:textId="77777777" w:rsidR="00945FFF" w:rsidRDefault="00945FFF" w:rsidP="00945FFF">
            <w:pPr>
              <w:pStyle w:val="Tabletext"/>
            </w:pPr>
            <w:r>
              <w:t>3190</w:t>
            </w:r>
          </w:p>
        </w:tc>
        <w:tc>
          <w:tcPr>
            <w:tcW w:w="3247" w:type="dxa"/>
            <w:tcBorders>
              <w:top w:val="single" w:sz="4" w:space="0" w:color="auto"/>
              <w:left w:val="nil"/>
              <w:bottom w:val="single" w:sz="4" w:space="0" w:color="auto"/>
              <w:right w:val="nil"/>
            </w:tcBorders>
            <w:shd w:val="clear" w:color="auto" w:fill="auto"/>
          </w:tcPr>
          <w:p w14:paraId="5CBB4B62" w14:textId="77777777" w:rsidR="00945FFF" w:rsidRDefault="00945FFF" w:rsidP="00945FFF">
            <w:pPr>
              <w:pStyle w:val="Tabletext"/>
            </w:pPr>
            <w:r>
              <w:t>MALTONE</w:t>
            </w:r>
          </w:p>
        </w:tc>
        <w:tc>
          <w:tcPr>
            <w:tcW w:w="1713" w:type="dxa"/>
            <w:tcBorders>
              <w:top w:val="single" w:sz="4" w:space="0" w:color="auto"/>
              <w:left w:val="nil"/>
              <w:bottom w:val="single" w:sz="4" w:space="0" w:color="auto"/>
              <w:right w:val="nil"/>
            </w:tcBorders>
            <w:shd w:val="clear" w:color="auto" w:fill="auto"/>
          </w:tcPr>
          <w:p w14:paraId="1847D94D"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7682BA1" w14:textId="77777777" w:rsidR="00945FFF" w:rsidRDefault="00945FFF" w:rsidP="00945FFF">
            <w:pPr>
              <w:pStyle w:val="Tabletext"/>
            </w:pPr>
            <w:r>
              <w:t xml:space="preserve">Permitted for use only in combination with other permitted ingredients as a flavour. </w:t>
            </w:r>
          </w:p>
          <w:p w14:paraId="125E6C00" w14:textId="77777777" w:rsidR="00945FFF" w:rsidRDefault="00945FFF" w:rsidP="00945FFF">
            <w:pPr>
              <w:pStyle w:val="Tabletext"/>
            </w:pPr>
            <w:r>
              <w:t xml:space="preserve">If used in a flavour the total flavour concentration in a medicine must be no more than 5%. </w:t>
            </w:r>
          </w:p>
          <w:p w14:paraId="4B61EB6E" w14:textId="77777777" w:rsidR="00945FFF" w:rsidRDefault="00945FFF" w:rsidP="00945FFF">
            <w:pPr>
              <w:pStyle w:val="Tabletext"/>
            </w:pPr>
          </w:p>
        </w:tc>
      </w:tr>
      <w:tr w:rsidR="00945FFF" w14:paraId="46F802D2" w14:textId="77777777" w:rsidTr="00195208">
        <w:trPr>
          <w:jc w:val="center"/>
        </w:trPr>
        <w:tc>
          <w:tcPr>
            <w:tcW w:w="1526" w:type="dxa"/>
            <w:tcBorders>
              <w:top w:val="single" w:sz="4" w:space="0" w:color="auto"/>
              <w:bottom w:val="single" w:sz="4" w:space="0" w:color="auto"/>
              <w:right w:val="nil"/>
            </w:tcBorders>
            <w:shd w:val="clear" w:color="auto" w:fill="auto"/>
          </w:tcPr>
          <w:p w14:paraId="1EB24F92" w14:textId="77777777" w:rsidR="00945FFF" w:rsidRDefault="00945FFF" w:rsidP="00945FFF">
            <w:pPr>
              <w:pStyle w:val="Tabletext"/>
            </w:pPr>
            <w:r>
              <w:t>3191</w:t>
            </w:r>
          </w:p>
        </w:tc>
        <w:tc>
          <w:tcPr>
            <w:tcW w:w="3247" w:type="dxa"/>
            <w:tcBorders>
              <w:top w:val="single" w:sz="4" w:space="0" w:color="auto"/>
              <w:left w:val="nil"/>
              <w:bottom w:val="single" w:sz="4" w:space="0" w:color="auto"/>
              <w:right w:val="nil"/>
            </w:tcBorders>
            <w:shd w:val="clear" w:color="auto" w:fill="auto"/>
          </w:tcPr>
          <w:p w14:paraId="39A34E09" w14:textId="77777777" w:rsidR="00945FFF" w:rsidRDefault="00945FFF" w:rsidP="00945FFF">
            <w:pPr>
              <w:pStyle w:val="Tabletext"/>
            </w:pPr>
            <w:r>
              <w:t>MALTOSE</w:t>
            </w:r>
          </w:p>
        </w:tc>
        <w:tc>
          <w:tcPr>
            <w:tcW w:w="1713" w:type="dxa"/>
            <w:tcBorders>
              <w:top w:val="single" w:sz="4" w:space="0" w:color="auto"/>
              <w:left w:val="nil"/>
              <w:bottom w:val="single" w:sz="4" w:space="0" w:color="auto"/>
              <w:right w:val="nil"/>
            </w:tcBorders>
            <w:shd w:val="clear" w:color="auto" w:fill="auto"/>
          </w:tcPr>
          <w:p w14:paraId="48F5796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C3E2401" w14:textId="77777777" w:rsidR="00945FFF" w:rsidRDefault="00945FFF" w:rsidP="00945FFF">
            <w:pPr>
              <w:pStyle w:val="Tabletext"/>
            </w:pPr>
          </w:p>
        </w:tc>
      </w:tr>
      <w:tr w:rsidR="00945FFF" w14:paraId="0EAD1D7E" w14:textId="77777777" w:rsidTr="00195208">
        <w:trPr>
          <w:jc w:val="center"/>
        </w:trPr>
        <w:tc>
          <w:tcPr>
            <w:tcW w:w="1526" w:type="dxa"/>
            <w:tcBorders>
              <w:top w:val="single" w:sz="4" w:space="0" w:color="auto"/>
              <w:bottom w:val="single" w:sz="4" w:space="0" w:color="auto"/>
              <w:right w:val="nil"/>
            </w:tcBorders>
            <w:shd w:val="clear" w:color="auto" w:fill="auto"/>
          </w:tcPr>
          <w:p w14:paraId="3390FE91" w14:textId="77777777" w:rsidR="00945FFF" w:rsidRDefault="00945FFF" w:rsidP="00945FFF">
            <w:pPr>
              <w:pStyle w:val="Tabletext"/>
            </w:pPr>
            <w:r>
              <w:t>3192</w:t>
            </w:r>
          </w:p>
        </w:tc>
        <w:tc>
          <w:tcPr>
            <w:tcW w:w="3247" w:type="dxa"/>
            <w:tcBorders>
              <w:top w:val="single" w:sz="4" w:space="0" w:color="auto"/>
              <w:left w:val="nil"/>
              <w:bottom w:val="single" w:sz="4" w:space="0" w:color="auto"/>
              <w:right w:val="nil"/>
            </w:tcBorders>
            <w:shd w:val="clear" w:color="auto" w:fill="auto"/>
          </w:tcPr>
          <w:p w14:paraId="5C82D711" w14:textId="77777777" w:rsidR="00945FFF" w:rsidRDefault="00945FFF" w:rsidP="00945FFF">
            <w:pPr>
              <w:pStyle w:val="Tabletext"/>
            </w:pPr>
            <w:r>
              <w:t>MALUS DOMESTICA</w:t>
            </w:r>
          </w:p>
        </w:tc>
        <w:tc>
          <w:tcPr>
            <w:tcW w:w="1713" w:type="dxa"/>
            <w:tcBorders>
              <w:top w:val="single" w:sz="4" w:space="0" w:color="auto"/>
              <w:left w:val="nil"/>
              <w:bottom w:val="single" w:sz="4" w:space="0" w:color="auto"/>
              <w:right w:val="nil"/>
            </w:tcBorders>
            <w:shd w:val="clear" w:color="auto" w:fill="auto"/>
          </w:tcPr>
          <w:p w14:paraId="22819193"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FBA8B8B" w14:textId="77777777" w:rsidR="00945FFF" w:rsidRDefault="00945FFF" w:rsidP="00945FFF">
            <w:pPr>
              <w:pStyle w:val="Tabletext"/>
            </w:pPr>
            <w:r>
              <w:t>The concentration of amygdalin in the medicine must be no more than 0%.</w:t>
            </w:r>
          </w:p>
          <w:p w14:paraId="128836DB" w14:textId="77777777" w:rsidR="00945FFF" w:rsidRDefault="00945FFF" w:rsidP="00945FFF">
            <w:pPr>
              <w:pStyle w:val="Tabletext"/>
            </w:pPr>
          </w:p>
        </w:tc>
      </w:tr>
      <w:tr w:rsidR="00945FFF" w14:paraId="44EEA943" w14:textId="77777777" w:rsidTr="00195208">
        <w:trPr>
          <w:jc w:val="center"/>
        </w:trPr>
        <w:tc>
          <w:tcPr>
            <w:tcW w:w="1526" w:type="dxa"/>
            <w:tcBorders>
              <w:top w:val="single" w:sz="4" w:space="0" w:color="auto"/>
              <w:bottom w:val="single" w:sz="4" w:space="0" w:color="auto"/>
              <w:right w:val="nil"/>
            </w:tcBorders>
            <w:shd w:val="clear" w:color="auto" w:fill="auto"/>
          </w:tcPr>
          <w:p w14:paraId="22512B83" w14:textId="77777777" w:rsidR="00945FFF" w:rsidRDefault="00945FFF" w:rsidP="00945FFF">
            <w:pPr>
              <w:pStyle w:val="Tabletext"/>
            </w:pPr>
            <w:r>
              <w:t>3193</w:t>
            </w:r>
          </w:p>
        </w:tc>
        <w:tc>
          <w:tcPr>
            <w:tcW w:w="3247" w:type="dxa"/>
            <w:tcBorders>
              <w:top w:val="single" w:sz="4" w:space="0" w:color="auto"/>
              <w:left w:val="nil"/>
              <w:bottom w:val="single" w:sz="4" w:space="0" w:color="auto"/>
              <w:right w:val="nil"/>
            </w:tcBorders>
            <w:shd w:val="clear" w:color="auto" w:fill="auto"/>
          </w:tcPr>
          <w:p w14:paraId="1EFF1809" w14:textId="77777777" w:rsidR="00945FFF" w:rsidRDefault="00945FFF" w:rsidP="00945FFF">
            <w:pPr>
              <w:pStyle w:val="Tabletext"/>
            </w:pPr>
            <w:r>
              <w:t>MALUS SYLVESTRIS</w:t>
            </w:r>
          </w:p>
        </w:tc>
        <w:tc>
          <w:tcPr>
            <w:tcW w:w="1713" w:type="dxa"/>
            <w:tcBorders>
              <w:top w:val="single" w:sz="4" w:space="0" w:color="auto"/>
              <w:left w:val="nil"/>
              <w:bottom w:val="single" w:sz="4" w:space="0" w:color="auto"/>
              <w:right w:val="nil"/>
            </w:tcBorders>
            <w:shd w:val="clear" w:color="auto" w:fill="auto"/>
          </w:tcPr>
          <w:p w14:paraId="3B49C3C6"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17E846BE" w14:textId="77777777" w:rsidR="00945FFF" w:rsidRDefault="00945FFF" w:rsidP="00945FFF">
            <w:pPr>
              <w:pStyle w:val="Tabletext"/>
            </w:pPr>
          </w:p>
        </w:tc>
      </w:tr>
      <w:tr w:rsidR="00945FFF" w14:paraId="21687A13" w14:textId="77777777" w:rsidTr="00195208">
        <w:trPr>
          <w:jc w:val="center"/>
        </w:trPr>
        <w:tc>
          <w:tcPr>
            <w:tcW w:w="1526" w:type="dxa"/>
            <w:tcBorders>
              <w:top w:val="single" w:sz="4" w:space="0" w:color="auto"/>
              <w:bottom w:val="single" w:sz="4" w:space="0" w:color="auto"/>
              <w:right w:val="nil"/>
            </w:tcBorders>
            <w:shd w:val="clear" w:color="auto" w:fill="auto"/>
          </w:tcPr>
          <w:p w14:paraId="12E038B3" w14:textId="77777777" w:rsidR="00945FFF" w:rsidRDefault="00945FFF" w:rsidP="00945FFF">
            <w:pPr>
              <w:pStyle w:val="Tabletext"/>
            </w:pPr>
            <w:r>
              <w:t>3194</w:t>
            </w:r>
          </w:p>
        </w:tc>
        <w:tc>
          <w:tcPr>
            <w:tcW w:w="3247" w:type="dxa"/>
            <w:tcBorders>
              <w:top w:val="single" w:sz="4" w:space="0" w:color="auto"/>
              <w:left w:val="nil"/>
              <w:bottom w:val="single" w:sz="4" w:space="0" w:color="auto"/>
              <w:right w:val="nil"/>
            </w:tcBorders>
            <w:shd w:val="clear" w:color="auto" w:fill="auto"/>
          </w:tcPr>
          <w:p w14:paraId="3EEBD7D6" w14:textId="77777777" w:rsidR="00945FFF" w:rsidRDefault="00945FFF" w:rsidP="00945FFF">
            <w:pPr>
              <w:pStyle w:val="Tabletext"/>
            </w:pPr>
            <w:r>
              <w:t>MALVA MOSCHATA</w:t>
            </w:r>
          </w:p>
        </w:tc>
        <w:tc>
          <w:tcPr>
            <w:tcW w:w="1713" w:type="dxa"/>
            <w:tcBorders>
              <w:top w:val="single" w:sz="4" w:space="0" w:color="auto"/>
              <w:left w:val="nil"/>
              <w:bottom w:val="single" w:sz="4" w:space="0" w:color="auto"/>
              <w:right w:val="nil"/>
            </w:tcBorders>
            <w:shd w:val="clear" w:color="auto" w:fill="auto"/>
          </w:tcPr>
          <w:p w14:paraId="78C3F80B"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110FACE5" w14:textId="77777777" w:rsidR="00945FFF" w:rsidRDefault="00945FFF" w:rsidP="00945FFF">
            <w:pPr>
              <w:pStyle w:val="Tabletext"/>
            </w:pPr>
          </w:p>
        </w:tc>
      </w:tr>
      <w:tr w:rsidR="00945FFF" w14:paraId="05ABA78D" w14:textId="77777777" w:rsidTr="00195208">
        <w:trPr>
          <w:jc w:val="center"/>
        </w:trPr>
        <w:tc>
          <w:tcPr>
            <w:tcW w:w="1526" w:type="dxa"/>
            <w:tcBorders>
              <w:top w:val="single" w:sz="4" w:space="0" w:color="auto"/>
              <w:bottom w:val="single" w:sz="4" w:space="0" w:color="auto"/>
              <w:right w:val="nil"/>
            </w:tcBorders>
            <w:shd w:val="clear" w:color="auto" w:fill="auto"/>
          </w:tcPr>
          <w:p w14:paraId="401FFD2D" w14:textId="77777777" w:rsidR="00945FFF" w:rsidRDefault="00945FFF" w:rsidP="00945FFF">
            <w:pPr>
              <w:pStyle w:val="Tabletext"/>
            </w:pPr>
            <w:r>
              <w:t>3195</w:t>
            </w:r>
          </w:p>
        </w:tc>
        <w:tc>
          <w:tcPr>
            <w:tcW w:w="3247" w:type="dxa"/>
            <w:tcBorders>
              <w:top w:val="single" w:sz="4" w:space="0" w:color="auto"/>
              <w:left w:val="nil"/>
              <w:bottom w:val="single" w:sz="4" w:space="0" w:color="auto"/>
              <w:right w:val="nil"/>
            </w:tcBorders>
            <w:shd w:val="clear" w:color="auto" w:fill="auto"/>
          </w:tcPr>
          <w:p w14:paraId="26406BC2" w14:textId="77777777" w:rsidR="00945FFF" w:rsidRDefault="00945FFF" w:rsidP="00945FFF">
            <w:pPr>
              <w:pStyle w:val="Tabletext"/>
            </w:pPr>
            <w:r>
              <w:t>MALVA SYLVESTRIS</w:t>
            </w:r>
          </w:p>
        </w:tc>
        <w:tc>
          <w:tcPr>
            <w:tcW w:w="1713" w:type="dxa"/>
            <w:tcBorders>
              <w:top w:val="single" w:sz="4" w:space="0" w:color="auto"/>
              <w:left w:val="nil"/>
              <w:bottom w:val="single" w:sz="4" w:space="0" w:color="auto"/>
              <w:right w:val="nil"/>
            </w:tcBorders>
            <w:shd w:val="clear" w:color="auto" w:fill="auto"/>
          </w:tcPr>
          <w:p w14:paraId="1072C51A"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E001ED6" w14:textId="77777777" w:rsidR="00945FFF" w:rsidRDefault="00945FFF" w:rsidP="00945FFF">
            <w:pPr>
              <w:pStyle w:val="Tabletext"/>
            </w:pPr>
          </w:p>
        </w:tc>
      </w:tr>
      <w:tr w:rsidR="00945FFF" w14:paraId="6B83C96E" w14:textId="77777777" w:rsidTr="00195208">
        <w:trPr>
          <w:jc w:val="center"/>
        </w:trPr>
        <w:tc>
          <w:tcPr>
            <w:tcW w:w="1526" w:type="dxa"/>
            <w:tcBorders>
              <w:top w:val="single" w:sz="4" w:space="0" w:color="auto"/>
              <w:bottom w:val="single" w:sz="4" w:space="0" w:color="auto"/>
              <w:right w:val="nil"/>
            </w:tcBorders>
            <w:shd w:val="clear" w:color="auto" w:fill="auto"/>
          </w:tcPr>
          <w:p w14:paraId="25477B5B" w14:textId="77777777" w:rsidR="00945FFF" w:rsidRDefault="00945FFF" w:rsidP="00945FFF">
            <w:pPr>
              <w:pStyle w:val="Tabletext"/>
            </w:pPr>
            <w:r>
              <w:t>3196</w:t>
            </w:r>
          </w:p>
        </w:tc>
        <w:tc>
          <w:tcPr>
            <w:tcW w:w="3247" w:type="dxa"/>
            <w:tcBorders>
              <w:top w:val="single" w:sz="4" w:space="0" w:color="auto"/>
              <w:left w:val="nil"/>
              <w:bottom w:val="single" w:sz="4" w:space="0" w:color="auto"/>
              <w:right w:val="nil"/>
            </w:tcBorders>
            <w:shd w:val="clear" w:color="auto" w:fill="auto"/>
          </w:tcPr>
          <w:p w14:paraId="42540F33" w14:textId="77777777" w:rsidR="00945FFF" w:rsidRDefault="00945FFF" w:rsidP="00945FFF">
            <w:pPr>
              <w:pStyle w:val="Tabletext"/>
            </w:pPr>
            <w:r>
              <w:t>MALVA VERTICILLATA</w:t>
            </w:r>
          </w:p>
        </w:tc>
        <w:tc>
          <w:tcPr>
            <w:tcW w:w="1713" w:type="dxa"/>
            <w:tcBorders>
              <w:top w:val="single" w:sz="4" w:space="0" w:color="auto"/>
              <w:left w:val="nil"/>
              <w:bottom w:val="single" w:sz="4" w:space="0" w:color="auto"/>
              <w:right w:val="nil"/>
            </w:tcBorders>
            <w:shd w:val="clear" w:color="auto" w:fill="auto"/>
          </w:tcPr>
          <w:p w14:paraId="2DD7F9C3"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1956656" w14:textId="77777777" w:rsidR="00945FFF" w:rsidRDefault="00945FFF" w:rsidP="00945FFF">
            <w:pPr>
              <w:pStyle w:val="Tabletext"/>
            </w:pPr>
          </w:p>
        </w:tc>
      </w:tr>
      <w:tr w:rsidR="00945FFF" w14:paraId="53FEAF1E" w14:textId="77777777" w:rsidTr="00195208">
        <w:trPr>
          <w:jc w:val="center"/>
        </w:trPr>
        <w:tc>
          <w:tcPr>
            <w:tcW w:w="1526" w:type="dxa"/>
            <w:tcBorders>
              <w:top w:val="single" w:sz="4" w:space="0" w:color="auto"/>
              <w:bottom w:val="single" w:sz="4" w:space="0" w:color="auto"/>
              <w:right w:val="nil"/>
            </w:tcBorders>
            <w:shd w:val="clear" w:color="auto" w:fill="auto"/>
          </w:tcPr>
          <w:p w14:paraId="39D37926" w14:textId="77777777" w:rsidR="00945FFF" w:rsidRDefault="00945FFF" w:rsidP="00945FFF">
            <w:pPr>
              <w:pStyle w:val="Tabletext"/>
            </w:pPr>
            <w:r>
              <w:t>3197</w:t>
            </w:r>
          </w:p>
        </w:tc>
        <w:tc>
          <w:tcPr>
            <w:tcW w:w="3247" w:type="dxa"/>
            <w:tcBorders>
              <w:top w:val="single" w:sz="4" w:space="0" w:color="auto"/>
              <w:left w:val="nil"/>
              <w:bottom w:val="single" w:sz="4" w:space="0" w:color="auto"/>
              <w:right w:val="nil"/>
            </w:tcBorders>
            <w:shd w:val="clear" w:color="auto" w:fill="auto"/>
          </w:tcPr>
          <w:p w14:paraId="00DB67C6" w14:textId="77777777" w:rsidR="00945FFF" w:rsidRDefault="00945FFF" w:rsidP="00945FFF">
            <w:pPr>
              <w:pStyle w:val="Tabletext"/>
            </w:pPr>
            <w:r>
              <w:t>MANDARIN</w:t>
            </w:r>
          </w:p>
        </w:tc>
        <w:tc>
          <w:tcPr>
            <w:tcW w:w="1713" w:type="dxa"/>
            <w:tcBorders>
              <w:top w:val="single" w:sz="4" w:space="0" w:color="auto"/>
              <w:left w:val="nil"/>
              <w:bottom w:val="single" w:sz="4" w:space="0" w:color="auto"/>
              <w:right w:val="nil"/>
            </w:tcBorders>
            <w:shd w:val="clear" w:color="auto" w:fill="auto"/>
          </w:tcPr>
          <w:p w14:paraId="7C28B68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0F00BBA" w14:textId="77777777" w:rsidR="00945FFF" w:rsidRDefault="00945FFF" w:rsidP="00945FFF">
            <w:pPr>
              <w:pStyle w:val="Tabletext"/>
            </w:pPr>
          </w:p>
        </w:tc>
      </w:tr>
      <w:tr w:rsidR="00945FFF" w14:paraId="7BBD4A6F" w14:textId="77777777" w:rsidTr="00195208">
        <w:trPr>
          <w:jc w:val="center"/>
        </w:trPr>
        <w:tc>
          <w:tcPr>
            <w:tcW w:w="1526" w:type="dxa"/>
            <w:tcBorders>
              <w:top w:val="single" w:sz="4" w:space="0" w:color="auto"/>
              <w:bottom w:val="single" w:sz="4" w:space="0" w:color="auto"/>
              <w:right w:val="nil"/>
            </w:tcBorders>
            <w:shd w:val="clear" w:color="auto" w:fill="auto"/>
          </w:tcPr>
          <w:p w14:paraId="6C90F5DA" w14:textId="77777777" w:rsidR="00945FFF" w:rsidRDefault="00945FFF" w:rsidP="00945FFF">
            <w:pPr>
              <w:pStyle w:val="Tabletext"/>
            </w:pPr>
            <w:r>
              <w:t>3198</w:t>
            </w:r>
          </w:p>
        </w:tc>
        <w:tc>
          <w:tcPr>
            <w:tcW w:w="3247" w:type="dxa"/>
            <w:tcBorders>
              <w:top w:val="single" w:sz="4" w:space="0" w:color="auto"/>
              <w:left w:val="nil"/>
              <w:bottom w:val="single" w:sz="4" w:space="0" w:color="auto"/>
              <w:right w:val="nil"/>
            </w:tcBorders>
            <w:shd w:val="clear" w:color="auto" w:fill="auto"/>
          </w:tcPr>
          <w:p w14:paraId="103491E0" w14:textId="77777777" w:rsidR="00945FFF" w:rsidRDefault="00945FFF" w:rsidP="00945FFF">
            <w:pPr>
              <w:pStyle w:val="Tabletext"/>
            </w:pPr>
            <w:r>
              <w:t>MANDARIN OIL</w:t>
            </w:r>
          </w:p>
        </w:tc>
        <w:tc>
          <w:tcPr>
            <w:tcW w:w="1713" w:type="dxa"/>
            <w:tcBorders>
              <w:top w:val="single" w:sz="4" w:space="0" w:color="auto"/>
              <w:left w:val="nil"/>
              <w:bottom w:val="single" w:sz="4" w:space="0" w:color="auto"/>
              <w:right w:val="nil"/>
            </w:tcBorders>
            <w:shd w:val="clear" w:color="auto" w:fill="auto"/>
          </w:tcPr>
          <w:p w14:paraId="4BCD049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335A98A" w14:textId="77777777" w:rsidR="00945FFF" w:rsidRDefault="00945FFF" w:rsidP="00945FFF">
            <w:pPr>
              <w:pStyle w:val="Tabletext"/>
            </w:pPr>
            <w:r>
              <w:t xml:space="preserve">Permitted for use only in combination with other permitted ingredients as a flavour or a fragrance. </w:t>
            </w:r>
          </w:p>
          <w:p w14:paraId="0CB5CBB5" w14:textId="77777777" w:rsidR="00945FFF" w:rsidRDefault="00945FFF" w:rsidP="00945FFF">
            <w:pPr>
              <w:pStyle w:val="Tabletext"/>
            </w:pPr>
            <w:r>
              <w:t xml:space="preserve">If used in a flavour the total flavour concentration in a medicine must be no more than 5%. </w:t>
            </w:r>
          </w:p>
          <w:p w14:paraId="3554978D" w14:textId="77777777" w:rsidR="00945FFF" w:rsidRDefault="00945FFF" w:rsidP="00945FFF">
            <w:pPr>
              <w:pStyle w:val="Tabletext"/>
            </w:pPr>
            <w:r>
              <w:t>If used in a fragrance the total fragrance concentration in a medicine must be no more 1%.</w:t>
            </w:r>
          </w:p>
          <w:p w14:paraId="0946C9ED" w14:textId="77777777" w:rsidR="00945FFF" w:rsidRDefault="00945FFF" w:rsidP="00945FFF">
            <w:pPr>
              <w:pStyle w:val="Tabletext"/>
            </w:pPr>
          </w:p>
        </w:tc>
      </w:tr>
      <w:tr w:rsidR="00945FFF" w14:paraId="47FA5C8D" w14:textId="77777777" w:rsidTr="00195208">
        <w:trPr>
          <w:jc w:val="center"/>
        </w:trPr>
        <w:tc>
          <w:tcPr>
            <w:tcW w:w="1526" w:type="dxa"/>
            <w:tcBorders>
              <w:top w:val="single" w:sz="4" w:space="0" w:color="auto"/>
              <w:bottom w:val="single" w:sz="4" w:space="0" w:color="auto"/>
              <w:right w:val="nil"/>
            </w:tcBorders>
            <w:shd w:val="clear" w:color="auto" w:fill="auto"/>
          </w:tcPr>
          <w:p w14:paraId="27DD6D27" w14:textId="77777777" w:rsidR="00945FFF" w:rsidRDefault="00945FFF" w:rsidP="00945FFF">
            <w:pPr>
              <w:pStyle w:val="Tabletext"/>
            </w:pPr>
            <w:r>
              <w:t>3199</w:t>
            </w:r>
          </w:p>
        </w:tc>
        <w:tc>
          <w:tcPr>
            <w:tcW w:w="3247" w:type="dxa"/>
            <w:tcBorders>
              <w:top w:val="single" w:sz="4" w:space="0" w:color="auto"/>
              <w:left w:val="nil"/>
              <w:bottom w:val="single" w:sz="4" w:space="0" w:color="auto"/>
              <w:right w:val="nil"/>
            </w:tcBorders>
            <w:shd w:val="clear" w:color="auto" w:fill="auto"/>
          </w:tcPr>
          <w:p w14:paraId="74B12923" w14:textId="77777777" w:rsidR="00945FFF" w:rsidRDefault="00945FFF" w:rsidP="00945FFF">
            <w:pPr>
              <w:pStyle w:val="Tabletext"/>
            </w:pPr>
            <w:r>
              <w:t>MANDARIN OIL COLDPRESSED</w:t>
            </w:r>
          </w:p>
        </w:tc>
        <w:tc>
          <w:tcPr>
            <w:tcW w:w="1713" w:type="dxa"/>
            <w:tcBorders>
              <w:top w:val="single" w:sz="4" w:space="0" w:color="auto"/>
              <w:left w:val="nil"/>
              <w:bottom w:val="single" w:sz="4" w:space="0" w:color="auto"/>
              <w:right w:val="nil"/>
            </w:tcBorders>
            <w:shd w:val="clear" w:color="auto" w:fill="auto"/>
          </w:tcPr>
          <w:p w14:paraId="4B8417DA"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2593F504" w14:textId="77777777" w:rsidR="00945FFF" w:rsidRDefault="00945FFF" w:rsidP="00945FFF">
            <w:pPr>
              <w:pStyle w:val="Tabletext"/>
            </w:pPr>
            <w:r>
              <w:t>When used internally, oxedrine is a mandatory component of mandarin oil coldpressed.</w:t>
            </w:r>
          </w:p>
          <w:p w14:paraId="382B66BB" w14:textId="77777777" w:rsidR="00945FFF" w:rsidRDefault="00945FFF" w:rsidP="00945FFF">
            <w:pPr>
              <w:pStyle w:val="Tabletext"/>
            </w:pPr>
            <w:r>
              <w:t>The quantity of oxedrine in the maximum recommended daily dose must be no more than 30 milligrams.</w:t>
            </w:r>
          </w:p>
          <w:p w14:paraId="7410EA53" w14:textId="77777777" w:rsidR="00945FFF" w:rsidRDefault="00945FFF" w:rsidP="00945FFF">
            <w:pPr>
              <w:pStyle w:val="Tabletext"/>
            </w:pPr>
          </w:p>
        </w:tc>
      </w:tr>
      <w:tr w:rsidR="00945FFF" w14:paraId="1EB6F7BB" w14:textId="77777777" w:rsidTr="00195208">
        <w:trPr>
          <w:jc w:val="center"/>
        </w:trPr>
        <w:tc>
          <w:tcPr>
            <w:tcW w:w="1526" w:type="dxa"/>
            <w:tcBorders>
              <w:top w:val="single" w:sz="4" w:space="0" w:color="auto"/>
              <w:bottom w:val="single" w:sz="4" w:space="0" w:color="auto"/>
              <w:right w:val="nil"/>
            </w:tcBorders>
            <w:shd w:val="clear" w:color="auto" w:fill="auto"/>
          </w:tcPr>
          <w:p w14:paraId="6ABD645D" w14:textId="77777777" w:rsidR="00945FFF" w:rsidRDefault="00945FFF" w:rsidP="00945FFF">
            <w:pPr>
              <w:pStyle w:val="Tabletext"/>
            </w:pPr>
            <w:r>
              <w:t>3200</w:t>
            </w:r>
          </w:p>
        </w:tc>
        <w:tc>
          <w:tcPr>
            <w:tcW w:w="3247" w:type="dxa"/>
            <w:tcBorders>
              <w:top w:val="single" w:sz="4" w:space="0" w:color="auto"/>
              <w:left w:val="nil"/>
              <w:bottom w:val="single" w:sz="4" w:space="0" w:color="auto"/>
              <w:right w:val="nil"/>
            </w:tcBorders>
            <w:shd w:val="clear" w:color="auto" w:fill="auto"/>
          </w:tcPr>
          <w:p w14:paraId="7EC02723" w14:textId="77777777" w:rsidR="00945FFF" w:rsidRDefault="00945FFF" w:rsidP="00945FFF">
            <w:pPr>
              <w:pStyle w:val="Tabletext"/>
            </w:pPr>
            <w:r>
              <w:t>MANDARIN OIL TERPENES</w:t>
            </w:r>
          </w:p>
        </w:tc>
        <w:tc>
          <w:tcPr>
            <w:tcW w:w="1713" w:type="dxa"/>
            <w:tcBorders>
              <w:top w:val="single" w:sz="4" w:space="0" w:color="auto"/>
              <w:left w:val="nil"/>
              <w:bottom w:val="single" w:sz="4" w:space="0" w:color="auto"/>
              <w:right w:val="nil"/>
            </w:tcBorders>
            <w:shd w:val="clear" w:color="auto" w:fill="auto"/>
          </w:tcPr>
          <w:p w14:paraId="2CAA646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FD977B1" w14:textId="77777777" w:rsidR="00945FFF" w:rsidRDefault="00945FFF" w:rsidP="00945FFF">
            <w:pPr>
              <w:pStyle w:val="Tabletext"/>
            </w:pPr>
            <w:r>
              <w:t xml:space="preserve">Permitted for use only in combination with other permitted ingredients as a </w:t>
            </w:r>
            <w:r>
              <w:lastRenderedPageBreak/>
              <w:t xml:space="preserve">flavour or a fragrance. </w:t>
            </w:r>
          </w:p>
          <w:p w14:paraId="74D17958" w14:textId="77777777" w:rsidR="00945FFF" w:rsidRDefault="00945FFF" w:rsidP="00945FFF">
            <w:pPr>
              <w:pStyle w:val="Tabletext"/>
            </w:pPr>
            <w:r>
              <w:t xml:space="preserve">If used in a flavour the total flavour concentration in a medicine must be no more than 5%. </w:t>
            </w:r>
          </w:p>
          <w:p w14:paraId="23292014" w14:textId="77777777" w:rsidR="00945FFF" w:rsidRDefault="00945FFF" w:rsidP="00945FFF">
            <w:pPr>
              <w:pStyle w:val="Tabletext"/>
            </w:pPr>
            <w:r>
              <w:t>If used in a fragrance the total fragrance concentration in a medicine must be no more 1%.</w:t>
            </w:r>
          </w:p>
          <w:p w14:paraId="7BC06386" w14:textId="77777777" w:rsidR="00945FFF" w:rsidRDefault="00945FFF" w:rsidP="00945FFF">
            <w:pPr>
              <w:pStyle w:val="Tabletext"/>
            </w:pPr>
          </w:p>
        </w:tc>
      </w:tr>
      <w:tr w:rsidR="00945FFF" w14:paraId="25DDAFE2" w14:textId="77777777" w:rsidTr="00195208">
        <w:trPr>
          <w:jc w:val="center"/>
        </w:trPr>
        <w:tc>
          <w:tcPr>
            <w:tcW w:w="1526" w:type="dxa"/>
            <w:tcBorders>
              <w:top w:val="single" w:sz="4" w:space="0" w:color="auto"/>
              <w:bottom w:val="single" w:sz="4" w:space="0" w:color="auto"/>
              <w:right w:val="nil"/>
            </w:tcBorders>
            <w:shd w:val="clear" w:color="auto" w:fill="auto"/>
          </w:tcPr>
          <w:p w14:paraId="6C4A71B6" w14:textId="77777777" w:rsidR="00945FFF" w:rsidRDefault="00945FFF" w:rsidP="00945FFF">
            <w:pPr>
              <w:pStyle w:val="Tabletext"/>
            </w:pPr>
            <w:r>
              <w:lastRenderedPageBreak/>
              <w:t>3201</w:t>
            </w:r>
          </w:p>
        </w:tc>
        <w:tc>
          <w:tcPr>
            <w:tcW w:w="3247" w:type="dxa"/>
            <w:tcBorders>
              <w:top w:val="single" w:sz="4" w:space="0" w:color="auto"/>
              <w:left w:val="nil"/>
              <w:bottom w:val="single" w:sz="4" w:space="0" w:color="auto"/>
              <w:right w:val="nil"/>
            </w:tcBorders>
            <w:shd w:val="clear" w:color="auto" w:fill="auto"/>
          </w:tcPr>
          <w:p w14:paraId="7EF93678" w14:textId="77777777" w:rsidR="00945FFF" w:rsidRDefault="00945FFF" w:rsidP="00945FFF">
            <w:pPr>
              <w:pStyle w:val="Tabletext"/>
            </w:pPr>
            <w:r>
              <w:t>MANDARIN RESIDUE</w:t>
            </w:r>
          </w:p>
        </w:tc>
        <w:tc>
          <w:tcPr>
            <w:tcW w:w="1713" w:type="dxa"/>
            <w:tcBorders>
              <w:top w:val="single" w:sz="4" w:space="0" w:color="auto"/>
              <w:left w:val="nil"/>
              <w:bottom w:val="single" w:sz="4" w:space="0" w:color="auto"/>
              <w:right w:val="nil"/>
            </w:tcBorders>
            <w:shd w:val="clear" w:color="auto" w:fill="auto"/>
          </w:tcPr>
          <w:p w14:paraId="39AB946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669022C" w14:textId="77777777" w:rsidR="00945FFF" w:rsidRDefault="00945FFF" w:rsidP="00945FFF">
            <w:pPr>
              <w:pStyle w:val="Tabletext"/>
            </w:pPr>
            <w:r>
              <w:t xml:space="preserve">Permitted for use only in combination with other permitted ingredients as a flavour. </w:t>
            </w:r>
          </w:p>
          <w:p w14:paraId="058501CB" w14:textId="77777777" w:rsidR="00945FFF" w:rsidRDefault="00945FFF" w:rsidP="00945FFF">
            <w:pPr>
              <w:pStyle w:val="Tabletext"/>
            </w:pPr>
            <w:r>
              <w:t xml:space="preserve">If used in a flavour the total flavour concentration in a medicine must be no more than 5%. </w:t>
            </w:r>
          </w:p>
          <w:p w14:paraId="5AA277E0" w14:textId="77777777" w:rsidR="00945FFF" w:rsidRDefault="00945FFF" w:rsidP="00945FFF">
            <w:pPr>
              <w:pStyle w:val="Tabletext"/>
            </w:pPr>
          </w:p>
        </w:tc>
      </w:tr>
      <w:tr w:rsidR="00945FFF" w14:paraId="0BDA8644" w14:textId="77777777" w:rsidTr="00195208">
        <w:trPr>
          <w:jc w:val="center"/>
        </w:trPr>
        <w:tc>
          <w:tcPr>
            <w:tcW w:w="1526" w:type="dxa"/>
            <w:tcBorders>
              <w:top w:val="single" w:sz="4" w:space="0" w:color="auto"/>
              <w:bottom w:val="single" w:sz="4" w:space="0" w:color="auto"/>
              <w:right w:val="nil"/>
            </w:tcBorders>
            <w:shd w:val="clear" w:color="auto" w:fill="auto"/>
          </w:tcPr>
          <w:p w14:paraId="44B12CF8" w14:textId="77777777" w:rsidR="00945FFF" w:rsidRDefault="00945FFF" w:rsidP="00945FFF">
            <w:pPr>
              <w:pStyle w:val="Tabletext"/>
            </w:pPr>
            <w:r>
              <w:t>3202</w:t>
            </w:r>
          </w:p>
        </w:tc>
        <w:tc>
          <w:tcPr>
            <w:tcW w:w="3247" w:type="dxa"/>
            <w:tcBorders>
              <w:top w:val="single" w:sz="4" w:space="0" w:color="auto"/>
              <w:left w:val="nil"/>
              <w:bottom w:val="single" w:sz="4" w:space="0" w:color="auto"/>
              <w:right w:val="nil"/>
            </w:tcBorders>
            <w:shd w:val="clear" w:color="auto" w:fill="auto"/>
          </w:tcPr>
          <w:p w14:paraId="5C1704F4" w14:textId="77777777" w:rsidR="00945FFF" w:rsidRDefault="00945FFF" w:rsidP="00945FFF">
            <w:pPr>
              <w:pStyle w:val="Tabletext"/>
            </w:pPr>
            <w:r>
              <w:t>MANDRAGORA OFFICINARUM</w:t>
            </w:r>
          </w:p>
        </w:tc>
        <w:tc>
          <w:tcPr>
            <w:tcW w:w="1713" w:type="dxa"/>
            <w:tcBorders>
              <w:top w:val="single" w:sz="4" w:space="0" w:color="auto"/>
              <w:left w:val="nil"/>
              <w:bottom w:val="single" w:sz="4" w:space="0" w:color="auto"/>
              <w:right w:val="nil"/>
            </w:tcBorders>
            <w:shd w:val="clear" w:color="auto" w:fill="auto"/>
          </w:tcPr>
          <w:p w14:paraId="7A25DCD4"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1995A934" w14:textId="77777777" w:rsidR="00945FFF" w:rsidRDefault="00945FFF" w:rsidP="00945FFF">
            <w:pPr>
              <w:pStyle w:val="Tabletext"/>
            </w:pPr>
            <w:r>
              <w:t>Atropine, hyoscine and hyoscyamine are mandatory components of Mandragora officinarum.</w:t>
            </w:r>
          </w:p>
          <w:p w14:paraId="1D88F0DB" w14:textId="77777777" w:rsidR="00945FFF" w:rsidRDefault="00945FFF" w:rsidP="00945FFF">
            <w:pPr>
              <w:pStyle w:val="Tabletext"/>
            </w:pPr>
            <w:r>
              <w:t>The concentration in the medicine must be no more than 10 mg/kg or 10 mL/L or 0.001%.</w:t>
            </w:r>
          </w:p>
          <w:p w14:paraId="298CC78B" w14:textId="77777777" w:rsidR="00945FFF" w:rsidRDefault="00945FFF" w:rsidP="00945FFF">
            <w:pPr>
              <w:pStyle w:val="Tabletext"/>
            </w:pPr>
            <w:r>
              <w:t>The concentration of atropine in the medicine must be no more than 100 micrograms/kg or 100 micrograms/L or 0.00001%.</w:t>
            </w:r>
          </w:p>
          <w:p w14:paraId="18CFEC00" w14:textId="77777777" w:rsidR="00945FFF" w:rsidRDefault="00945FFF" w:rsidP="00945FFF">
            <w:pPr>
              <w:pStyle w:val="Tabletext"/>
            </w:pPr>
            <w:r>
              <w:t>The concentration of hyoscine in the medicine must be no more than 300 micrograms/kg or 300 micrograms/L or 0.00003%.</w:t>
            </w:r>
          </w:p>
          <w:p w14:paraId="7B9D80EE" w14:textId="77777777" w:rsidR="00945FFF" w:rsidRDefault="00945FFF" w:rsidP="00945FFF">
            <w:pPr>
              <w:pStyle w:val="Tabletext"/>
            </w:pPr>
            <w:r>
              <w:t>The concentration of hyoscyamine in the medicine must be no more than 300 micrograms/kg or 300 micrograms/L or 0.00003%.</w:t>
            </w:r>
          </w:p>
          <w:p w14:paraId="64682EDB" w14:textId="77777777" w:rsidR="00945FFF" w:rsidRDefault="00945FFF" w:rsidP="00945FFF">
            <w:pPr>
              <w:pStyle w:val="Tabletext"/>
            </w:pPr>
          </w:p>
        </w:tc>
      </w:tr>
      <w:tr w:rsidR="00945FFF" w14:paraId="3128B733" w14:textId="77777777" w:rsidTr="00195208">
        <w:trPr>
          <w:jc w:val="center"/>
        </w:trPr>
        <w:tc>
          <w:tcPr>
            <w:tcW w:w="1526" w:type="dxa"/>
            <w:tcBorders>
              <w:top w:val="single" w:sz="4" w:space="0" w:color="auto"/>
              <w:bottom w:val="single" w:sz="4" w:space="0" w:color="auto"/>
              <w:right w:val="nil"/>
            </w:tcBorders>
            <w:shd w:val="clear" w:color="auto" w:fill="auto"/>
          </w:tcPr>
          <w:p w14:paraId="595D9819" w14:textId="77777777" w:rsidR="00945FFF" w:rsidRDefault="00945FFF" w:rsidP="00945FFF">
            <w:pPr>
              <w:pStyle w:val="Tabletext"/>
            </w:pPr>
            <w:r>
              <w:t>3203</w:t>
            </w:r>
          </w:p>
        </w:tc>
        <w:tc>
          <w:tcPr>
            <w:tcW w:w="3247" w:type="dxa"/>
            <w:tcBorders>
              <w:top w:val="single" w:sz="4" w:space="0" w:color="auto"/>
              <w:left w:val="nil"/>
              <w:bottom w:val="single" w:sz="4" w:space="0" w:color="auto"/>
              <w:right w:val="nil"/>
            </w:tcBorders>
            <w:shd w:val="clear" w:color="auto" w:fill="auto"/>
          </w:tcPr>
          <w:p w14:paraId="76A0D62A" w14:textId="77777777" w:rsidR="00945FFF" w:rsidRDefault="00945FFF" w:rsidP="00945FFF">
            <w:pPr>
              <w:pStyle w:val="Tabletext"/>
            </w:pPr>
            <w:r>
              <w:t>MANGANESE</w:t>
            </w:r>
          </w:p>
        </w:tc>
        <w:tc>
          <w:tcPr>
            <w:tcW w:w="1713" w:type="dxa"/>
            <w:tcBorders>
              <w:top w:val="single" w:sz="4" w:space="0" w:color="auto"/>
              <w:left w:val="nil"/>
              <w:bottom w:val="single" w:sz="4" w:space="0" w:color="auto"/>
              <w:right w:val="nil"/>
            </w:tcBorders>
            <w:shd w:val="clear" w:color="auto" w:fill="auto"/>
          </w:tcPr>
          <w:p w14:paraId="1344F65B" w14:textId="77777777" w:rsidR="00945FFF" w:rsidRDefault="00945FFF" w:rsidP="00945FFF">
            <w:pPr>
              <w:pStyle w:val="Tabletext"/>
            </w:pPr>
            <w:r>
              <w:t>H</w:t>
            </w:r>
          </w:p>
        </w:tc>
        <w:tc>
          <w:tcPr>
            <w:tcW w:w="2756" w:type="dxa"/>
            <w:tcBorders>
              <w:top w:val="single" w:sz="4" w:space="0" w:color="auto"/>
              <w:left w:val="nil"/>
              <w:bottom w:val="single" w:sz="4" w:space="0" w:color="auto"/>
            </w:tcBorders>
            <w:shd w:val="clear" w:color="auto" w:fill="auto"/>
          </w:tcPr>
          <w:p w14:paraId="57ABC684" w14:textId="77777777" w:rsidR="00945FFF" w:rsidRDefault="00945FFF" w:rsidP="00945FFF">
            <w:pPr>
              <w:pStyle w:val="Tabletext"/>
            </w:pPr>
            <w:r>
              <w:t>Only for use as an active homoeopathic ingredient.</w:t>
            </w:r>
          </w:p>
          <w:p w14:paraId="73EB9E66" w14:textId="77777777" w:rsidR="00945FFF" w:rsidRDefault="00945FFF" w:rsidP="00945FFF">
            <w:pPr>
              <w:pStyle w:val="Tabletext"/>
            </w:pPr>
          </w:p>
        </w:tc>
      </w:tr>
      <w:tr w:rsidR="00945FFF" w14:paraId="29ED7547" w14:textId="77777777" w:rsidTr="00195208">
        <w:trPr>
          <w:jc w:val="center"/>
        </w:trPr>
        <w:tc>
          <w:tcPr>
            <w:tcW w:w="1526" w:type="dxa"/>
            <w:tcBorders>
              <w:top w:val="single" w:sz="4" w:space="0" w:color="auto"/>
              <w:bottom w:val="single" w:sz="4" w:space="0" w:color="auto"/>
              <w:right w:val="nil"/>
            </w:tcBorders>
            <w:shd w:val="clear" w:color="auto" w:fill="auto"/>
          </w:tcPr>
          <w:p w14:paraId="0208FB05" w14:textId="77777777" w:rsidR="00945FFF" w:rsidRDefault="00945FFF" w:rsidP="00945FFF">
            <w:pPr>
              <w:pStyle w:val="Tabletext"/>
            </w:pPr>
            <w:r>
              <w:t>3204</w:t>
            </w:r>
          </w:p>
        </w:tc>
        <w:tc>
          <w:tcPr>
            <w:tcW w:w="3247" w:type="dxa"/>
            <w:tcBorders>
              <w:top w:val="single" w:sz="4" w:space="0" w:color="auto"/>
              <w:left w:val="nil"/>
              <w:bottom w:val="single" w:sz="4" w:space="0" w:color="auto"/>
              <w:right w:val="nil"/>
            </w:tcBorders>
            <w:shd w:val="clear" w:color="auto" w:fill="auto"/>
          </w:tcPr>
          <w:p w14:paraId="2D9299FA" w14:textId="77777777" w:rsidR="00945FFF" w:rsidRDefault="00945FFF" w:rsidP="00945FFF">
            <w:pPr>
              <w:pStyle w:val="Tabletext"/>
            </w:pPr>
            <w:r>
              <w:t>MANGANESE (II) DIASPARTATE</w:t>
            </w:r>
          </w:p>
        </w:tc>
        <w:tc>
          <w:tcPr>
            <w:tcW w:w="1713" w:type="dxa"/>
            <w:tcBorders>
              <w:top w:val="single" w:sz="4" w:space="0" w:color="auto"/>
              <w:left w:val="nil"/>
              <w:bottom w:val="single" w:sz="4" w:space="0" w:color="auto"/>
              <w:right w:val="nil"/>
            </w:tcBorders>
            <w:shd w:val="clear" w:color="auto" w:fill="auto"/>
          </w:tcPr>
          <w:p w14:paraId="6C29D746"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1C3485E7" w14:textId="77777777" w:rsidR="00945FFF" w:rsidRDefault="00945FFF" w:rsidP="00945FFF">
            <w:pPr>
              <w:pStyle w:val="Tabletext"/>
            </w:pPr>
            <w:r>
              <w:t>Only for use in oral medicines.</w:t>
            </w:r>
          </w:p>
          <w:p w14:paraId="2601B0EF" w14:textId="77777777" w:rsidR="00945FFF" w:rsidRDefault="00945FFF" w:rsidP="00945FFF">
            <w:pPr>
              <w:pStyle w:val="Tabletext"/>
            </w:pPr>
          </w:p>
        </w:tc>
      </w:tr>
      <w:tr w:rsidR="00945FFF" w14:paraId="28D71FAA" w14:textId="77777777" w:rsidTr="00195208">
        <w:trPr>
          <w:jc w:val="center"/>
        </w:trPr>
        <w:tc>
          <w:tcPr>
            <w:tcW w:w="1526" w:type="dxa"/>
            <w:tcBorders>
              <w:top w:val="single" w:sz="4" w:space="0" w:color="auto"/>
              <w:bottom w:val="single" w:sz="4" w:space="0" w:color="auto"/>
              <w:right w:val="nil"/>
            </w:tcBorders>
            <w:shd w:val="clear" w:color="auto" w:fill="auto"/>
          </w:tcPr>
          <w:p w14:paraId="15B8DDF7" w14:textId="77777777" w:rsidR="00945FFF" w:rsidRDefault="00945FFF" w:rsidP="00945FFF">
            <w:pPr>
              <w:pStyle w:val="Tabletext"/>
            </w:pPr>
            <w:r>
              <w:t>3205</w:t>
            </w:r>
          </w:p>
        </w:tc>
        <w:tc>
          <w:tcPr>
            <w:tcW w:w="3247" w:type="dxa"/>
            <w:tcBorders>
              <w:top w:val="single" w:sz="4" w:space="0" w:color="auto"/>
              <w:left w:val="nil"/>
              <w:bottom w:val="single" w:sz="4" w:space="0" w:color="auto"/>
              <w:right w:val="nil"/>
            </w:tcBorders>
            <w:shd w:val="clear" w:color="auto" w:fill="auto"/>
          </w:tcPr>
          <w:p w14:paraId="702816E8" w14:textId="77777777" w:rsidR="00945FFF" w:rsidRDefault="00945FFF" w:rsidP="00945FFF">
            <w:pPr>
              <w:pStyle w:val="Tabletext"/>
            </w:pPr>
            <w:r>
              <w:t>MANGANESE (II) GLYCINATE</w:t>
            </w:r>
          </w:p>
        </w:tc>
        <w:tc>
          <w:tcPr>
            <w:tcW w:w="1713" w:type="dxa"/>
            <w:tcBorders>
              <w:top w:val="single" w:sz="4" w:space="0" w:color="auto"/>
              <w:left w:val="nil"/>
              <w:bottom w:val="single" w:sz="4" w:space="0" w:color="auto"/>
              <w:right w:val="nil"/>
            </w:tcBorders>
            <w:shd w:val="clear" w:color="auto" w:fill="auto"/>
          </w:tcPr>
          <w:p w14:paraId="4D03BBBD"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3462C6F" w14:textId="77777777" w:rsidR="00945FFF" w:rsidRDefault="00945FFF" w:rsidP="00945FFF">
            <w:pPr>
              <w:pStyle w:val="Tabletext"/>
            </w:pPr>
            <w:r>
              <w:t>Only for use in oral medicines.</w:t>
            </w:r>
          </w:p>
          <w:p w14:paraId="562371F1" w14:textId="77777777" w:rsidR="00945FFF" w:rsidRDefault="00945FFF" w:rsidP="00945FFF">
            <w:pPr>
              <w:pStyle w:val="Tabletext"/>
            </w:pPr>
          </w:p>
        </w:tc>
      </w:tr>
      <w:tr w:rsidR="00945FFF" w14:paraId="55D8EE3C" w14:textId="77777777" w:rsidTr="00195208">
        <w:trPr>
          <w:jc w:val="center"/>
        </w:trPr>
        <w:tc>
          <w:tcPr>
            <w:tcW w:w="1526" w:type="dxa"/>
            <w:tcBorders>
              <w:top w:val="single" w:sz="4" w:space="0" w:color="auto"/>
              <w:bottom w:val="single" w:sz="4" w:space="0" w:color="auto"/>
              <w:right w:val="nil"/>
            </w:tcBorders>
            <w:shd w:val="clear" w:color="auto" w:fill="auto"/>
          </w:tcPr>
          <w:p w14:paraId="5FE692EC" w14:textId="77777777" w:rsidR="00945FFF" w:rsidRDefault="00945FFF" w:rsidP="00945FFF">
            <w:pPr>
              <w:pStyle w:val="Tabletext"/>
            </w:pPr>
            <w:r>
              <w:lastRenderedPageBreak/>
              <w:t>3206</w:t>
            </w:r>
          </w:p>
        </w:tc>
        <w:tc>
          <w:tcPr>
            <w:tcW w:w="3247" w:type="dxa"/>
            <w:tcBorders>
              <w:top w:val="single" w:sz="4" w:space="0" w:color="auto"/>
              <w:left w:val="nil"/>
              <w:bottom w:val="single" w:sz="4" w:space="0" w:color="auto"/>
              <w:right w:val="nil"/>
            </w:tcBorders>
            <w:shd w:val="clear" w:color="auto" w:fill="auto"/>
          </w:tcPr>
          <w:p w14:paraId="2B9F6398" w14:textId="77777777" w:rsidR="00945FFF" w:rsidRDefault="00945FFF" w:rsidP="00945FFF">
            <w:pPr>
              <w:pStyle w:val="Tabletext"/>
            </w:pPr>
            <w:r>
              <w:t>MANGANESE ACETATE TETRAHYDRATE</w:t>
            </w:r>
          </w:p>
        </w:tc>
        <w:tc>
          <w:tcPr>
            <w:tcW w:w="1713" w:type="dxa"/>
            <w:tcBorders>
              <w:top w:val="single" w:sz="4" w:space="0" w:color="auto"/>
              <w:left w:val="nil"/>
              <w:bottom w:val="single" w:sz="4" w:space="0" w:color="auto"/>
              <w:right w:val="nil"/>
            </w:tcBorders>
            <w:shd w:val="clear" w:color="auto" w:fill="auto"/>
          </w:tcPr>
          <w:p w14:paraId="1CBC7B5D" w14:textId="77777777" w:rsidR="00945FFF" w:rsidRDefault="00945FFF" w:rsidP="00945FFF">
            <w:pPr>
              <w:pStyle w:val="Tabletext"/>
            </w:pPr>
            <w:r>
              <w:t>H</w:t>
            </w:r>
          </w:p>
        </w:tc>
        <w:tc>
          <w:tcPr>
            <w:tcW w:w="2756" w:type="dxa"/>
            <w:tcBorders>
              <w:top w:val="single" w:sz="4" w:space="0" w:color="auto"/>
              <w:left w:val="nil"/>
              <w:bottom w:val="single" w:sz="4" w:space="0" w:color="auto"/>
            </w:tcBorders>
            <w:shd w:val="clear" w:color="auto" w:fill="auto"/>
          </w:tcPr>
          <w:p w14:paraId="05D55AA8" w14:textId="77777777" w:rsidR="00945FFF" w:rsidRDefault="00945FFF" w:rsidP="00945FFF">
            <w:pPr>
              <w:pStyle w:val="Tabletext"/>
            </w:pPr>
            <w:r>
              <w:t xml:space="preserve">Only for use as an active homoeopathic ingredient.  </w:t>
            </w:r>
          </w:p>
          <w:p w14:paraId="65039786" w14:textId="77777777" w:rsidR="00945FFF" w:rsidRDefault="00945FFF" w:rsidP="00945FFF">
            <w:pPr>
              <w:pStyle w:val="Tabletext"/>
            </w:pPr>
          </w:p>
        </w:tc>
      </w:tr>
      <w:tr w:rsidR="00945FFF" w14:paraId="0D0A9402" w14:textId="77777777" w:rsidTr="00195208">
        <w:trPr>
          <w:jc w:val="center"/>
        </w:trPr>
        <w:tc>
          <w:tcPr>
            <w:tcW w:w="1526" w:type="dxa"/>
            <w:tcBorders>
              <w:top w:val="single" w:sz="4" w:space="0" w:color="auto"/>
              <w:bottom w:val="single" w:sz="4" w:space="0" w:color="auto"/>
              <w:right w:val="nil"/>
            </w:tcBorders>
            <w:shd w:val="clear" w:color="auto" w:fill="auto"/>
          </w:tcPr>
          <w:p w14:paraId="7E38459D" w14:textId="77777777" w:rsidR="00945FFF" w:rsidRDefault="00945FFF" w:rsidP="00945FFF">
            <w:pPr>
              <w:pStyle w:val="Tabletext"/>
            </w:pPr>
            <w:r>
              <w:t>3207</w:t>
            </w:r>
          </w:p>
        </w:tc>
        <w:tc>
          <w:tcPr>
            <w:tcW w:w="3247" w:type="dxa"/>
            <w:tcBorders>
              <w:top w:val="single" w:sz="4" w:space="0" w:color="auto"/>
              <w:left w:val="nil"/>
              <w:bottom w:val="single" w:sz="4" w:space="0" w:color="auto"/>
              <w:right w:val="nil"/>
            </w:tcBorders>
            <w:shd w:val="clear" w:color="auto" w:fill="auto"/>
          </w:tcPr>
          <w:p w14:paraId="4FD3A5B9" w14:textId="77777777" w:rsidR="00945FFF" w:rsidRDefault="00945FFF" w:rsidP="00945FFF">
            <w:pPr>
              <w:pStyle w:val="Tabletext"/>
            </w:pPr>
            <w:r>
              <w:t>MANGANESE AMINO ACID CHELATE</w:t>
            </w:r>
          </w:p>
        </w:tc>
        <w:tc>
          <w:tcPr>
            <w:tcW w:w="1713" w:type="dxa"/>
            <w:tcBorders>
              <w:top w:val="single" w:sz="4" w:space="0" w:color="auto"/>
              <w:left w:val="nil"/>
              <w:bottom w:val="single" w:sz="4" w:space="0" w:color="auto"/>
              <w:right w:val="nil"/>
            </w:tcBorders>
            <w:shd w:val="clear" w:color="auto" w:fill="auto"/>
          </w:tcPr>
          <w:p w14:paraId="058996A2"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A6471F6" w14:textId="77777777" w:rsidR="00945FFF" w:rsidRDefault="00945FFF" w:rsidP="00945FFF">
            <w:pPr>
              <w:pStyle w:val="Tabletext"/>
            </w:pPr>
            <w:r>
              <w:t>Only for use in oral medicines.</w:t>
            </w:r>
          </w:p>
          <w:p w14:paraId="4A74AB2E" w14:textId="77777777" w:rsidR="00945FFF" w:rsidRDefault="00945FFF" w:rsidP="00945FFF">
            <w:pPr>
              <w:pStyle w:val="Tabletext"/>
            </w:pPr>
            <w:r>
              <w:t xml:space="preserve">The concentration of Manganese must be no more than 25% of the manganese amino acid chelate. </w:t>
            </w:r>
          </w:p>
          <w:p w14:paraId="78D7E21E" w14:textId="77777777" w:rsidR="00945FFF" w:rsidRDefault="00945FFF" w:rsidP="00945FFF">
            <w:pPr>
              <w:pStyle w:val="Tabletext"/>
            </w:pPr>
          </w:p>
        </w:tc>
      </w:tr>
      <w:tr w:rsidR="00945FFF" w14:paraId="2DBDDBCF" w14:textId="77777777" w:rsidTr="00195208">
        <w:trPr>
          <w:jc w:val="center"/>
        </w:trPr>
        <w:tc>
          <w:tcPr>
            <w:tcW w:w="1526" w:type="dxa"/>
            <w:tcBorders>
              <w:top w:val="single" w:sz="4" w:space="0" w:color="auto"/>
              <w:bottom w:val="single" w:sz="4" w:space="0" w:color="auto"/>
              <w:right w:val="nil"/>
            </w:tcBorders>
            <w:shd w:val="clear" w:color="auto" w:fill="auto"/>
          </w:tcPr>
          <w:p w14:paraId="69DCD4FC" w14:textId="77777777" w:rsidR="00945FFF" w:rsidRDefault="00945FFF" w:rsidP="00945FFF">
            <w:pPr>
              <w:pStyle w:val="Tabletext"/>
            </w:pPr>
            <w:r>
              <w:t>3208</w:t>
            </w:r>
          </w:p>
        </w:tc>
        <w:tc>
          <w:tcPr>
            <w:tcW w:w="3247" w:type="dxa"/>
            <w:tcBorders>
              <w:top w:val="single" w:sz="4" w:space="0" w:color="auto"/>
              <w:left w:val="nil"/>
              <w:bottom w:val="single" w:sz="4" w:space="0" w:color="auto"/>
              <w:right w:val="nil"/>
            </w:tcBorders>
            <w:shd w:val="clear" w:color="auto" w:fill="auto"/>
          </w:tcPr>
          <w:p w14:paraId="57E3B398" w14:textId="77777777" w:rsidR="00945FFF" w:rsidRDefault="00945FFF" w:rsidP="00945FFF">
            <w:pPr>
              <w:pStyle w:val="Tabletext"/>
            </w:pPr>
            <w:r>
              <w:t>MANGANESE CHLORIDE TETRAHYDRATE</w:t>
            </w:r>
          </w:p>
        </w:tc>
        <w:tc>
          <w:tcPr>
            <w:tcW w:w="1713" w:type="dxa"/>
            <w:tcBorders>
              <w:top w:val="single" w:sz="4" w:space="0" w:color="auto"/>
              <w:left w:val="nil"/>
              <w:bottom w:val="single" w:sz="4" w:space="0" w:color="auto"/>
              <w:right w:val="nil"/>
            </w:tcBorders>
            <w:shd w:val="clear" w:color="auto" w:fill="auto"/>
          </w:tcPr>
          <w:p w14:paraId="556DA536"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6A67DE08" w14:textId="77777777" w:rsidR="00945FFF" w:rsidRDefault="00945FFF" w:rsidP="00945FFF">
            <w:pPr>
              <w:pStyle w:val="Tabletext"/>
            </w:pPr>
          </w:p>
        </w:tc>
      </w:tr>
      <w:tr w:rsidR="00945FFF" w14:paraId="4E3B018A" w14:textId="77777777" w:rsidTr="00195208">
        <w:trPr>
          <w:jc w:val="center"/>
        </w:trPr>
        <w:tc>
          <w:tcPr>
            <w:tcW w:w="1526" w:type="dxa"/>
            <w:tcBorders>
              <w:top w:val="single" w:sz="4" w:space="0" w:color="auto"/>
              <w:bottom w:val="single" w:sz="4" w:space="0" w:color="auto"/>
              <w:right w:val="nil"/>
            </w:tcBorders>
            <w:shd w:val="clear" w:color="auto" w:fill="auto"/>
          </w:tcPr>
          <w:p w14:paraId="67A65430" w14:textId="77777777" w:rsidR="00945FFF" w:rsidRDefault="00945FFF" w:rsidP="00945FFF">
            <w:pPr>
              <w:pStyle w:val="Tabletext"/>
            </w:pPr>
            <w:r>
              <w:t>3209</w:t>
            </w:r>
          </w:p>
        </w:tc>
        <w:tc>
          <w:tcPr>
            <w:tcW w:w="3247" w:type="dxa"/>
            <w:tcBorders>
              <w:top w:val="single" w:sz="4" w:space="0" w:color="auto"/>
              <w:left w:val="nil"/>
              <w:bottom w:val="single" w:sz="4" w:space="0" w:color="auto"/>
              <w:right w:val="nil"/>
            </w:tcBorders>
            <w:shd w:val="clear" w:color="auto" w:fill="auto"/>
          </w:tcPr>
          <w:p w14:paraId="72F893EB" w14:textId="77777777" w:rsidR="00945FFF" w:rsidRDefault="00945FFF" w:rsidP="00945FFF">
            <w:pPr>
              <w:pStyle w:val="Tabletext"/>
            </w:pPr>
            <w:r>
              <w:t>MANGANESE DIASPARTATE</w:t>
            </w:r>
          </w:p>
        </w:tc>
        <w:tc>
          <w:tcPr>
            <w:tcW w:w="1713" w:type="dxa"/>
            <w:tcBorders>
              <w:top w:val="single" w:sz="4" w:space="0" w:color="auto"/>
              <w:left w:val="nil"/>
              <w:bottom w:val="single" w:sz="4" w:space="0" w:color="auto"/>
              <w:right w:val="nil"/>
            </w:tcBorders>
            <w:shd w:val="clear" w:color="auto" w:fill="auto"/>
          </w:tcPr>
          <w:p w14:paraId="454FA072"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ACB1BD8" w14:textId="77777777" w:rsidR="00945FFF" w:rsidRDefault="00945FFF" w:rsidP="00945FFF">
            <w:pPr>
              <w:pStyle w:val="Tabletext"/>
            </w:pPr>
            <w:r>
              <w:t>Only for use in oral medicines.</w:t>
            </w:r>
          </w:p>
          <w:p w14:paraId="7CF7EC8E" w14:textId="77777777" w:rsidR="00945FFF" w:rsidRDefault="00945FFF" w:rsidP="00945FFF">
            <w:pPr>
              <w:pStyle w:val="Tabletext"/>
            </w:pPr>
          </w:p>
        </w:tc>
      </w:tr>
      <w:tr w:rsidR="00945FFF" w14:paraId="08B7CF31" w14:textId="77777777" w:rsidTr="00195208">
        <w:trPr>
          <w:jc w:val="center"/>
        </w:trPr>
        <w:tc>
          <w:tcPr>
            <w:tcW w:w="1526" w:type="dxa"/>
            <w:tcBorders>
              <w:top w:val="single" w:sz="4" w:space="0" w:color="auto"/>
              <w:bottom w:val="single" w:sz="4" w:space="0" w:color="auto"/>
              <w:right w:val="nil"/>
            </w:tcBorders>
            <w:shd w:val="clear" w:color="auto" w:fill="auto"/>
          </w:tcPr>
          <w:p w14:paraId="48B6F202" w14:textId="77777777" w:rsidR="00945FFF" w:rsidRDefault="00945FFF" w:rsidP="00945FFF">
            <w:pPr>
              <w:pStyle w:val="Tabletext"/>
            </w:pPr>
            <w:r>
              <w:t>3210</w:t>
            </w:r>
          </w:p>
        </w:tc>
        <w:tc>
          <w:tcPr>
            <w:tcW w:w="3247" w:type="dxa"/>
            <w:tcBorders>
              <w:top w:val="single" w:sz="4" w:space="0" w:color="auto"/>
              <w:left w:val="nil"/>
              <w:bottom w:val="single" w:sz="4" w:space="0" w:color="auto"/>
              <w:right w:val="nil"/>
            </w:tcBorders>
            <w:shd w:val="clear" w:color="auto" w:fill="auto"/>
          </w:tcPr>
          <w:p w14:paraId="2D6F1FA1" w14:textId="77777777" w:rsidR="00945FFF" w:rsidRDefault="00945FFF" w:rsidP="00945FFF">
            <w:pPr>
              <w:pStyle w:val="Tabletext"/>
            </w:pPr>
            <w:r>
              <w:t>MANGANESE GLUCONATE</w:t>
            </w:r>
          </w:p>
        </w:tc>
        <w:tc>
          <w:tcPr>
            <w:tcW w:w="1713" w:type="dxa"/>
            <w:tcBorders>
              <w:top w:val="single" w:sz="4" w:space="0" w:color="auto"/>
              <w:left w:val="nil"/>
              <w:bottom w:val="single" w:sz="4" w:space="0" w:color="auto"/>
              <w:right w:val="nil"/>
            </w:tcBorders>
            <w:shd w:val="clear" w:color="auto" w:fill="auto"/>
          </w:tcPr>
          <w:p w14:paraId="1B1D225B"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47BBBFBF" w14:textId="77777777" w:rsidR="00945FFF" w:rsidRDefault="00945FFF" w:rsidP="00945FFF">
            <w:pPr>
              <w:pStyle w:val="Tabletext"/>
            </w:pPr>
          </w:p>
        </w:tc>
      </w:tr>
      <w:tr w:rsidR="00945FFF" w14:paraId="2937F4FB" w14:textId="77777777" w:rsidTr="00195208">
        <w:trPr>
          <w:jc w:val="center"/>
        </w:trPr>
        <w:tc>
          <w:tcPr>
            <w:tcW w:w="1526" w:type="dxa"/>
            <w:tcBorders>
              <w:top w:val="single" w:sz="4" w:space="0" w:color="auto"/>
              <w:bottom w:val="single" w:sz="4" w:space="0" w:color="auto"/>
              <w:right w:val="nil"/>
            </w:tcBorders>
            <w:shd w:val="clear" w:color="auto" w:fill="auto"/>
          </w:tcPr>
          <w:p w14:paraId="0E944540" w14:textId="77777777" w:rsidR="00945FFF" w:rsidRDefault="00945FFF" w:rsidP="00945FFF">
            <w:pPr>
              <w:pStyle w:val="Tabletext"/>
            </w:pPr>
            <w:r>
              <w:t>3211</w:t>
            </w:r>
          </w:p>
        </w:tc>
        <w:tc>
          <w:tcPr>
            <w:tcW w:w="3247" w:type="dxa"/>
            <w:tcBorders>
              <w:top w:val="single" w:sz="4" w:space="0" w:color="auto"/>
              <w:left w:val="nil"/>
              <w:bottom w:val="single" w:sz="4" w:space="0" w:color="auto"/>
              <w:right w:val="nil"/>
            </w:tcBorders>
            <w:shd w:val="clear" w:color="auto" w:fill="auto"/>
          </w:tcPr>
          <w:p w14:paraId="69314F6F" w14:textId="77777777" w:rsidR="00945FFF" w:rsidRDefault="00945FFF" w:rsidP="00945FFF">
            <w:pPr>
              <w:pStyle w:val="Tabletext"/>
            </w:pPr>
            <w:r>
              <w:t>MANGANESE GLYCEROPHOSPHATE</w:t>
            </w:r>
          </w:p>
        </w:tc>
        <w:tc>
          <w:tcPr>
            <w:tcW w:w="1713" w:type="dxa"/>
            <w:tcBorders>
              <w:top w:val="single" w:sz="4" w:space="0" w:color="auto"/>
              <w:left w:val="nil"/>
              <w:bottom w:val="single" w:sz="4" w:space="0" w:color="auto"/>
              <w:right w:val="nil"/>
            </w:tcBorders>
            <w:shd w:val="clear" w:color="auto" w:fill="auto"/>
          </w:tcPr>
          <w:p w14:paraId="23C15574"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4AF80DD8" w14:textId="77777777" w:rsidR="00945FFF" w:rsidRDefault="00945FFF" w:rsidP="00945FFF">
            <w:pPr>
              <w:pStyle w:val="Tabletext"/>
            </w:pPr>
          </w:p>
        </w:tc>
      </w:tr>
      <w:tr w:rsidR="00945FFF" w14:paraId="09A12D90" w14:textId="77777777" w:rsidTr="00195208">
        <w:trPr>
          <w:jc w:val="center"/>
        </w:trPr>
        <w:tc>
          <w:tcPr>
            <w:tcW w:w="1526" w:type="dxa"/>
            <w:tcBorders>
              <w:top w:val="single" w:sz="4" w:space="0" w:color="auto"/>
              <w:bottom w:val="single" w:sz="4" w:space="0" w:color="auto"/>
              <w:right w:val="nil"/>
            </w:tcBorders>
            <w:shd w:val="clear" w:color="auto" w:fill="auto"/>
          </w:tcPr>
          <w:p w14:paraId="62BE0F08" w14:textId="77777777" w:rsidR="00945FFF" w:rsidRDefault="00945FFF" w:rsidP="00945FFF">
            <w:pPr>
              <w:pStyle w:val="Tabletext"/>
            </w:pPr>
            <w:r>
              <w:t>3212</w:t>
            </w:r>
          </w:p>
        </w:tc>
        <w:tc>
          <w:tcPr>
            <w:tcW w:w="3247" w:type="dxa"/>
            <w:tcBorders>
              <w:top w:val="single" w:sz="4" w:space="0" w:color="auto"/>
              <w:left w:val="nil"/>
              <w:bottom w:val="single" w:sz="4" w:space="0" w:color="auto"/>
              <w:right w:val="nil"/>
            </w:tcBorders>
            <w:shd w:val="clear" w:color="auto" w:fill="auto"/>
          </w:tcPr>
          <w:p w14:paraId="30539B8C" w14:textId="77777777" w:rsidR="00945FFF" w:rsidRDefault="00945FFF" w:rsidP="00945FFF">
            <w:pPr>
              <w:pStyle w:val="Tabletext"/>
            </w:pPr>
            <w:r>
              <w:t>MANGANESE OXIDE</w:t>
            </w:r>
          </w:p>
        </w:tc>
        <w:tc>
          <w:tcPr>
            <w:tcW w:w="1713" w:type="dxa"/>
            <w:tcBorders>
              <w:top w:val="single" w:sz="4" w:space="0" w:color="auto"/>
              <w:left w:val="nil"/>
              <w:bottom w:val="single" w:sz="4" w:space="0" w:color="auto"/>
              <w:right w:val="nil"/>
            </w:tcBorders>
            <w:shd w:val="clear" w:color="auto" w:fill="auto"/>
          </w:tcPr>
          <w:p w14:paraId="12830415"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47405246" w14:textId="77777777" w:rsidR="00945FFF" w:rsidRDefault="00945FFF" w:rsidP="00945FFF">
            <w:pPr>
              <w:pStyle w:val="Tabletext"/>
            </w:pPr>
          </w:p>
        </w:tc>
      </w:tr>
      <w:tr w:rsidR="00945FFF" w14:paraId="1F5F4A8B" w14:textId="77777777" w:rsidTr="00195208">
        <w:trPr>
          <w:jc w:val="center"/>
        </w:trPr>
        <w:tc>
          <w:tcPr>
            <w:tcW w:w="1526" w:type="dxa"/>
            <w:tcBorders>
              <w:top w:val="single" w:sz="4" w:space="0" w:color="auto"/>
              <w:bottom w:val="single" w:sz="4" w:space="0" w:color="auto"/>
              <w:right w:val="nil"/>
            </w:tcBorders>
            <w:shd w:val="clear" w:color="auto" w:fill="auto"/>
          </w:tcPr>
          <w:p w14:paraId="075D9088" w14:textId="77777777" w:rsidR="00945FFF" w:rsidRDefault="00945FFF" w:rsidP="00945FFF">
            <w:pPr>
              <w:pStyle w:val="Tabletext"/>
            </w:pPr>
            <w:r>
              <w:t>3213</w:t>
            </w:r>
          </w:p>
        </w:tc>
        <w:tc>
          <w:tcPr>
            <w:tcW w:w="3247" w:type="dxa"/>
            <w:tcBorders>
              <w:top w:val="single" w:sz="4" w:space="0" w:color="auto"/>
              <w:left w:val="nil"/>
              <w:bottom w:val="single" w:sz="4" w:space="0" w:color="auto"/>
              <w:right w:val="nil"/>
            </w:tcBorders>
            <w:shd w:val="clear" w:color="auto" w:fill="auto"/>
          </w:tcPr>
          <w:p w14:paraId="2B7E731F" w14:textId="77777777" w:rsidR="00945FFF" w:rsidRDefault="00945FFF" w:rsidP="00945FFF">
            <w:pPr>
              <w:pStyle w:val="Tabletext"/>
            </w:pPr>
            <w:r>
              <w:t>MANGANESE SULFATE MONOHYDRATE</w:t>
            </w:r>
          </w:p>
        </w:tc>
        <w:tc>
          <w:tcPr>
            <w:tcW w:w="1713" w:type="dxa"/>
            <w:tcBorders>
              <w:top w:val="single" w:sz="4" w:space="0" w:color="auto"/>
              <w:left w:val="nil"/>
              <w:bottom w:val="single" w:sz="4" w:space="0" w:color="auto"/>
              <w:right w:val="nil"/>
            </w:tcBorders>
            <w:shd w:val="clear" w:color="auto" w:fill="auto"/>
          </w:tcPr>
          <w:p w14:paraId="2D132B34"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36D338B" w14:textId="77777777" w:rsidR="00945FFF" w:rsidRDefault="00945FFF" w:rsidP="00945FFF">
            <w:pPr>
              <w:pStyle w:val="Tabletext"/>
            </w:pPr>
          </w:p>
        </w:tc>
      </w:tr>
      <w:tr w:rsidR="00945FFF" w14:paraId="732B744B" w14:textId="77777777" w:rsidTr="00195208">
        <w:trPr>
          <w:jc w:val="center"/>
        </w:trPr>
        <w:tc>
          <w:tcPr>
            <w:tcW w:w="1526" w:type="dxa"/>
            <w:tcBorders>
              <w:top w:val="single" w:sz="4" w:space="0" w:color="auto"/>
              <w:bottom w:val="single" w:sz="4" w:space="0" w:color="auto"/>
              <w:right w:val="nil"/>
            </w:tcBorders>
            <w:shd w:val="clear" w:color="auto" w:fill="auto"/>
          </w:tcPr>
          <w:p w14:paraId="25BB7151" w14:textId="77777777" w:rsidR="00945FFF" w:rsidRDefault="00945FFF" w:rsidP="00945FFF">
            <w:pPr>
              <w:pStyle w:val="Tabletext"/>
            </w:pPr>
            <w:r>
              <w:t>3214</w:t>
            </w:r>
          </w:p>
        </w:tc>
        <w:tc>
          <w:tcPr>
            <w:tcW w:w="3247" w:type="dxa"/>
            <w:tcBorders>
              <w:top w:val="single" w:sz="4" w:space="0" w:color="auto"/>
              <w:left w:val="nil"/>
              <w:bottom w:val="single" w:sz="4" w:space="0" w:color="auto"/>
              <w:right w:val="nil"/>
            </w:tcBorders>
            <w:shd w:val="clear" w:color="auto" w:fill="auto"/>
          </w:tcPr>
          <w:p w14:paraId="22F6FA75" w14:textId="77777777" w:rsidR="00945FFF" w:rsidRDefault="00945FFF" w:rsidP="00945FFF">
            <w:pPr>
              <w:pStyle w:val="Tabletext"/>
            </w:pPr>
            <w:r>
              <w:t>MANGANESE SULFATE TETRAHYDRATE</w:t>
            </w:r>
          </w:p>
        </w:tc>
        <w:tc>
          <w:tcPr>
            <w:tcW w:w="1713" w:type="dxa"/>
            <w:tcBorders>
              <w:top w:val="single" w:sz="4" w:space="0" w:color="auto"/>
              <w:left w:val="nil"/>
              <w:bottom w:val="single" w:sz="4" w:space="0" w:color="auto"/>
              <w:right w:val="nil"/>
            </w:tcBorders>
            <w:shd w:val="clear" w:color="auto" w:fill="auto"/>
          </w:tcPr>
          <w:p w14:paraId="77F31FA9"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45128956" w14:textId="77777777" w:rsidR="00945FFF" w:rsidRDefault="00945FFF" w:rsidP="00945FFF">
            <w:pPr>
              <w:pStyle w:val="Tabletext"/>
            </w:pPr>
          </w:p>
        </w:tc>
      </w:tr>
      <w:tr w:rsidR="00945FFF" w14:paraId="2C895811" w14:textId="77777777" w:rsidTr="00195208">
        <w:trPr>
          <w:jc w:val="center"/>
        </w:trPr>
        <w:tc>
          <w:tcPr>
            <w:tcW w:w="1526" w:type="dxa"/>
            <w:tcBorders>
              <w:top w:val="single" w:sz="4" w:space="0" w:color="auto"/>
              <w:bottom w:val="single" w:sz="4" w:space="0" w:color="auto"/>
              <w:right w:val="nil"/>
            </w:tcBorders>
            <w:shd w:val="clear" w:color="auto" w:fill="auto"/>
          </w:tcPr>
          <w:p w14:paraId="65194918" w14:textId="77777777" w:rsidR="00945FFF" w:rsidRDefault="00945FFF" w:rsidP="00945FFF">
            <w:pPr>
              <w:pStyle w:val="Tabletext"/>
            </w:pPr>
            <w:r>
              <w:t>3215</w:t>
            </w:r>
          </w:p>
        </w:tc>
        <w:tc>
          <w:tcPr>
            <w:tcW w:w="3247" w:type="dxa"/>
            <w:tcBorders>
              <w:top w:val="single" w:sz="4" w:space="0" w:color="auto"/>
              <w:left w:val="nil"/>
              <w:bottom w:val="single" w:sz="4" w:space="0" w:color="auto"/>
              <w:right w:val="nil"/>
            </w:tcBorders>
            <w:shd w:val="clear" w:color="auto" w:fill="auto"/>
          </w:tcPr>
          <w:p w14:paraId="161614A2" w14:textId="77777777" w:rsidR="00945FFF" w:rsidRDefault="00945FFF" w:rsidP="00945FFF">
            <w:pPr>
              <w:pStyle w:val="Tabletext"/>
            </w:pPr>
            <w:r>
              <w:t>MANGIFERA INDICA</w:t>
            </w:r>
          </w:p>
        </w:tc>
        <w:tc>
          <w:tcPr>
            <w:tcW w:w="1713" w:type="dxa"/>
            <w:tcBorders>
              <w:top w:val="single" w:sz="4" w:space="0" w:color="auto"/>
              <w:left w:val="nil"/>
              <w:bottom w:val="single" w:sz="4" w:space="0" w:color="auto"/>
              <w:right w:val="nil"/>
            </w:tcBorders>
            <w:shd w:val="clear" w:color="auto" w:fill="auto"/>
          </w:tcPr>
          <w:p w14:paraId="68224871"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641FCBB" w14:textId="77777777" w:rsidR="00945FFF" w:rsidRDefault="00945FFF" w:rsidP="00945FFF">
            <w:pPr>
              <w:pStyle w:val="Tabletext"/>
            </w:pPr>
          </w:p>
        </w:tc>
      </w:tr>
      <w:tr w:rsidR="00945FFF" w14:paraId="293F66EB" w14:textId="77777777" w:rsidTr="00195208">
        <w:trPr>
          <w:jc w:val="center"/>
        </w:trPr>
        <w:tc>
          <w:tcPr>
            <w:tcW w:w="1526" w:type="dxa"/>
            <w:tcBorders>
              <w:top w:val="single" w:sz="4" w:space="0" w:color="auto"/>
              <w:bottom w:val="single" w:sz="4" w:space="0" w:color="auto"/>
              <w:right w:val="nil"/>
            </w:tcBorders>
            <w:shd w:val="clear" w:color="auto" w:fill="auto"/>
          </w:tcPr>
          <w:p w14:paraId="2C045E9E" w14:textId="77777777" w:rsidR="00945FFF" w:rsidRDefault="00945FFF" w:rsidP="00945FFF">
            <w:pPr>
              <w:pStyle w:val="Tabletext"/>
            </w:pPr>
            <w:r>
              <w:t>3216</w:t>
            </w:r>
          </w:p>
        </w:tc>
        <w:tc>
          <w:tcPr>
            <w:tcW w:w="3247" w:type="dxa"/>
            <w:tcBorders>
              <w:top w:val="single" w:sz="4" w:space="0" w:color="auto"/>
              <w:left w:val="nil"/>
              <w:bottom w:val="single" w:sz="4" w:space="0" w:color="auto"/>
              <w:right w:val="nil"/>
            </w:tcBorders>
            <w:shd w:val="clear" w:color="auto" w:fill="auto"/>
          </w:tcPr>
          <w:p w14:paraId="3EAE9017" w14:textId="77777777" w:rsidR="00945FFF" w:rsidRDefault="00945FFF" w:rsidP="00945FFF">
            <w:pPr>
              <w:pStyle w:val="Tabletext"/>
            </w:pPr>
            <w:r>
              <w:t>MANGO</w:t>
            </w:r>
          </w:p>
        </w:tc>
        <w:tc>
          <w:tcPr>
            <w:tcW w:w="1713" w:type="dxa"/>
            <w:tcBorders>
              <w:top w:val="single" w:sz="4" w:space="0" w:color="auto"/>
              <w:left w:val="nil"/>
              <w:bottom w:val="single" w:sz="4" w:space="0" w:color="auto"/>
              <w:right w:val="nil"/>
            </w:tcBorders>
            <w:shd w:val="clear" w:color="auto" w:fill="auto"/>
          </w:tcPr>
          <w:p w14:paraId="49DAA124" w14:textId="77777777" w:rsidR="00945FFF" w:rsidRDefault="00945FFF" w:rsidP="00945FFF">
            <w:pPr>
              <w:pStyle w:val="Tabletext"/>
            </w:pPr>
            <w:r>
              <w:t>E, H</w:t>
            </w:r>
          </w:p>
        </w:tc>
        <w:tc>
          <w:tcPr>
            <w:tcW w:w="2756" w:type="dxa"/>
            <w:tcBorders>
              <w:top w:val="single" w:sz="4" w:space="0" w:color="auto"/>
              <w:left w:val="nil"/>
              <w:bottom w:val="single" w:sz="4" w:space="0" w:color="auto"/>
            </w:tcBorders>
            <w:shd w:val="clear" w:color="auto" w:fill="auto"/>
          </w:tcPr>
          <w:p w14:paraId="6364B34C" w14:textId="77777777" w:rsidR="00945FFF" w:rsidRDefault="00945FFF" w:rsidP="00945FFF">
            <w:pPr>
              <w:pStyle w:val="Tabletext"/>
            </w:pPr>
          </w:p>
        </w:tc>
      </w:tr>
      <w:tr w:rsidR="00945FFF" w14:paraId="5644E79A" w14:textId="77777777" w:rsidTr="00195208">
        <w:trPr>
          <w:jc w:val="center"/>
        </w:trPr>
        <w:tc>
          <w:tcPr>
            <w:tcW w:w="1526" w:type="dxa"/>
            <w:tcBorders>
              <w:top w:val="single" w:sz="4" w:space="0" w:color="auto"/>
              <w:bottom w:val="single" w:sz="4" w:space="0" w:color="auto"/>
              <w:right w:val="nil"/>
            </w:tcBorders>
            <w:shd w:val="clear" w:color="auto" w:fill="auto"/>
          </w:tcPr>
          <w:p w14:paraId="005C05F7" w14:textId="77777777" w:rsidR="00945FFF" w:rsidRDefault="00945FFF" w:rsidP="00945FFF">
            <w:pPr>
              <w:pStyle w:val="Tabletext"/>
            </w:pPr>
            <w:r>
              <w:t>3217</w:t>
            </w:r>
          </w:p>
        </w:tc>
        <w:tc>
          <w:tcPr>
            <w:tcW w:w="3247" w:type="dxa"/>
            <w:tcBorders>
              <w:top w:val="single" w:sz="4" w:space="0" w:color="auto"/>
              <w:left w:val="nil"/>
              <w:bottom w:val="single" w:sz="4" w:space="0" w:color="auto"/>
              <w:right w:val="nil"/>
            </w:tcBorders>
            <w:shd w:val="clear" w:color="auto" w:fill="auto"/>
          </w:tcPr>
          <w:p w14:paraId="655D77DF" w14:textId="77777777" w:rsidR="00945FFF" w:rsidRDefault="00945FFF" w:rsidP="00945FFF">
            <w:pPr>
              <w:pStyle w:val="Tabletext"/>
            </w:pPr>
            <w:r>
              <w:t>MANIHOT ESCULENTA</w:t>
            </w:r>
          </w:p>
        </w:tc>
        <w:tc>
          <w:tcPr>
            <w:tcW w:w="1713" w:type="dxa"/>
            <w:tcBorders>
              <w:top w:val="single" w:sz="4" w:space="0" w:color="auto"/>
              <w:left w:val="nil"/>
              <w:bottom w:val="single" w:sz="4" w:space="0" w:color="auto"/>
              <w:right w:val="nil"/>
            </w:tcBorders>
            <w:shd w:val="clear" w:color="auto" w:fill="auto"/>
          </w:tcPr>
          <w:p w14:paraId="4DCC871F"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3A6881B6" w14:textId="77777777" w:rsidR="00945FFF" w:rsidRDefault="00945FFF" w:rsidP="00945FFF">
            <w:pPr>
              <w:pStyle w:val="Tabletext"/>
            </w:pPr>
          </w:p>
        </w:tc>
      </w:tr>
      <w:tr w:rsidR="00945FFF" w14:paraId="6EAB937C" w14:textId="77777777" w:rsidTr="00195208">
        <w:trPr>
          <w:jc w:val="center"/>
        </w:trPr>
        <w:tc>
          <w:tcPr>
            <w:tcW w:w="1526" w:type="dxa"/>
            <w:tcBorders>
              <w:top w:val="single" w:sz="4" w:space="0" w:color="auto"/>
              <w:bottom w:val="single" w:sz="4" w:space="0" w:color="auto"/>
              <w:right w:val="nil"/>
            </w:tcBorders>
            <w:shd w:val="clear" w:color="auto" w:fill="auto"/>
          </w:tcPr>
          <w:p w14:paraId="2C75D989" w14:textId="77777777" w:rsidR="00945FFF" w:rsidRDefault="00945FFF" w:rsidP="00945FFF">
            <w:pPr>
              <w:pStyle w:val="Tabletext"/>
            </w:pPr>
            <w:r>
              <w:t>3218</w:t>
            </w:r>
          </w:p>
        </w:tc>
        <w:tc>
          <w:tcPr>
            <w:tcW w:w="3247" w:type="dxa"/>
            <w:tcBorders>
              <w:top w:val="single" w:sz="4" w:space="0" w:color="auto"/>
              <w:left w:val="nil"/>
              <w:bottom w:val="single" w:sz="4" w:space="0" w:color="auto"/>
              <w:right w:val="nil"/>
            </w:tcBorders>
            <w:shd w:val="clear" w:color="auto" w:fill="auto"/>
          </w:tcPr>
          <w:p w14:paraId="40272766" w14:textId="77777777" w:rsidR="00945FFF" w:rsidRDefault="00945FFF" w:rsidP="00945FFF">
            <w:pPr>
              <w:pStyle w:val="Tabletext"/>
            </w:pPr>
            <w:r>
              <w:t>MANNITOL</w:t>
            </w:r>
          </w:p>
        </w:tc>
        <w:tc>
          <w:tcPr>
            <w:tcW w:w="1713" w:type="dxa"/>
            <w:tcBorders>
              <w:top w:val="single" w:sz="4" w:space="0" w:color="auto"/>
              <w:left w:val="nil"/>
              <w:bottom w:val="single" w:sz="4" w:space="0" w:color="auto"/>
              <w:right w:val="nil"/>
            </w:tcBorders>
            <w:shd w:val="clear" w:color="auto" w:fill="auto"/>
          </w:tcPr>
          <w:p w14:paraId="391F4A9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07DA18F" w14:textId="77777777" w:rsidR="00945FFF" w:rsidRDefault="00945FFF" w:rsidP="00945FFF">
            <w:pPr>
              <w:pStyle w:val="Tabletext"/>
            </w:pPr>
          </w:p>
        </w:tc>
      </w:tr>
      <w:tr w:rsidR="00945FFF" w14:paraId="6741C2CC" w14:textId="77777777" w:rsidTr="00195208">
        <w:trPr>
          <w:jc w:val="center"/>
        </w:trPr>
        <w:tc>
          <w:tcPr>
            <w:tcW w:w="1526" w:type="dxa"/>
            <w:tcBorders>
              <w:top w:val="single" w:sz="4" w:space="0" w:color="auto"/>
              <w:bottom w:val="single" w:sz="4" w:space="0" w:color="auto"/>
              <w:right w:val="nil"/>
            </w:tcBorders>
            <w:shd w:val="clear" w:color="auto" w:fill="auto"/>
          </w:tcPr>
          <w:p w14:paraId="4745E027" w14:textId="77777777" w:rsidR="00945FFF" w:rsidRDefault="00945FFF" w:rsidP="00945FFF">
            <w:pPr>
              <w:pStyle w:val="Tabletext"/>
            </w:pPr>
            <w:r>
              <w:t>3219</w:t>
            </w:r>
          </w:p>
        </w:tc>
        <w:tc>
          <w:tcPr>
            <w:tcW w:w="3247" w:type="dxa"/>
            <w:tcBorders>
              <w:top w:val="single" w:sz="4" w:space="0" w:color="auto"/>
              <w:left w:val="nil"/>
              <w:bottom w:val="single" w:sz="4" w:space="0" w:color="auto"/>
              <w:right w:val="nil"/>
            </w:tcBorders>
            <w:shd w:val="clear" w:color="auto" w:fill="auto"/>
          </w:tcPr>
          <w:p w14:paraId="5EB510F5" w14:textId="77777777" w:rsidR="00945FFF" w:rsidRDefault="00945FFF" w:rsidP="00945FFF">
            <w:pPr>
              <w:pStyle w:val="Tabletext"/>
            </w:pPr>
            <w:r>
              <w:t>MARANTA ARUNDINACEA</w:t>
            </w:r>
          </w:p>
        </w:tc>
        <w:tc>
          <w:tcPr>
            <w:tcW w:w="1713" w:type="dxa"/>
            <w:tcBorders>
              <w:top w:val="single" w:sz="4" w:space="0" w:color="auto"/>
              <w:left w:val="nil"/>
              <w:bottom w:val="single" w:sz="4" w:space="0" w:color="auto"/>
              <w:right w:val="nil"/>
            </w:tcBorders>
            <w:shd w:val="clear" w:color="auto" w:fill="auto"/>
          </w:tcPr>
          <w:p w14:paraId="63586A35"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1EF5FF9" w14:textId="77777777" w:rsidR="00945FFF" w:rsidRDefault="00945FFF" w:rsidP="00945FFF">
            <w:pPr>
              <w:pStyle w:val="Tabletext"/>
            </w:pPr>
          </w:p>
        </w:tc>
      </w:tr>
      <w:tr w:rsidR="00945FFF" w14:paraId="32CA20FF" w14:textId="77777777" w:rsidTr="00195208">
        <w:trPr>
          <w:jc w:val="center"/>
        </w:trPr>
        <w:tc>
          <w:tcPr>
            <w:tcW w:w="1526" w:type="dxa"/>
            <w:tcBorders>
              <w:top w:val="single" w:sz="4" w:space="0" w:color="auto"/>
              <w:bottom w:val="single" w:sz="4" w:space="0" w:color="auto"/>
              <w:right w:val="nil"/>
            </w:tcBorders>
            <w:shd w:val="clear" w:color="auto" w:fill="auto"/>
          </w:tcPr>
          <w:p w14:paraId="60DB092A" w14:textId="77777777" w:rsidR="00945FFF" w:rsidRDefault="00945FFF" w:rsidP="00945FFF">
            <w:pPr>
              <w:pStyle w:val="Tabletext"/>
            </w:pPr>
            <w:r>
              <w:t>3220</w:t>
            </w:r>
          </w:p>
        </w:tc>
        <w:tc>
          <w:tcPr>
            <w:tcW w:w="3247" w:type="dxa"/>
            <w:tcBorders>
              <w:top w:val="single" w:sz="4" w:space="0" w:color="auto"/>
              <w:left w:val="nil"/>
              <w:bottom w:val="single" w:sz="4" w:space="0" w:color="auto"/>
              <w:right w:val="nil"/>
            </w:tcBorders>
            <w:shd w:val="clear" w:color="auto" w:fill="auto"/>
          </w:tcPr>
          <w:p w14:paraId="4DFB702A" w14:textId="77777777" w:rsidR="00945FFF" w:rsidRDefault="00945FFF" w:rsidP="00945FFF">
            <w:pPr>
              <w:pStyle w:val="Tabletext"/>
            </w:pPr>
            <w:r>
              <w:t>MARINE SPONGE</w:t>
            </w:r>
          </w:p>
        </w:tc>
        <w:tc>
          <w:tcPr>
            <w:tcW w:w="1713" w:type="dxa"/>
            <w:tcBorders>
              <w:top w:val="single" w:sz="4" w:space="0" w:color="auto"/>
              <w:left w:val="nil"/>
              <w:bottom w:val="single" w:sz="4" w:space="0" w:color="auto"/>
              <w:right w:val="nil"/>
            </w:tcBorders>
            <w:shd w:val="clear" w:color="auto" w:fill="auto"/>
          </w:tcPr>
          <w:p w14:paraId="420AE847" w14:textId="77777777" w:rsidR="00945FFF" w:rsidRDefault="00945FFF" w:rsidP="00945FFF">
            <w:pPr>
              <w:pStyle w:val="Tabletext"/>
            </w:pPr>
            <w:r>
              <w:t>H</w:t>
            </w:r>
          </w:p>
        </w:tc>
        <w:tc>
          <w:tcPr>
            <w:tcW w:w="2756" w:type="dxa"/>
            <w:tcBorders>
              <w:top w:val="single" w:sz="4" w:space="0" w:color="auto"/>
              <w:left w:val="nil"/>
              <w:bottom w:val="single" w:sz="4" w:space="0" w:color="auto"/>
            </w:tcBorders>
            <w:shd w:val="clear" w:color="auto" w:fill="auto"/>
          </w:tcPr>
          <w:p w14:paraId="377DD0A6" w14:textId="77777777" w:rsidR="00945FFF" w:rsidRDefault="00945FFF" w:rsidP="00945FFF">
            <w:pPr>
              <w:pStyle w:val="Tabletext"/>
            </w:pPr>
            <w:r>
              <w:t xml:space="preserve">Only for use as an active homoeopathic ingredient. </w:t>
            </w:r>
          </w:p>
          <w:p w14:paraId="70BA3683" w14:textId="77777777" w:rsidR="00945FFF" w:rsidRDefault="00945FFF" w:rsidP="00945FFF">
            <w:pPr>
              <w:pStyle w:val="Tabletext"/>
            </w:pPr>
          </w:p>
        </w:tc>
      </w:tr>
      <w:tr w:rsidR="00945FFF" w14:paraId="548C6EA9" w14:textId="77777777" w:rsidTr="00195208">
        <w:trPr>
          <w:jc w:val="center"/>
        </w:trPr>
        <w:tc>
          <w:tcPr>
            <w:tcW w:w="1526" w:type="dxa"/>
            <w:tcBorders>
              <w:top w:val="single" w:sz="4" w:space="0" w:color="auto"/>
              <w:bottom w:val="single" w:sz="4" w:space="0" w:color="auto"/>
              <w:right w:val="nil"/>
            </w:tcBorders>
            <w:shd w:val="clear" w:color="auto" w:fill="auto"/>
          </w:tcPr>
          <w:p w14:paraId="0F60B593" w14:textId="77777777" w:rsidR="00945FFF" w:rsidRDefault="00945FFF" w:rsidP="00945FFF">
            <w:pPr>
              <w:pStyle w:val="Tabletext"/>
            </w:pPr>
            <w:r>
              <w:t>3221</w:t>
            </w:r>
          </w:p>
        </w:tc>
        <w:tc>
          <w:tcPr>
            <w:tcW w:w="3247" w:type="dxa"/>
            <w:tcBorders>
              <w:top w:val="single" w:sz="4" w:space="0" w:color="auto"/>
              <w:left w:val="nil"/>
              <w:bottom w:val="single" w:sz="4" w:space="0" w:color="auto"/>
              <w:right w:val="nil"/>
            </w:tcBorders>
            <w:shd w:val="clear" w:color="auto" w:fill="auto"/>
          </w:tcPr>
          <w:p w14:paraId="0C228134" w14:textId="77777777" w:rsidR="00945FFF" w:rsidRDefault="00945FFF" w:rsidP="00945FFF">
            <w:pPr>
              <w:pStyle w:val="Tabletext"/>
            </w:pPr>
            <w:r>
              <w:t>MARJORAM OIL SPANISH</w:t>
            </w:r>
          </w:p>
        </w:tc>
        <w:tc>
          <w:tcPr>
            <w:tcW w:w="1713" w:type="dxa"/>
            <w:tcBorders>
              <w:top w:val="single" w:sz="4" w:space="0" w:color="auto"/>
              <w:left w:val="nil"/>
              <w:bottom w:val="single" w:sz="4" w:space="0" w:color="auto"/>
              <w:right w:val="nil"/>
            </w:tcBorders>
            <w:shd w:val="clear" w:color="auto" w:fill="auto"/>
          </w:tcPr>
          <w:p w14:paraId="22C34F3B"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39C34BC6" w14:textId="77777777" w:rsidR="00945FFF" w:rsidRDefault="00945FFF" w:rsidP="00945FFF">
            <w:pPr>
              <w:pStyle w:val="Tabletext"/>
            </w:pPr>
            <w:r>
              <w:t>When the concentration in the preparation is more than 50%, the nominal capacity of the container must be no more than 50 mL, the medicine must have a restricted flow insert fitted to the container and requires the following warning statement on the medicine label:</w:t>
            </w:r>
          </w:p>
          <w:p w14:paraId="143EAD65" w14:textId="77777777" w:rsidR="00945FFF" w:rsidRDefault="00945FFF" w:rsidP="00945FFF">
            <w:pPr>
              <w:pStyle w:val="Tabletext"/>
            </w:pPr>
            <w:r>
              <w:t>- (CHILD) 'Keep out of reach of children' (or words to that effect).</w:t>
            </w:r>
          </w:p>
          <w:p w14:paraId="438EB397" w14:textId="77777777" w:rsidR="00945FFF" w:rsidRDefault="00945FFF" w:rsidP="00945FFF">
            <w:pPr>
              <w:pStyle w:val="Tabletext"/>
            </w:pPr>
          </w:p>
        </w:tc>
      </w:tr>
      <w:tr w:rsidR="00945FFF" w14:paraId="06EF2C8B" w14:textId="77777777" w:rsidTr="00195208">
        <w:trPr>
          <w:jc w:val="center"/>
        </w:trPr>
        <w:tc>
          <w:tcPr>
            <w:tcW w:w="1526" w:type="dxa"/>
            <w:tcBorders>
              <w:top w:val="single" w:sz="4" w:space="0" w:color="auto"/>
              <w:bottom w:val="single" w:sz="4" w:space="0" w:color="auto"/>
              <w:right w:val="nil"/>
            </w:tcBorders>
            <w:shd w:val="clear" w:color="auto" w:fill="auto"/>
          </w:tcPr>
          <w:p w14:paraId="2A7E3C30" w14:textId="77777777" w:rsidR="00945FFF" w:rsidRDefault="00945FFF" w:rsidP="00945FFF">
            <w:pPr>
              <w:pStyle w:val="Tabletext"/>
            </w:pPr>
            <w:r>
              <w:t>3222</w:t>
            </w:r>
          </w:p>
        </w:tc>
        <w:tc>
          <w:tcPr>
            <w:tcW w:w="3247" w:type="dxa"/>
            <w:tcBorders>
              <w:top w:val="single" w:sz="4" w:space="0" w:color="auto"/>
              <w:left w:val="nil"/>
              <w:bottom w:val="single" w:sz="4" w:space="0" w:color="auto"/>
              <w:right w:val="nil"/>
            </w:tcBorders>
            <w:shd w:val="clear" w:color="auto" w:fill="auto"/>
          </w:tcPr>
          <w:p w14:paraId="47D7BB67" w14:textId="77777777" w:rsidR="00945FFF" w:rsidRDefault="00945FFF" w:rsidP="00945FFF">
            <w:pPr>
              <w:pStyle w:val="Tabletext"/>
            </w:pPr>
            <w:r>
              <w:t>MARJORAM OIL SWEET</w:t>
            </w:r>
          </w:p>
        </w:tc>
        <w:tc>
          <w:tcPr>
            <w:tcW w:w="1713" w:type="dxa"/>
            <w:tcBorders>
              <w:top w:val="single" w:sz="4" w:space="0" w:color="auto"/>
              <w:left w:val="nil"/>
              <w:bottom w:val="single" w:sz="4" w:space="0" w:color="auto"/>
              <w:right w:val="nil"/>
            </w:tcBorders>
            <w:shd w:val="clear" w:color="auto" w:fill="auto"/>
          </w:tcPr>
          <w:p w14:paraId="3A3D4093"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AE31F4B" w14:textId="77777777" w:rsidR="00945FFF" w:rsidRDefault="00945FFF" w:rsidP="00945FFF">
            <w:pPr>
              <w:pStyle w:val="Tabletext"/>
            </w:pPr>
            <w:r>
              <w:t xml:space="preserve">When the concentration in the preparation is more than 50%, </w:t>
            </w:r>
            <w:r>
              <w:lastRenderedPageBreak/>
              <w:t>the nominal capacity of the container must be no more than 50 mL, the medicine must have a restricted flow insert fitted to the container and  requires the following warning statement on the medicine label:</w:t>
            </w:r>
          </w:p>
          <w:p w14:paraId="56345C8F" w14:textId="77777777" w:rsidR="00945FFF" w:rsidRDefault="00945FFF" w:rsidP="00945FFF">
            <w:pPr>
              <w:pStyle w:val="Tabletext"/>
            </w:pPr>
            <w:r>
              <w:t>- (CHILD) 'Keep out of reach of children' (or words to that effect).</w:t>
            </w:r>
          </w:p>
          <w:p w14:paraId="31CFAB66" w14:textId="77777777" w:rsidR="00945FFF" w:rsidRDefault="00945FFF" w:rsidP="00945FFF">
            <w:pPr>
              <w:pStyle w:val="Tabletext"/>
            </w:pPr>
          </w:p>
        </w:tc>
      </w:tr>
      <w:tr w:rsidR="00945FFF" w14:paraId="520DA5AC" w14:textId="77777777" w:rsidTr="00195208">
        <w:trPr>
          <w:jc w:val="center"/>
        </w:trPr>
        <w:tc>
          <w:tcPr>
            <w:tcW w:w="1526" w:type="dxa"/>
            <w:tcBorders>
              <w:top w:val="single" w:sz="4" w:space="0" w:color="auto"/>
              <w:bottom w:val="single" w:sz="4" w:space="0" w:color="auto"/>
              <w:right w:val="nil"/>
            </w:tcBorders>
            <w:shd w:val="clear" w:color="auto" w:fill="auto"/>
          </w:tcPr>
          <w:p w14:paraId="208C84B9" w14:textId="77777777" w:rsidR="00945FFF" w:rsidRDefault="00945FFF" w:rsidP="00945FFF">
            <w:pPr>
              <w:pStyle w:val="Tabletext"/>
            </w:pPr>
            <w:r>
              <w:lastRenderedPageBreak/>
              <w:t>3223</w:t>
            </w:r>
          </w:p>
        </w:tc>
        <w:tc>
          <w:tcPr>
            <w:tcW w:w="3247" w:type="dxa"/>
            <w:tcBorders>
              <w:top w:val="single" w:sz="4" w:space="0" w:color="auto"/>
              <w:left w:val="nil"/>
              <w:bottom w:val="single" w:sz="4" w:space="0" w:color="auto"/>
              <w:right w:val="nil"/>
            </w:tcBorders>
            <w:shd w:val="clear" w:color="auto" w:fill="auto"/>
          </w:tcPr>
          <w:p w14:paraId="49CC77D6" w14:textId="77777777" w:rsidR="00945FFF" w:rsidRDefault="00945FFF" w:rsidP="00945FFF">
            <w:pPr>
              <w:pStyle w:val="Tabletext"/>
            </w:pPr>
            <w:r>
              <w:t>MARRUBIUM VULGARE</w:t>
            </w:r>
          </w:p>
        </w:tc>
        <w:tc>
          <w:tcPr>
            <w:tcW w:w="1713" w:type="dxa"/>
            <w:tcBorders>
              <w:top w:val="single" w:sz="4" w:space="0" w:color="auto"/>
              <w:left w:val="nil"/>
              <w:bottom w:val="single" w:sz="4" w:space="0" w:color="auto"/>
              <w:right w:val="nil"/>
            </w:tcBorders>
            <w:shd w:val="clear" w:color="auto" w:fill="auto"/>
          </w:tcPr>
          <w:p w14:paraId="441E2349"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33C797E" w14:textId="77777777" w:rsidR="00945FFF" w:rsidRDefault="00945FFF" w:rsidP="00945FFF">
            <w:pPr>
              <w:pStyle w:val="Tabletext"/>
            </w:pPr>
          </w:p>
        </w:tc>
      </w:tr>
      <w:tr w:rsidR="00945FFF" w14:paraId="6D6603E6" w14:textId="77777777" w:rsidTr="00195208">
        <w:trPr>
          <w:jc w:val="center"/>
        </w:trPr>
        <w:tc>
          <w:tcPr>
            <w:tcW w:w="1526" w:type="dxa"/>
            <w:tcBorders>
              <w:top w:val="single" w:sz="4" w:space="0" w:color="auto"/>
              <w:bottom w:val="single" w:sz="4" w:space="0" w:color="auto"/>
              <w:right w:val="nil"/>
            </w:tcBorders>
            <w:shd w:val="clear" w:color="auto" w:fill="auto"/>
          </w:tcPr>
          <w:p w14:paraId="70999B96" w14:textId="77777777" w:rsidR="00945FFF" w:rsidRDefault="00945FFF" w:rsidP="00945FFF">
            <w:pPr>
              <w:pStyle w:val="Tabletext"/>
            </w:pPr>
            <w:r>
              <w:t>3224</w:t>
            </w:r>
          </w:p>
        </w:tc>
        <w:tc>
          <w:tcPr>
            <w:tcW w:w="3247" w:type="dxa"/>
            <w:tcBorders>
              <w:top w:val="single" w:sz="4" w:space="0" w:color="auto"/>
              <w:left w:val="nil"/>
              <w:bottom w:val="single" w:sz="4" w:space="0" w:color="auto"/>
              <w:right w:val="nil"/>
            </w:tcBorders>
            <w:shd w:val="clear" w:color="auto" w:fill="auto"/>
          </w:tcPr>
          <w:p w14:paraId="4FF2BD1B" w14:textId="77777777" w:rsidR="00945FFF" w:rsidRDefault="00945FFF" w:rsidP="00945FFF">
            <w:pPr>
              <w:pStyle w:val="Tabletext"/>
            </w:pPr>
            <w:r>
              <w:t>MARSDENIA CUNDURANGO</w:t>
            </w:r>
          </w:p>
        </w:tc>
        <w:tc>
          <w:tcPr>
            <w:tcW w:w="1713" w:type="dxa"/>
            <w:tcBorders>
              <w:top w:val="single" w:sz="4" w:space="0" w:color="auto"/>
              <w:left w:val="nil"/>
              <w:bottom w:val="single" w:sz="4" w:space="0" w:color="auto"/>
              <w:right w:val="nil"/>
            </w:tcBorders>
            <w:shd w:val="clear" w:color="auto" w:fill="auto"/>
          </w:tcPr>
          <w:p w14:paraId="2E4D9924"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1F8B5DE" w14:textId="77777777" w:rsidR="00945FFF" w:rsidRDefault="00945FFF" w:rsidP="00945FFF">
            <w:pPr>
              <w:pStyle w:val="Tabletext"/>
            </w:pPr>
          </w:p>
        </w:tc>
      </w:tr>
      <w:tr w:rsidR="00945FFF" w14:paraId="031B1D98" w14:textId="77777777" w:rsidTr="00195208">
        <w:trPr>
          <w:jc w:val="center"/>
        </w:trPr>
        <w:tc>
          <w:tcPr>
            <w:tcW w:w="1526" w:type="dxa"/>
            <w:tcBorders>
              <w:top w:val="single" w:sz="4" w:space="0" w:color="auto"/>
              <w:bottom w:val="single" w:sz="4" w:space="0" w:color="auto"/>
              <w:right w:val="nil"/>
            </w:tcBorders>
            <w:shd w:val="clear" w:color="auto" w:fill="auto"/>
          </w:tcPr>
          <w:p w14:paraId="7DB0914D" w14:textId="77777777" w:rsidR="00945FFF" w:rsidRDefault="00945FFF" w:rsidP="00945FFF">
            <w:pPr>
              <w:pStyle w:val="Tabletext"/>
            </w:pPr>
            <w:r>
              <w:t>3225</w:t>
            </w:r>
          </w:p>
        </w:tc>
        <w:tc>
          <w:tcPr>
            <w:tcW w:w="3247" w:type="dxa"/>
            <w:tcBorders>
              <w:top w:val="single" w:sz="4" w:space="0" w:color="auto"/>
              <w:left w:val="nil"/>
              <w:bottom w:val="single" w:sz="4" w:space="0" w:color="auto"/>
              <w:right w:val="nil"/>
            </w:tcBorders>
            <w:shd w:val="clear" w:color="auto" w:fill="auto"/>
          </w:tcPr>
          <w:p w14:paraId="79C335D3" w14:textId="77777777" w:rsidR="00945FFF" w:rsidRDefault="00945FFF" w:rsidP="00945FFF">
            <w:pPr>
              <w:pStyle w:val="Tabletext"/>
            </w:pPr>
            <w:r>
              <w:t>MARSHMALLOW ROOT DRY</w:t>
            </w:r>
          </w:p>
        </w:tc>
        <w:tc>
          <w:tcPr>
            <w:tcW w:w="1713" w:type="dxa"/>
            <w:tcBorders>
              <w:top w:val="single" w:sz="4" w:space="0" w:color="auto"/>
              <w:left w:val="nil"/>
              <w:bottom w:val="single" w:sz="4" w:space="0" w:color="auto"/>
              <w:right w:val="nil"/>
            </w:tcBorders>
            <w:shd w:val="clear" w:color="auto" w:fill="auto"/>
          </w:tcPr>
          <w:p w14:paraId="50F4CD6C"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A79861E" w14:textId="77777777" w:rsidR="00945FFF" w:rsidRDefault="00945FFF" w:rsidP="00945FFF">
            <w:pPr>
              <w:pStyle w:val="Tabletext"/>
            </w:pPr>
          </w:p>
        </w:tc>
      </w:tr>
      <w:tr w:rsidR="00945FFF" w14:paraId="2810B0E1" w14:textId="77777777" w:rsidTr="00195208">
        <w:trPr>
          <w:jc w:val="center"/>
        </w:trPr>
        <w:tc>
          <w:tcPr>
            <w:tcW w:w="1526" w:type="dxa"/>
            <w:tcBorders>
              <w:top w:val="single" w:sz="4" w:space="0" w:color="auto"/>
              <w:bottom w:val="single" w:sz="4" w:space="0" w:color="auto"/>
              <w:right w:val="nil"/>
            </w:tcBorders>
            <w:shd w:val="clear" w:color="auto" w:fill="auto"/>
          </w:tcPr>
          <w:p w14:paraId="424B0AE3" w14:textId="77777777" w:rsidR="00945FFF" w:rsidRDefault="00945FFF" w:rsidP="00945FFF">
            <w:pPr>
              <w:pStyle w:val="Tabletext"/>
            </w:pPr>
            <w:r>
              <w:t>3226</w:t>
            </w:r>
          </w:p>
        </w:tc>
        <w:tc>
          <w:tcPr>
            <w:tcW w:w="3247" w:type="dxa"/>
            <w:tcBorders>
              <w:top w:val="single" w:sz="4" w:space="0" w:color="auto"/>
              <w:left w:val="nil"/>
              <w:bottom w:val="single" w:sz="4" w:space="0" w:color="auto"/>
              <w:right w:val="nil"/>
            </w:tcBorders>
            <w:shd w:val="clear" w:color="auto" w:fill="auto"/>
          </w:tcPr>
          <w:p w14:paraId="53ED88EC" w14:textId="77777777" w:rsidR="00945FFF" w:rsidRDefault="00945FFF" w:rsidP="00945FFF">
            <w:pPr>
              <w:pStyle w:val="Tabletext"/>
            </w:pPr>
            <w:r>
              <w:t>MARSHMALLOW ROOT POWDER</w:t>
            </w:r>
          </w:p>
        </w:tc>
        <w:tc>
          <w:tcPr>
            <w:tcW w:w="1713" w:type="dxa"/>
            <w:tcBorders>
              <w:top w:val="single" w:sz="4" w:space="0" w:color="auto"/>
              <w:left w:val="nil"/>
              <w:bottom w:val="single" w:sz="4" w:space="0" w:color="auto"/>
              <w:right w:val="nil"/>
            </w:tcBorders>
            <w:shd w:val="clear" w:color="auto" w:fill="auto"/>
          </w:tcPr>
          <w:p w14:paraId="5AAAAA23"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04DE9D6" w14:textId="77777777" w:rsidR="00945FFF" w:rsidRDefault="00945FFF" w:rsidP="00945FFF">
            <w:pPr>
              <w:pStyle w:val="Tabletext"/>
            </w:pPr>
          </w:p>
        </w:tc>
      </w:tr>
      <w:tr w:rsidR="00945FFF" w14:paraId="4A20366E" w14:textId="77777777" w:rsidTr="00195208">
        <w:trPr>
          <w:jc w:val="center"/>
        </w:trPr>
        <w:tc>
          <w:tcPr>
            <w:tcW w:w="1526" w:type="dxa"/>
            <w:tcBorders>
              <w:top w:val="single" w:sz="4" w:space="0" w:color="auto"/>
              <w:bottom w:val="single" w:sz="4" w:space="0" w:color="auto"/>
              <w:right w:val="nil"/>
            </w:tcBorders>
            <w:shd w:val="clear" w:color="auto" w:fill="auto"/>
          </w:tcPr>
          <w:p w14:paraId="235E5E10" w14:textId="77777777" w:rsidR="00945FFF" w:rsidRDefault="00945FFF" w:rsidP="00945FFF">
            <w:pPr>
              <w:pStyle w:val="Tabletext"/>
            </w:pPr>
            <w:r>
              <w:t>3227</w:t>
            </w:r>
          </w:p>
        </w:tc>
        <w:tc>
          <w:tcPr>
            <w:tcW w:w="3247" w:type="dxa"/>
            <w:tcBorders>
              <w:top w:val="single" w:sz="4" w:space="0" w:color="auto"/>
              <w:left w:val="nil"/>
              <w:bottom w:val="single" w:sz="4" w:space="0" w:color="auto"/>
              <w:right w:val="nil"/>
            </w:tcBorders>
            <w:shd w:val="clear" w:color="auto" w:fill="auto"/>
          </w:tcPr>
          <w:p w14:paraId="764B59BC" w14:textId="77777777" w:rsidR="00945FFF" w:rsidRDefault="00945FFF" w:rsidP="00945FFF">
            <w:pPr>
              <w:pStyle w:val="Tabletext"/>
            </w:pPr>
            <w:r>
              <w:t>MASSOIA LACTONE</w:t>
            </w:r>
          </w:p>
        </w:tc>
        <w:tc>
          <w:tcPr>
            <w:tcW w:w="1713" w:type="dxa"/>
            <w:tcBorders>
              <w:top w:val="single" w:sz="4" w:space="0" w:color="auto"/>
              <w:left w:val="nil"/>
              <w:bottom w:val="single" w:sz="4" w:space="0" w:color="auto"/>
              <w:right w:val="nil"/>
            </w:tcBorders>
            <w:shd w:val="clear" w:color="auto" w:fill="auto"/>
          </w:tcPr>
          <w:p w14:paraId="43BE7DE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DF0E373" w14:textId="77777777" w:rsidR="00945FFF" w:rsidRDefault="00945FFF" w:rsidP="00945FFF">
            <w:pPr>
              <w:pStyle w:val="Tabletext"/>
            </w:pPr>
            <w:r>
              <w:t xml:space="preserve">Permitted for use only in combination with other permitted ingredients as a flavour. </w:t>
            </w:r>
          </w:p>
          <w:p w14:paraId="1D52BF7F" w14:textId="77777777" w:rsidR="00945FFF" w:rsidRDefault="00945FFF" w:rsidP="00945FFF">
            <w:pPr>
              <w:pStyle w:val="Tabletext"/>
            </w:pPr>
            <w:r>
              <w:t xml:space="preserve">If used in a flavour the total flavour concentration in a medicine must be no more than 5%. </w:t>
            </w:r>
          </w:p>
          <w:p w14:paraId="0A892369" w14:textId="77777777" w:rsidR="00945FFF" w:rsidRDefault="00945FFF" w:rsidP="00945FFF">
            <w:pPr>
              <w:pStyle w:val="Tabletext"/>
            </w:pPr>
          </w:p>
        </w:tc>
      </w:tr>
      <w:tr w:rsidR="00945FFF" w14:paraId="64D79F76" w14:textId="77777777" w:rsidTr="00195208">
        <w:trPr>
          <w:jc w:val="center"/>
        </w:trPr>
        <w:tc>
          <w:tcPr>
            <w:tcW w:w="1526" w:type="dxa"/>
            <w:tcBorders>
              <w:top w:val="single" w:sz="4" w:space="0" w:color="auto"/>
              <w:bottom w:val="single" w:sz="4" w:space="0" w:color="auto"/>
              <w:right w:val="nil"/>
            </w:tcBorders>
            <w:shd w:val="clear" w:color="auto" w:fill="auto"/>
          </w:tcPr>
          <w:p w14:paraId="50D4F825" w14:textId="77777777" w:rsidR="00945FFF" w:rsidRDefault="00945FFF" w:rsidP="00945FFF">
            <w:pPr>
              <w:pStyle w:val="Tabletext"/>
            </w:pPr>
            <w:r>
              <w:t>3228</w:t>
            </w:r>
          </w:p>
        </w:tc>
        <w:tc>
          <w:tcPr>
            <w:tcW w:w="3247" w:type="dxa"/>
            <w:tcBorders>
              <w:top w:val="single" w:sz="4" w:space="0" w:color="auto"/>
              <w:left w:val="nil"/>
              <w:bottom w:val="single" w:sz="4" w:space="0" w:color="auto"/>
              <w:right w:val="nil"/>
            </w:tcBorders>
            <w:shd w:val="clear" w:color="auto" w:fill="auto"/>
          </w:tcPr>
          <w:p w14:paraId="154089A6" w14:textId="77777777" w:rsidR="00945FFF" w:rsidRDefault="00945FFF" w:rsidP="00945FFF">
            <w:pPr>
              <w:pStyle w:val="Tabletext"/>
            </w:pPr>
            <w:r>
              <w:t>MASTIC</w:t>
            </w:r>
          </w:p>
        </w:tc>
        <w:tc>
          <w:tcPr>
            <w:tcW w:w="1713" w:type="dxa"/>
            <w:tcBorders>
              <w:top w:val="single" w:sz="4" w:space="0" w:color="auto"/>
              <w:left w:val="nil"/>
              <w:bottom w:val="single" w:sz="4" w:space="0" w:color="auto"/>
              <w:right w:val="nil"/>
            </w:tcBorders>
            <w:shd w:val="clear" w:color="auto" w:fill="auto"/>
          </w:tcPr>
          <w:p w14:paraId="67ED4F7D"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160F525E" w14:textId="77777777" w:rsidR="00945FFF" w:rsidRDefault="00945FFF" w:rsidP="00945FFF">
            <w:pPr>
              <w:pStyle w:val="Tabletext"/>
            </w:pPr>
          </w:p>
        </w:tc>
      </w:tr>
      <w:tr w:rsidR="00945FFF" w14:paraId="0AB16F0D" w14:textId="77777777" w:rsidTr="00195208">
        <w:trPr>
          <w:jc w:val="center"/>
        </w:trPr>
        <w:tc>
          <w:tcPr>
            <w:tcW w:w="1526" w:type="dxa"/>
            <w:tcBorders>
              <w:top w:val="single" w:sz="4" w:space="0" w:color="auto"/>
              <w:bottom w:val="single" w:sz="4" w:space="0" w:color="auto"/>
              <w:right w:val="nil"/>
            </w:tcBorders>
            <w:shd w:val="clear" w:color="auto" w:fill="auto"/>
          </w:tcPr>
          <w:p w14:paraId="3F0D5E5D" w14:textId="77777777" w:rsidR="00945FFF" w:rsidRDefault="00945FFF" w:rsidP="00945FFF">
            <w:pPr>
              <w:pStyle w:val="Tabletext"/>
            </w:pPr>
            <w:r>
              <w:t>3229</w:t>
            </w:r>
          </w:p>
        </w:tc>
        <w:tc>
          <w:tcPr>
            <w:tcW w:w="3247" w:type="dxa"/>
            <w:tcBorders>
              <w:top w:val="single" w:sz="4" w:space="0" w:color="auto"/>
              <w:left w:val="nil"/>
              <w:bottom w:val="single" w:sz="4" w:space="0" w:color="auto"/>
              <w:right w:val="nil"/>
            </w:tcBorders>
            <w:shd w:val="clear" w:color="auto" w:fill="auto"/>
          </w:tcPr>
          <w:p w14:paraId="7EE9F038" w14:textId="77777777" w:rsidR="00945FFF" w:rsidRDefault="00945FFF" w:rsidP="00945FFF">
            <w:pPr>
              <w:pStyle w:val="Tabletext"/>
            </w:pPr>
            <w:r>
              <w:t>MATE ABSOLUTE</w:t>
            </w:r>
          </w:p>
        </w:tc>
        <w:tc>
          <w:tcPr>
            <w:tcW w:w="1713" w:type="dxa"/>
            <w:tcBorders>
              <w:top w:val="single" w:sz="4" w:space="0" w:color="auto"/>
              <w:left w:val="nil"/>
              <w:bottom w:val="single" w:sz="4" w:space="0" w:color="auto"/>
              <w:right w:val="nil"/>
            </w:tcBorders>
            <w:shd w:val="clear" w:color="auto" w:fill="auto"/>
          </w:tcPr>
          <w:p w14:paraId="6FB19DC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BFE20C7" w14:textId="77777777" w:rsidR="00945FFF" w:rsidRDefault="00945FFF" w:rsidP="00945FFF">
            <w:pPr>
              <w:pStyle w:val="Tabletext"/>
            </w:pPr>
            <w:r>
              <w:t xml:space="preserve">Permitted for use only in combination with other permitted ingredients as a flavour or a fragrance. </w:t>
            </w:r>
          </w:p>
          <w:p w14:paraId="2F3C2B2A" w14:textId="77777777" w:rsidR="00945FFF" w:rsidRDefault="00945FFF" w:rsidP="00945FFF">
            <w:pPr>
              <w:pStyle w:val="Tabletext"/>
            </w:pPr>
            <w:r>
              <w:t xml:space="preserve">If used in a flavour the total flavour concentration in a medicine must be no more than 5%. </w:t>
            </w:r>
          </w:p>
          <w:p w14:paraId="3250BEEE" w14:textId="77777777" w:rsidR="00945FFF" w:rsidRDefault="00945FFF" w:rsidP="00945FFF">
            <w:pPr>
              <w:pStyle w:val="Tabletext"/>
            </w:pPr>
            <w:r>
              <w:t>If used in a fragrance the total fragrance concentration in a medicine must be no more 1%.</w:t>
            </w:r>
          </w:p>
          <w:p w14:paraId="5EB96DAD" w14:textId="77777777" w:rsidR="00945FFF" w:rsidRDefault="00945FFF" w:rsidP="00945FFF">
            <w:pPr>
              <w:pStyle w:val="Tabletext"/>
            </w:pPr>
          </w:p>
        </w:tc>
      </w:tr>
      <w:tr w:rsidR="00945FFF" w14:paraId="395A5EC3" w14:textId="77777777" w:rsidTr="00195208">
        <w:trPr>
          <w:jc w:val="center"/>
        </w:trPr>
        <w:tc>
          <w:tcPr>
            <w:tcW w:w="1526" w:type="dxa"/>
            <w:tcBorders>
              <w:top w:val="single" w:sz="4" w:space="0" w:color="auto"/>
              <w:bottom w:val="single" w:sz="4" w:space="0" w:color="auto"/>
              <w:right w:val="nil"/>
            </w:tcBorders>
            <w:shd w:val="clear" w:color="auto" w:fill="auto"/>
          </w:tcPr>
          <w:p w14:paraId="53FDFA19" w14:textId="77777777" w:rsidR="00945FFF" w:rsidRDefault="00945FFF" w:rsidP="00945FFF">
            <w:pPr>
              <w:pStyle w:val="Tabletext"/>
            </w:pPr>
            <w:r>
              <w:t>3230</w:t>
            </w:r>
          </w:p>
        </w:tc>
        <w:tc>
          <w:tcPr>
            <w:tcW w:w="3247" w:type="dxa"/>
            <w:tcBorders>
              <w:top w:val="single" w:sz="4" w:space="0" w:color="auto"/>
              <w:left w:val="nil"/>
              <w:bottom w:val="single" w:sz="4" w:space="0" w:color="auto"/>
              <w:right w:val="nil"/>
            </w:tcBorders>
            <w:shd w:val="clear" w:color="auto" w:fill="auto"/>
          </w:tcPr>
          <w:p w14:paraId="517069A6" w14:textId="77777777" w:rsidR="00945FFF" w:rsidRDefault="00945FFF" w:rsidP="00945FFF">
            <w:pPr>
              <w:pStyle w:val="Tabletext"/>
            </w:pPr>
            <w:r>
              <w:t>MATRICARIA CHAMOMILLA</w:t>
            </w:r>
          </w:p>
        </w:tc>
        <w:tc>
          <w:tcPr>
            <w:tcW w:w="1713" w:type="dxa"/>
            <w:tcBorders>
              <w:top w:val="single" w:sz="4" w:space="0" w:color="auto"/>
              <w:left w:val="nil"/>
              <w:bottom w:val="single" w:sz="4" w:space="0" w:color="auto"/>
              <w:right w:val="nil"/>
            </w:tcBorders>
            <w:shd w:val="clear" w:color="auto" w:fill="auto"/>
          </w:tcPr>
          <w:p w14:paraId="6091D39A"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56FB407" w14:textId="77777777" w:rsidR="00945FFF" w:rsidRDefault="00945FFF" w:rsidP="00945FFF">
            <w:pPr>
              <w:pStyle w:val="Tabletext"/>
            </w:pPr>
          </w:p>
        </w:tc>
      </w:tr>
      <w:tr w:rsidR="00945FFF" w14:paraId="21D5E049" w14:textId="77777777" w:rsidTr="00195208">
        <w:trPr>
          <w:jc w:val="center"/>
        </w:trPr>
        <w:tc>
          <w:tcPr>
            <w:tcW w:w="1526" w:type="dxa"/>
            <w:tcBorders>
              <w:top w:val="single" w:sz="4" w:space="0" w:color="auto"/>
              <w:bottom w:val="single" w:sz="4" w:space="0" w:color="auto"/>
              <w:right w:val="nil"/>
            </w:tcBorders>
            <w:shd w:val="clear" w:color="auto" w:fill="auto"/>
          </w:tcPr>
          <w:p w14:paraId="5AF24018" w14:textId="77777777" w:rsidR="00945FFF" w:rsidRDefault="00945FFF" w:rsidP="00945FFF">
            <w:pPr>
              <w:pStyle w:val="Tabletext"/>
            </w:pPr>
            <w:r>
              <w:t>3231</w:t>
            </w:r>
          </w:p>
        </w:tc>
        <w:tc>
          <w:tcPr>
            <w:tcW w:w="3247" w:type="dxa"/>
            <w:tcBorders>
              <w:top w:val="single" w:sz="4" w:space="0" w:color="auto"/>
              <w:left w:val="nil"/>
              <w:bottom w:val="single" w:sz="4" w:space="0" w:color="auto"/>
              <w:right w:val="nil"/>
            </w:tcBorders>
            <w:shd w:val="clear" w:color="auto" w:fill="auto"/>
          </w:tcPr>
          <w:p w14:paraId="1A91D015" w14:textId="77777777" w:rsidR="00945FFF" w:rsidRDefault="00945FFF" w:rsidP="00945FFF">
            <w:pPr>
              <w:pStyle w:val="Tabletext"/>
            </w:pPr>
            <w:r>
              <w:t>MATRICARIA FLOWER DRY</w:t>
            </w:r>
          </w:p>
        </w:tc>
        <w:tc>
          <w:tcPr>
            <w:tcW w:w="1713" w:type="dxa"/>
            <w:tcBorders>
              <w:top w:val="single" w:sz="4" w:space="0" w:color="auto"/>
              <w:left w:val="nil"/>
              <w:bottom w:val="single" w:sz="4" w:space="0" w:color="auto"/>
              <w:right w:val="nil"/>
            </w:tcBorders>
            <w:shd w:val="clear" w:color="auto" w:fill="auto"/>
          </w:tcPr>
          <w:p w14:paraId="66E876AA"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7F1D4B12" w14:textId="77777777" w:rsidR="00945FFF" w:rsidRDefault="00945FFF" w:rsidP="00945FFF">
            <w:pPr>
              <w:pStyle w:val="Tabletext"/>
            </w:pPr>
          </w:p>
        </w:tc>
      </w:tr>
      <w:tr w:rsidR="00945FFF" w14:paraId="3124E79F" w14:textId="77777777" w:rsidTr="00195208">
        <w:trPr>
          <w:jc w:val="center"/>
        </w:trPr>
        <w:tc>
          <w:tcPr>
            <w:tcW w:w="1526" w:type="dxa"/>
            <w:tcBorders>
              <w:top w:val="single" w:sz="4" w:space="0" w:color="auto"/>
              <w:bottom w:val="single" w:sz="4" w:space="0" w:color="auto"/>
              <w:right w:val="nil"/>
            </w:tcBorders>
            <w:shd w:val="clear" w:color="auto" w:fill="auto"/>
          </w:tcPr>
          <w:p w14:paraId="250A15FB" w14:textId="77777777" w:rsidR="00945FFF" w:rsidRDefault="00945FFF" w:rsidP="00945FFF">
            <w:pPr>
              <w:pStyle w:val="Tabletext"/>
            </w:pPr>
            <w:r>
              <w:t>3232</w:t>
            </w:r>
          </w:p>
        </w:tc>
        <w:tc>
          <w:tcPr>
            <w:tcW w:w="3247" w:type="dxa"/>
            <w:tcBorders>
              <w:top w:val="single" w:sz="4" w:space="0" w:color="auto"/>
              <w:left w:val="nil"/>
              <w:bottom w:val="single" w:sz="4" w:space="0" w:color="auto"/>
              <w:right w:val="nil"/>
            </w:tcBorders>
            <w:shd w:val="clear" w:color="auto" w:fill="auto"/>
          </w:tcPr>
          <w:p w14:paraId="0EFA0046" w14:textId="77777777" w:rsidR="00945FFF" w:rsidRDefault="00945FFF" w:rsidP="00945FFF">
            <w:pPr>
              <w:pStyle w:val="Tabletext"/>
            </w:pPr>
            <w:r>
              <w:t>MEADOWSWEET HERB DRY</w:t>
            </w:r>
          </w:p>
        </w:tc>
        <w:tc>
          <w:tcPr>
            <w:tcW w:w="1713" w:type="dxa"/>
            <w:tcBorders>
              <w:top w:val="single" w:sz="4" w:space="0" w:color="auto"/>
              <w:left w:val="nil"/>
              <w:bottom w:val="single" w:sz="4" w:space="0" w:color="auto"/>
              <w:right w:val="nil"/>
            </w:tcBorders>
            <w:shd w:val="clear" w:color="auto" w:fill="auto"/>
          </w:tcPr>
          <w:p w14:paraId="27E938DA"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3936B83F" w14:textId="77777777" w:rsidR="00945FFF" w:rsidRDefault="00945FFF" w:rsidP="00945FFF">
            <w:pPr>
              <w:pStyle w:val="Tabletext"/>
            </w:pPr>
            <w:r>
              <w:t>Methyl salicylate is a mandatory component of meadowsweet herb dry.</w:t>
            </w:r>
          </w:p>
          <w:p w14:paraId="03471372" w14:textId="77777777" w:rsidR="00945FFF" w:rsidRDefault="00945FFF" w:rsidP="00945FFF">
            <w:pPr>
              <w:pStyle w:val="Tabletext"/>
            </w:pPr>
            <w:r>
              <w:t>Not to be included in medicines for use in the eye or on damaged skin.</w:t>
            </w:r>
          </w:p>
          <w:p w14:paraId="58C1A5A0" w14:textId="77777777" w:rsidR="00945FFF" w:rsidRDefault="00945FFF" w:rsidP="00945FFF">
            <w:pPr>
              <w:pStyle w:val="Tabletext"/>
            </w:pPr>
            <w:r>
              <w:t xml:space="preserve">When used internally, the </w:t>
            </w:r>
            <w:r>
              <w:lastRenderedPageBreak/>
              <w:t>concentration of methyl salicylate in the medicine must not be more than 0.001%.</w:t>
            </w:r>
          </w:p>
          <w:p w14:paraId="17FBC139" w14:textId="77777777" w:rsidR="00945FFF" w:rsidRDefault="00945FFF" w:rsidP="00945FFF">
            <w:pPr>
              <w:pStyle w:val="Tabletext"/>
            </w:pPr>
            <w:r>
              <w:t>When the concentration of methyl salicylate in a liquid preparation is more than 5% and the dosage form is other than spray, the medicine requires child resistant packaging.</w:t>
            </w:r>
          </w:p>
          <w:p w14:paraId="303066DF" w14:textId="77777777" w:rsidR="00945FFF" w:rsidRDefault="00945FFF" w:rsidP="00945FFF">
            <w:pPr>
              <w:pStyle w:val="Tabletext"/>
            </w:pPr>
            <w:r>
              <w:t>When the concentration of methyl salicylate in a liquid preparation is more than 5% and the dosage form is spray, the medicine does not require child resistant packaging if:</w:t>
            </w:r>
          </w:p>
          <w:p w14:paraId="4BE75792" w14:textId="77777777" w:rsidR="00945FFF" w:rsidRDefault="00945FFF" w:rsidP="00945FFF">
            <w:pPr>
              <w:pStyle w:val="Tabletext"/>
            </w:pPr>
            <w:r>
              <w:t>- the delivery device is engaged into the container in such a way that prevents it from being readily removed;</w:t>
            </w:r>
          </w:p>
          <w:p w14:paraId="05175EB9" w14:textId="77777777" w:rsidR="00945FFF" w:rsidRDefault="00945FFF" w:rsidP="00945FFF">
            <w:pPr>
              <w:pStyle w:val="Tabletext"/>
            </w:pPr>
            <w:r>
              <w:t>- direct suction through the delivery device results in delivery of no more than one dosage unit; and</w:t>
            </w:r>
          </w:p>
          <w:p w14:paraId="6C999B26" w14:textId="77777777" w:rsidR="00945FFF" w:rsidRDefault="00945FFF" w:rsidP="00945FFF">
            <w:pPr>
              <w:pStyle w:val="Tabletext"/>
            </w:pPr>
            <w:r>
              <w:t>- actuation of the spray device is ergonomically difficult for young children to accomplish.</w:t>
            </w:r>
          </w:p>
          <w:p w14:paraId="5BE1E6A2" w14:textId="77777777" w:rsidR="00945FFF" w:rsidRDefault="00945FFF" w:rsidP="00945FFF">
            <w:pPr>
              <w:pStyle w:val="Tabletext"/>
            </w:pPr>
            <w:r>
              <w:t>The following warning statement is required on the medicine label:</w:t>
            </w:r>
          </w:p>
          <w:p w14:paraId="0459A900" w14:textId="77777777" w:rsidR="00945FFF" w:rsidRDefault="00945FFF" w:rsidP="00945FFF">
            <w:pPr>
              <w:pStyle w:val="Tabletext"/>
            </w:pPr>
            <w:r>
              <w:t>- (METSAL) 'Contains methyl salicylate' (or words to that effect).</w:t>
            </w:r>
          </w:p>
          <w:p w14:paraId="7EB517CC" w14:textId="77777777" w:rsidR="00945FFF" w:rsidRDefault="00945FFF" w:rsidP="00945FFF">
            <w:pPr>
              <w:pStyle w:val="Tabletext"/>
            </w:pPr>
            <w:r>
              <w:t>When for use in topical medicines for dermal application</w:t>
            </w:r>
          </w:p>
          <w:p w14:paraId="045EF329" w14:textId="77777777" w:rsidR="00945FFF" w:rsidRDefault="00945FFF" w:rsidP="00945FFF">
            <w:pPr>
              <w:pStyle w:val="Tabletext"/>
            </w:pPr>
            <w:r>
              <w:t>i) the concentration of methyl salicylate in the medicine must not be more than 25%</w:t>
            </w:r>
          </w:p>
          <w:p w14:paraId="49A31DB9" w14:textId="77777777" w:rsidR="00945FFF" w:rsidRDefault="00945FFF" w:rsidP="00945FFF">
            <w:pPr>
              <w:pStyle w:val="Tabletext"/>
            </w:pPr>
            <w:r>
              <w:t>ii) the following warning statements are required on the medicine label:</w:t>
            </w:r>
          </w:p>
          <w:p w14:paraId="11B81408" w14:textId="77777777" w:rsidR="00945FFF" w:rsidRDefault="00945FFF" w:rsidP="00945FFF">
            <w:pPr>
              <w:pStyle w:val="Tabletext"/>
            </w:pPr>
            <w:r>
              <w:t>- (PREGNT2) 'Do not use if pregnant or likely to become pregnant' (or words to that effect);</w:t>
            </w:r>
          </w:p>
          <w:p w14:paraId="5DE537DE" w14:textId="77777777" w:rsidR="00945FFF" w:rsidRDefault="00945FFF" w:rsidP="00945FFF">
            <w:pPr>
              <w:pStyle w:val="Tabletext"/>
            </w:pPr>
            <w:r>
              <w:t xml:space="preserve">- (CHILD4) 'Do not use [this product/insert name of product] in children 6 years of age or </w:t>
            </w:r>
            <w:r>
              <w:lastRenderedPageBreak/>
              <w:t>less';</w:t>
            </w:r>
          </w:p>
          <w:p w14:paraId="3D9D2BFF" w14:textId="77777777" w:rsidR="00945FFF" w:rsidRDefault="00945FFF" w:rsidP="00945FFF">
            <w:pPr>
              <w:pStyle w:val="Tabletext"/>
            </w:pPr>
            <w:r>
              <w:t>- (SENS) 'Application to skin may increase sensitivity to sunlight.' (or words to that effect);</w:t>
            </w:r>
          </w:p>
          <w:p w14:paraId="51ADA223" w14:textId="77777777" w:rsidR="00945FFF" w:rsidRDefault="00945FFF" w:rsidP="00945FFF">
            <w:pPr>
              <w:pStyle w:val="Tabletext"/>
            </w:pPr>
            <w:r>
              <w:t>- (AVOID) 'Avoid prolonged exposure in the sun' (or words to that effect);</w:t>
            </w:r>
          </w:p>
          <w:p w14:paraId="0D320404" w14:textId="77777777" w:rsidR="00945FFF" w:rsidRDefault="00945FFF" w:rsidP="00945FFF">
            <w:pPr>
              <w:pStyle w:val="Tabletext"/>
            </w:pPr>
            <w:r>
              <w:t>iii) if the concentration of methyl salicylate in the medicine is greater than 1%, the following warning statement is required on the medicine label:</w:t>
            </w:r>
          </w:p>
          <w:p w14:paraId="52D0C520" w14:textId="77777777" w:rsidR="00945FFF" w:rsidRDefault="00945FFF" w:rsidP="00945FFF">
            <w:pPr>
              <w:pStyle w:val="Tabletext"/>
            </w:pPr>
            <w:r>
              <w:t>- (IRRIT) 'If irritation develops, discontinue use'.</w:t>
            </w:r>
          </w:p>
          <w:p w14:paraId="2E2734E4" w14:textId="77777777" w:rsidR="00945FFF" w:rsidRDefault="00945FFF" w:rsidP="00945FFF">
            <w:pPr>
              <w:pStyle w:val="Tabletext"/>
            </w:pPr>
          </w:p>
        </w:tc>
      </w:tr>
      <w:tr w:rsidR="00945FFF" w14:paraId="62797EFC" w14:textId="77777777" w:rsidTr="00195208">
        <w:trPr>
          <w:jc w:val="center"/>
        </w:trPr>
        <w:tc>
          <w:tcPr>
            <w:tcW w:w="1526" w:type="dxa"/>
            <w:tcBorders>
              <w:top w:val="single" w:sz="4" w:space="0" w:color="auto"/>
              <w:bottom w:val="single" w:sz="4" w:space="0" w:color="auto"/>
              <w:right w:val="nil"/>
            </w:tcBorders>
            <w:shd w:val="clear" w:color="auto" w:fill="auto"/>
          </w:tcPr>
          <w:p w14:paraId="6FD67B9A" w14:textId="77777777" w:rsidR="00945FFF" w:rsidRDefault="00945FFF" w:rsidP="00945FFF">
            <w:pPr>
              <w:pStyle w:val="Tabletext"/>
            </w:pPr>
            <w:r>
              <w:lastRenderedPageBreak/>
              <w:t>3233</w:t>
            </w:r>
          </w:p>
        </w:tc>
        <w:tc>
          <w:tcPr>
            <w:tcW w:w="3247" w:type="dxa"/>
            <w:tcBorders>
              <w:top w:val="single" w:sz="4" w:space="0" w:color="auto"/>
              <w:left w:val="nil"/>
              <w:bottom w:val="single" w:sz="4" w:space="0" w:color="auto"/>
              <w:right w:val="nil"/>
            </w:tcBorders>
            <w:shd w:val="clear" w:color="auto" w:fill="auto"/>
          </w:tcPr>
          <w:p w14:paraId="1250AFAB" w14:textId="77777777" w:rsidR="00945FFF" w:rsidRDefault="00945FFF" w:rsidP="00945FFF">
            <w:pPr>
              <w:pStyle w:val="Tabletext"/>
            </w:pPr>
            <w:r>
              <w:t>MECOBALAMIN</w:t>
            </w:r>
          </w:p>
        </w:tc>
        <w:tc>
          <w:tcPr>
            <w:tcW w:w="1713" w:type="dxa"/>
            <w:tcBorders>
              <w:top w:val="single" w:sz="4" w:space="0" w:color="auto"/>
              <w:left w:val="nil"/>
              <w:bottom w:val="single" w:sz="4" w:space="0" w:color="auto"/>
              <w:right w:val="nil"/>
            </w:tcBorders>
            <w:shd w:val="clear" w:color="auto" w:fill="auto"/>
          </w:tcPr>
          <w:p w14:paraId="3C6FFC2D"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2F2A2802" w14:textId="77777777" w:rsidR="00945FFF" w:rsidRDefault="00945FFF" w:rsidP="00945FFF">
            <w:pPr>
              <w:pStyle w:val="Tabletext"/>
            </w:pPr>
            <w:r>
              <w:t>Only for use in oral medicines.</w:t>
            </w:r>
          </w:p>
          <w:p w14:paraId="7F4DB083" w14:textId="77777777" w:rsidR="00945FFF" w:rsidRDefault="00945FFF" w:rsidP="00945FFF">
            <w:pPr>
              <w:pStyle w:val="Tabletext"/>
            </w:pPr>
          </w:p>
        </w:tc>
      </w:tr>
      <w:tr w:rsidR="00945FFF" w14:paraId="42083C82" w14:textId="77777777" w:rsidTr="00195208">
        <w:trPr>
          <w:jc w:val="center"/>
        </w:trPr>
        <w:tc>
          <w:tcPr>
            <w:tcW w:w="1526" w:type="dxa"/>
            <w:tcBorders>
              <w:top w:val="single" w:sz="4" w:space="0" w:color="auto"/>
              <w:bottom w:val="single" w:sz="4" w:space="0" w:color="auto"/>
              <w:right w:val="nil"/>
            </w:tcBorders>
            <w:shd w:val="clear" w:color="auto" w:fill="auto"/>
          </w:tcPr>
          <w:p w14:paraId="6A096AE0" w14:textId="77777777" w:rsidR="00945FFF" w:rsidRDefault="00945FFF" w:rsidP="00945FFF">
            <w:pPr>
              <w:pStyle w:val="Tabletext"/>
            </w:pPr>
            <w:r>
              <w:t>3234</w:t>
            </w:r>
          </w:p>
        </w:tc>
        <w:tc>
          <w:tcPr>
            <w:tcW w:w="3247" w:type="dxa"/>
            <w:tcBorders>
              <w:top w:val="single" w:sz="4" w:space="0" w:color="auto"/>
              <w:left w:val="nil"/>
              <w:bottom w:val="single" w:sz="4" w:space="0" w:color="auto"/>
              <w:right w:val="nil"/>
            </w:tcBorders>
            <w:shd w:val="clear" w:color="auto" w:fill="auto"/>
          </w:tcPr>
          <w:p w14:paraId="065611B5" w14:textId="77777777" w:rsidR="00945FFF" w:rsidRDefault="00945FFF" w:rsidP="00945FFF">
            <w:pPr>
              <w:pStyle w:val="Tabletext"/>
            </w:pPr>
            <w:r>
              <w:t>MEDICAGO SATIVA</w:t>
            </w:r>
          </w:p>
        </w:tc>
        <w:tc>
          <w:tcPr>
            <w:tcW w:w="1713" w:type="dxa"/>
            <w:tcBorders>
              <w:top w:val="single" w:sz="4" w:space="0" w:color="auto"/>
              <w:left w:val="nil"/>
              <w:bottom w:val="single" w:sz="4" w:space="0" w:color="auto"/>
              <w:right w:val="nil"/>
            </w:tcBorders>
            <w:shd w:val="clear" w:color="auto" w:fill="auto"/>
          </w:tcPr>
          <w:p w14:paraId="2EF209AC"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669D8D0" w14:textId="77777777" w:rsidR="00945FFF" w:rsidRDefault="00945FFF" w:rsidP="00945FFF">
            <w:pPr>
              <w:pStyle w:val="Tabletext"/>
            </w:pPr>
            <w:r>
              <w:t xml:space="preserve">The level of l-canavanine must be no more than that of the dried leaf. </w:t>
            </w:r>
          </w:p>
          <w:p w14:paraId="75AF686B" w14:textId="77777777" w:rsidR="00945FFF" w:rsidRDefault="00945FFF" w:rsidP="00945FFF">
            <w:pPr>
              <w:pStyle w:val="Tabletext"/>
            </w:pPr>
            <w:r>
              <w:t>When fresh leaf extract is used and the extraction ratio is between 34:1 and 46:1, the quantity of l-canavanine in the extract must not be more than that in the fresh leaf.</w:t>
            </w:r>
          </w:p>
          <w:p w14:paraId="6545CE4D" w14:textId="77777777" w:rsidR="00945FFF" w:rsidRDefault="00945FFF" w:rsidP="00945FFF">
            <w:pPr>
              <w:pStyle w:val="Tabletext"/>
            </w:pPr>
          </w:p>
        </w:tc>
      </w:tr>
      <w:tr w:rsidR="00945FFF" w14:paraId="532FA333" w14:textId="77777777" w:rsidTr="00195208">
        <w:trPr>
          <w:jc w:val="center"/>
        </w:trPr>
        <w:tc>
          <w:tcPr>
            <w:tcW w:w="1526" w:type="dxa"/>
            <w:tcBorders>
              <w:top w:val="single" w:sz="4" w:space="0" w:color="auto"/>
              <w:bottom w:val="single" w:sz="4" w:space="0" w:color="auto"/>
              <w:right w:val="nil"/>
            </w:tcBorders>
            <w:shd w:val="clear" w:color="auto" w:fill="auto"/>
          </w:tcPr>
          <w:p w14:paraId="51062D94" w14:textId="77777777" w:rsidR="00945FFF" w:rsidRDefault="00945FFF" w:rsidP="00945FFF">
            <w:pPr>
              <w:pStyle w:val="Tabletext"/>
            </w:pPr>
            <w:r>
              <w:t>3235</w:t>
            </w:r>
          </w:p>
        </w:tc>
        <w:tc>
          <w:tcPr>
            <w:tcW w:w="3247" w:type="dxa"/>
            <w:tcBorders>
              <w:top w:val="single" w:sz="4" w:space="0" w:color="auto"/>
              <w:left w:val="nil"/>
              <w:bottom w:val="single" w:sz="4" w:space="0" w:color="auto"/>
              <w:right w:val="nil"/>
            </w:tcBorders>
            <w:shd w:val="clear" w:color="auto" w:fill="auto"/>
          </w:tcPr>
          <w:p w14:paraId="750F653F" w14:textId="77777777" w:rsidR="00945FFF" w:rsidRDefault="00945FFF" w:rsidP="00945FFF">
            <w:pPr>
              <w:pStyle w:val="Tabletext"/>
            </w:pPr>
            <w:r>
              <w:t>MEDIUM CHAIN TRIGLYCERIDES</w:t>
            </w:r>
          </w:p>
        </w:tc>
        <w:tc>
          <w:tcPr>
            <w:tcW w:w="1713" w:type="dxa"/>
            <w:tcBorders>
              <w:top w:val="single" w:sz="4" w:space="0" w:color="auto"/>
              <w:left w:val="nil"/>
              <w:bottom w:val="single" w:sz="4" w:space="0" w:color="auto"/>
              <w:right w:val="nil"/>
            </w:tcBorders>
            <w:shd w:val="clear" w:color="auto" w:fill="auto"/>
          </w:tcPr>
          <w:p w14:paraId="6AAC23F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8EC7ACB" w14:textId="77777777" w:rsidR="00945FFF" w:rsidRDefault="00945FFF" w:rsidP="00945FFF">
            <w:pPr>
              <w:pStyle w:val="Tabletext"/>
            </w:pPr>
          </w:p>
        </w:tc>
      </w:tr>
      <w:tr w:rsidR="00945FFF" w14:paraId="257BEC43" w14:textId="77777777" w:rsidTr="00195208">
        <w:trPr>
          <w:jc w:val="center"/>
        </w:trPr>
        <w:tc>
          <w:tcPr>
            <w:tcW w:w="1526" w:type="dxa"/>
            <w:tcBorders>
              <w:top w:val="single" w:sz="4" w:space="0" w:color="auto"/>
              <w:bottom w:val="single" w:sz="4" w:space="0" w:color="auto"/>
              <w:right w:val="nil"/>
            </w:tcBorders>
            <w:shd w:val="clear" w:color="auto" w:fill="auto"/>
          </w:tcPr>
          <w:p w14:paraId="6594B31E" w14:textId="77777777" w:rsidR="00945FFF" w:rsidRDefault="00945FFF" w:rsidP="00945FFF">
            <w:pPr>
              <w:pStyle w:val="Tabletext"/>
            </w:pPr>
            <w:r>
              <w:t>3236</w:t>
            </w:r>
          </w:p>
        </w:tc>
        <w:tc>
          <w:tcPr>
            <w:tcW w:w="3247" w:type="dxa"/>
            <w:tcBorders>
              <w:top w:val="single" w:sz="4" w:space="0" w:color="auto"/>
              <w:left w:val="nil"/>
              <w:bottom w:val="single" w:sz="4" w:space="0" w:color="auto"/>
              <w:right w:val="nil"/>
            </w:tcBorders>
            <w:shd w:val="clear" w:color="auto" w:fill="auto"/>
          </w:tcPr>
          <w:p w14:paraId="14A86CB4" w14:textId="77777777" w:rsidR="00945FFF" w:rsidRDefault="00945FFF" w:rsidP="00945FFF">
            <w:pPr>
              <w:pStyle w:val="Tabletext"/>
            </w:pPr>
            <w:r>
              <w:t>MELALEUCA ALTERNIFOLIA</w:t>
            </w:r>
          </w:p>
        </w:tc>
        <w:tc>
          <w:tcPr>
            <w:tcW w:w="1713" w:type="dxa"/>
            <w:tcBorders>
              <w:top w:val="single" w:sz="4" w:space="0" w:color="auto"/>
              <w:left w:val="nil"/>
              <w:bottom w:val="single" w:sz="4" w:space="0" w:color="auto"/>
              <w:right w:val="nil"/>
            </w:tcBorders>
            <w:shd w:val="clear" w:color="auto" w:fill="auto"/>
          </w:tcPr>
          <w:p w14:paraId="1C5EF0F6"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14ED05B" w14:textId="77777777" w:rsidR="00945FFF" w:rsidRDefault="00945FFF" w:rsidP="00945FFF">
            <w:pPr>
              <w:pStyle w:val="Tabletext"/>
            </w:pPr>
            <w:r>
              <w:t xml:space="preserve">Cineole is a mandatory component of Melaleuca alternifolia. </w:t>
            </w:r>
          </w:p>
          <w:p w14:paraId="479BF55F" w14:textId="77777777" w:rsidR="00945FFF" w:rsidRDefault="00945FFF" w:rsidP="00945FFF">
            <w:pPr>
              <w:pStyle w:val="Tabletext"/>
            </w:pPr>
            <w:r>
              <w:t xml:space="preserve">In liquid preparations when the concentration of cineole OR the concentration of oil or distillate in the preparation is more than 25%: </w:t>
            </w:r>
          </w:p>
          <w:p w14:paraId="45210DD6" w14:textId="77777777" w:rsidR="00945FFF" w:rsidRDefault="00945FFF" w:rsidP="00945FFF">
            <w:pPr>
              <w:pStyle w:val="Tabletext"/>
            </w:pPr>
            <w:r>
              <w:t xml:space="preserve">a) the nominal capacity of the container must be no more than 25 millilitres; </w:t>
            </w:r>
          </w:p>
          <w:p w14:paraId="201CA542" w14:textId="77777777" w:rsidR="00945FFF" w:rsidRDefault="00945FFF" w:rsidP="00945FFF">
            <w:pPr>
              <w:pStyle w:val="Tabletext"/>
            </w:pPr>
            <w:r>
              <w:t xml:space="preserve">b) a restricted flow insert must be fitted on the container; and </w:t>
            </w:r>
          </w:p>
          <w:p w14:paraId="05FC98A4" w14:textId="77777777" w:rsidR="00945FFF" w:rsidRDefault="00945FFF" w:rsidP="00945FFF">
            <w:pPr>
              <w:pStyle w:val="Tabletext"/>
            </w:pPr>
            <w:r>
              <w:t xml:space="preserve">c) the container must include the following warning statements on the medicine label: </w:t>
            </w:r>
          </w:p>
          <w:p w14:paraId="46787FE1" w14:textId="77777777" w:rsidR="00945FFF" w:rsidRDefault="00945FFF" w:rsidP="00945FFF">
            <w:pPr>
              <w:pStyle w:val="Tabletext"/>
            </w:pPr>
            <w:r>
              <w:lastRenderedPageBreak/>
              <w:t xml:space="preserve">- (CHILD) 'Keep out of reach of children' (or words to that effect); and </w:t>
            </w:r>
          </w:p>
          <w:p w14:paraId="17CEAC57" w14:textId="77777777" w:rsidR="00945FFF" w:rsidRDefault="00945FFF" w:rsidP="00945FFF">
            <w:pPr>
              <w:pStyle w:val="Tabletext"/>
            </w:pPr>
            <w:r>
              <w:t>- (NTAKEN) 'Not to be taken'.</w:t>
            </w:r>
          </w:p>
          <w:p w14:paraId="6EB631A9" w14:textId="77777777" w:rsidR="00945FFF" w:rsidRDefault="00945FFF" w:rsidP="00945FFF">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5E9C191A" w14:textId="77777777" w:rsidR="00945FFF" w:rsidRDefault="00945FFF" w:rsidP="00945FFF">
            <w:pPr>
              <w:pStyle w:val="Tabletext"/>
            </w:pPr>
          </w:p>
        </w:tc>
      </w:tr>
      <w:tr w:rsidR="00945FFF" w14:paraId="2ABB1A5F" w14:textId="77777777" w:rsidTr="00195208">
        <w:trPr>
          <w:jc w:val="center"/>
        </w:trPr>
        <w:tc>
          <w:tcPr>
            <w:tcW w:w="1526" w:type="dxa"/>
            <w:tcBorders>
              <w:top w:val="single" w:sz="4" w:space="0" w:color="auto"/>
              <w:bottom w:val="single" w:sz="4" w:space="0" w:color="auto"/>
              <w:right w:val="nil"/>
            </w:tcBorders>
            <w:shd w:val="clear" w:color="auto" w:fill="auto"/>
          </w:tcPr>
          <w:p w14:paraId="1E239CCF" w14:textId="77777777" w:rsidR="00945FFF" w:rsidRDefault="00945FFF" w:rsidP="00945FFF">
            <w:pPr>
              <w:pStyle w:val="Tabletext"/>
            </w:pPr>
            <w:r>
              <w:lastRenderedPageBreak/>
              <w:t>3237</w:t>
            </w:r>
          </w:p>
        </w:tc>
        <w:tc>
          <w:tcPr>
            <w:tcW w:w="3247" w:type="dxa"/>
            <w:tcBorders>
              <w:top w:val="single" w:sz="4" w:space="0" w:color="auto"/>
              <w:left w:val="nil"/>
              <w:bottom w:val="single" w:sz="4" w:space="0" w:color="auto"/>
              <w:right w:val="nil"/>
            </w:tcBorders>
            <w:shd w:val="clear" w:color="auto" w:fill="auto"/>
          </w:tcPr>
          <w:p w14:paraId="57437C34" w14:textId="77777777" w:rsidR="00945FFF" w:rsidRDefault="00945FFF" w:rsidP="00945FFF">
            <w:pPr>
              <w:pStyle w:val="Tabletext"/>
            </w:pPr>
            <w:r>
              <w:t>MELALEUCA CAJUPUTI</w:t>
            </w:r>
          </w:p>
        </w:tc>
        <w:tc>
          <w:tcPr>
            <w:tcW w:w="1713" w:type="dxa"/>
            <w:tcBorders>
              <w:top w:val="single" w:sz="4" w:space="0" w:color="auto"/>
              <w:left w:val="nil"/>
              <w:bottom w:val="single" w:sz="4" w:space="0" w:color="auto"/>
              <w:right w:val="nil"/>
            </w:tcBorders>
            <w:shd w:val="clear" w:color="auto" w:fill="auto"/>
          </w:tcPr>
          <w:p w14:paraId="5300A9E9"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B83335F" w14:textId="77777777" w:rsidR="00945FFF" w:rsidRDefault="00945FFF" w:rsidP="00945FFF">
            <w:pPr>
              <w:pStyle w:val="Tabletext"/>
            </w:pPr>
            <w:r>
              <w:t xml:space="preserve">Cineole is a mandatory component of Melaleuca cajuputi. </w:t>
            </w:r>
          </w:p>
          <w:p w14:paraId="5356BAA6" w14:textId="77777777" w:rsidR="00945FFF" w:rsidRDefault="00945FFF" w:rsidP="00945FFF">
            <w:pPr>
              <w:pStyle w:val="Tabletext"/>
            </w:pPr>
            <w:r>
              <w:t xml:space="preserve">In liquid preparations, when the concentration of cineole OR the concentration of oil or distillate in the preparation is more than 25%: </w:t>
            </w:r>
          </w:p>
          <w:p w14:paraId="414344CD" w14:textId="77777777" w:rsidR="00945FFF" w:rsidRDefault="00945FFF" w:rsidP="00945FFF">
            <w:pPr>
              <w:pStyle w:val="Tabletext"/>
            </w:pPr>
            <w:r>
              <w:t xml:space="preserve">a) the nominal capacity of the container must be no more than 25 millilitres; </w:t>
            </w:r>
          </w:p>
          <w:p w14:paraId="4CB345C9" w14:textId="77777777" w:rsidR="00945FFF" w:rsidRDefault="00945FFF" w:rsidP="00945FFF">
            <w:pPr>
              <w:pStyle w:val="Tabletext"/>
            </w:pPr>
            <w:r>
              <w:t xml:space="preserve">b) a restricted flow insert must be fitted on the container; and </w:t>
            </w:r>
          </w:p>
          <w:p w14:paraId="14891DA5" w14:textId="77777777" w:rsidR="00945FFF" w:rsidRDefault="00945FFF" w:rsidP="00945FFF">
            <w:pPr>
              <w:pStyle w:val="Tabletext"/>
            </w:pPr>
            <w:r>
              <w:t xml:space="preserve">c) the container must include the following warning statements on the medicine label: </w:t>
            </w:r>
          </w:p>
          <w:p w14:paraId="6B42EC73" w14:textId="77777777" w:rsidR="00945FFF" w:rsidRDefault="00945FFF" w:rsidP="00945FFF">
            <w:pPr>
              <w:pStyle w:val="Tabletext"/>
            </w:pPr>
            <w:r>
              <w:t xml:space="preserve">- (CHILD) 'Keep out of reach of children' (or words to that effect); and </w:t>
            </w:r>
          </w:p>
          <w:p w14:paraId="0175E9BF" w14:textId="77777777" w:rsidR="00945FFF" w:rsidRDefault="00945FFF" w:rsidP="00945FFF">
            <w:pPr>
              <w:pStyle w:val="Tabletext"/>
            </w:pPr>
            <w:r>
              <w:t xml:space="preserve">- (NTAKEN) 'Not to be taken'. </w:t>
            </w:r>
          </w:p>
          <w:p w14:paraId="23950281" w14:textId="77777777" w:rsidR="00945FFF" w:rsidRDefault="00945FFF" w:rsidP="00945FFF">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68DD899" w14:textId="77777777" w:rsidR="00945FFF" w:rsidRDefault="00945FFF" w:rsidP="00945FFF">
            <w:pPr>
              <w:pStyle w:val="Tabletext"/>
            </w:pPr>
          </w:p>
        </w:tc>
      </w:tr>
      <w:tr w:rsidR="00945FFF" w14:paraId="544BF3B3" w14:textId="77777777" w:rsidTr="00195208">
        <w:trPr>
          <w:jc w:val="center"/>
        </w:trPr>
        <w:tc>
          <w:tcPr>
            <w:tcW w:w="1526" w:type="dxa"/>
            <w:tcBorders>
              <w:top w:val="single" w:sz="4" w:space="0" w:color="auto"/>
              <w:bottom w:val="single" w:sz="4" w:space="0" w:color="auto"/>
              <w:right w:val="nil"/>
            </w:tcBorders>
            <w:shd w:val="clear" w:color="auto" w:fill="auto"/>
          </w:tcPr>
          <w:p w14:paraId="66EF73DB" w14:textId="77777777" w:rsidR="00945FFF" w:rsidRDefault="00945FFF" w:rsidP="00945FFF">
            <w:pPr>
              <w:pStyle w:val="Tabletext"/>
            </w:pPr>
            <w:r>
              <w:lastRenderedPageBreak/>
              <w:t>3238</w:t>
            </w:r>
          </w:p>
        </w:tc>
        <w:tc>
          <w:tcPr>
            <w:tcW w:w="3247" w:type="dxa"/>
            <w:tcBorders>
              <w:top w:val="single" w:sz="4" w:space="0" w:color="auto"/>
              <w:left w:val="nil"/>
              <w:bottom w:val="single" w:sz="4" w:space="0" w:color="auto"/>
              <w:right w:val="nil"/>
            </w:tcBorders>
            <w:shd w:val="clear" w:color="auto" w:fill="auto"/>
          </w:tcPr>
          <w:p w14:paraId="0B3C89BE" w14:textId="77777777" w:rsidR="00945FFF" w:rsidRDefault="00945FFF" w:rsidP="00945FFF">
            <w:pPr>
              <w:pStyle w:val="Tabletext"/>
            </w:pPr>
            <w:r>
              <w:t>MELALEUCA CITRINA</w:t>
            </w:r>
          </w:p>
        </w:tc>
        <w:tc>
          <w:tcPr>
            <w:tcW w:w="1713" w:type="dxa"/>
            <w:tcBorders>
              <w:top w:val="single" w:sz="4" w:space="0" w:color="auto"/>
              <w:left w:val="nil"/>
              <w:bottom w:val="single" w:sz="4" w:space="0" w:color="auto"/>
              <w:right w:val="nil"/>
            </w:tcBorders>
            <w:shd w:val="clear" w:color="auto" w:fill="auto"/>
          </w:tcPr>
          <w:p w14:paraId="2C7CEC7B"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4F88F5D6" w14:textId="77777777" w:rsidR="00945FFF" w:rsidRDefault="00945FFF" w:rsidP="00945FFF">
            <w:pPr>
              <w:pStyle w:val="Tabletext"/>
            </w:pPr>
          </w:p>
        </w:tc>
      </w:tr>
      <w:tr w:rsidR="00945FFF" w14:paraId="1DE4E066" w14:textId="77777777" w:rsidTr="00195208">
        <w:trPr>
          <w:jc w:val="center"/>
        </w:trPr>
        <w:tc>
          <w:tcPr>
            <w:tcW w:w="1526" w:type="dxa"/>
            <w:tcBorders>
              <w:top w:val="single" w:sz="4" w:space="0" w:color="auto"/>
              <w:bottom w:val="single" w:sz="4" w:space="0" w:color="auto"/>
              <w:right w:val="nil"/>
            </w:tcBorders>
            <w:shd w:val="clear" w:color="auto" w:fill="auto"/>
          </w:tcPr>
          <w:p w14:paraId="00D0F585" w14:textId="77777777" w:rsidR="00945FFF" w:rsidRDefault="00945FFF" w:rsidP="00945FFF">
            <w:pPr>
              <w:pStyle w:val="Tabletext"/>
            </w:pPr>
            <w:r>
              <w:t>3239</w:t>
            </w:r>
          </w:p>
        </w:tc>
        <w:tc>
          <w:tcPr>
            <w:tcW w:w="3247" w:type="dxa"/>
            <w:tcBorders>
              <w:top w:val="single" w:sz="4" w:space="0" w:color="auto"/>
              <w:left w:val="nil"/>
              <w:bottom w:val="single" w:sz="4" w:space="0" w:color="auto"/>
              <w:right w:val="nil"/>
            </w:tcBorders>
            <w:shd w:val="clear" w:color="auto" w:fill="auto"/>
          </w:tcPr>
          <w:p w14:paraId="6B679A79" w14:textId="77777777" w:rsidR="00945FFF" w:rsidRDefault="00945FFF" w:rsidP="00945FFF">
            <w:pPr>
              <w:pStyle w:val="Tabletext"/>
            </w:pPr>
            <w:r>
              <w:t>MELALEUCA DISSITIFLORA</w:t>
            </w:r>
          </w:p>
        </w:tc>
        <w:tc>
          <w:tcPr>
            <w:tcW w:w="1713" w:type="dxa"/>
            <w:tcBorders>
              <w:top w:val="single" w:sz="4" w:space="0" w:color="auto"/>
              <w:left w:val="nil"/>
              <w:bottom w:val="single" w:sz="4" w:space="0" w:color="auto"/>
              <w:right w:val="nil"/>
            </w:tcBorders>
            <w:shd w:val="clear" w:color="auto" w:fill="auto"/>
          </w:tcPr>
          <w:p w14:paraId="009E05C7"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49505F03" w14:textId="77777777" w:rsidR="00945FFF" w:rsidRDefault="00945FFF" w:rsidP="00945FFF">
            <w:pPr>
              <w:pStyle w:val="Tabletext"/>
            </w:pPr>
            <w:r>
              <w:t xml:space="preserve">Cineole is a mandatory component of Melaleuca dissitiflora. </w:t>
            </w:r>
          </w:p>
          <w:p w14:paraId="2B59C704" w14:textId="77777777" w:rsidR="00945FFF" w:rsidRDefault="00945FFF" w:rsidP="00945FFF">
            <w:pPr>
              <w:pStyle w:val="Tabletext"/>
            </w:pPr>
            <w:r>
              <w:t xml:space="preserve">In liquid preparations, when the concentration of cineole OR the concentration of oil or distillate in the preparation is more than 25%: </w:t>
            </w:r>
          </w:p>
          <w:p w14:paraId="2E34A9FD" w14:textId="77777777" w:rsidR="00945FFF" w:rsidRDefault="00945FFF" w:rsidP="00945FFF">
            <w:pPr>
              <w:pStyle w:val="Tabletext"/>
            </w:pPr>
            <w:r>
              <w:t xml:space="preserve">a) the nominal capacity of the container must be no more than 25 millilitres; </w:t>
            </w:r>
          </w:p>
          <w:p w14:paraId="356A17F7" w14:textId="77777777" w:rsidR="00945FFF" w:rsidRDefault="00945FFF" w:rsidP="00945FFF">
            <w:pPr>
              <w:pStyle w:val="Tabletext"/>
            </w:pPr>
            <w:r>
              <w:t xml:space="preserve">b) a restricted flow insert must be fitted on the container; and </w:t>
            </w:r>
          </w:p>
          <w:p w14:paraId="42263C64" w14:textId="77777777" w:rsidR="00945FFF" w:rsidRDefault="00945FFF" w:rsidP="00945FFF">
            <w:pPr>
              <w:pStyle w:val="Tabletext"/>
            </w:pPr>
            <w:r>
              <w:t xml:space="preserve">c) the container must include the following warning statements on the medicine label: </w:t>
            </w:r>
          </w:p>
          <w:p w14:paraId="4FE7A41D" w14:textId="77777777" w:rsidR="00945FFF" w:rsidRDefault="00945FFF" w:rsidP="00945FFF">
            <w:pPr>
              <w:pStyle w:val="Tabletext"/>
            </w:pPr>
            <w:r>
              <w:t xml:space="preserve">- (CHILD) 'Keep out of reach of children' (or words to that effect); and </w:t>
            </w:r>
          </w:p>
          <w:p w14:paraId="048FD9EF" w14:textId="77777777" w:rsidR="00945FFF" w:rsidRDefault="00945FFF" w:rsidP="00945FFF">
            <w:pPr>
              <w:pStyle w:val="Tabletext"/>
            </w:pPr>
            <w:r>
              <w:t xml:space="preserve">- (NTAKEN) 'Not to be taken'. </w:t>
            </w:r>
          </w:p>
          <w:p w14:paraId="1DA860CC" w14:textId="77777777" w:rsidR="00945FFF" w:rsidRDefault="00945FFF" w:rsidP="00945FFF">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5F9623B6" w14:textId="77777777" w:rsidR="00945FFF" w:rsidRDefault="00945FFF" w:rsidP="00945FFF">
            <w:pPr>
              <w:pStyle w:val="Tabletext"/>
            </w:pPr>
          </w:p>
        </w:tc>
      </w:tr>
      <w:tr w:rsidR="00945FFF" w14:paraId="1CE778EF" w14:textId="77777777" w:rsidTr="00195208">
        <w:trPr>
          <w:jc w:val="center"/>
        </w:trPr>
        <w:tc>
          <w:tcPr>
            <w:tcW w:w="1526" w:type="dxa"/>
            <w:tcBorders>
              <w:top w:val="single" w:sz="4" w:space="0" w:color="auto"/>
              <w:bottom w:val="single" w:sz="4" w:space="0" w:color="auto"/>
              <w:right w:val="nil"/>
            </w:tcBorders>
            <w:shd w:val="clear" w:color="auto" w:fill="auto"/>
          </w:tcPr>
          <w:p w14:paraId="70817661" w14:textId="77777777" w:rsidR="00945FFF" w:rsidRDefault="00945FFF" w:rsidP="00945FFF">
            <w:pPr>
              <w:pStyle w:val="Tabletext"/>
            </w:pPr>
            <w:r>
              <w:t>3240</w:t>
            </w:r>
          </w:p>
        </w:tc>
        <w:tc>
          <w:tcPr>
            <w:tcW w:w="3247" w:type="dxa"/>
            <w:tcBorders>
              <w:top w:val="single" w:sz="4" w:space="0" w:color="auto"/>
              <w:left w:val="nil"/>
              <w:bottom w:val="single" w:sz="4" w:space="0" w:color="auto"/>
              <w:right w:val="nil"/>
            </w:tcBorders>
            <w:shd w:val="clear" w:color="auto" w:fill="auto"/>
          </w:tcPr>
          <w:p w14:paraId="31A75276" w14:textId="77777777" w:rsidR="00945FFF" w:rsidRDefault="00945FFF" w:rsidP="00945FFF">
            <w:pPr>
              <w:pStyle w:val="Tabletext"/>
            </w:pPr>
            <w:r>
              <w:t>MELALEUCA ERICIFOLIA</w:t>
            </w:r>
          </w:p>
        </w:tc>
        <w:tc>
          <w:tcPr>
            <w:tcW w:w="1713" w:type="dxa"/>
            <w:tcBorders>
              <w:top w:val="single" w:sz="4" w:space="0" w:color="auto"/>
              <w:left w:val="nil"/>
              <w:bottom w:val="single" w:sz="4" w:space="0" w:color="auto"/>
              <w:right w:val="nil"/>
            </w:tcBorders>
            <w:shd w:val="clear" w:color="auto" w:fill="auto"/>
          </w:tcPr>
          <w:p w14:paraId="7B135001"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2EF14015" w14:textId="77777777" w:rsidR="00945FFF" w:rsidRDefault="00945FFF" w:rsidP="00945FFF">
            <w:pPr>
              <w:pStyle w:val="Tabletext"/>
            </w:pPr>
            <w:r>
              <w:t xml:space="preserve">Cineole is a mandatory component of Melaleuca ericifolia. </w:t>
            </w:r>
          </w:p>
          <w:p w14:paraId="78343A12" w14:textId="77777777" w:rsidR="00945FFF" w:rsidRDefault="00945FFF" w:rsidP="00945FFF">
            <w:pPr>
              <w:pStyle w:val="Tabletext"/>
            </w:pPr>
            <w:r>
              <w:t xml:space="preserve">In liquid preparations, when the concentration of cineole OR the concentration of oil or distillate in the preparation is more than 25%: </w:t>
            </w:r>
          </w:p>
          <w:p w14:paraId="06A4B995" w14:textId="77777777" w:rsidR="00945FFF" w:rsidRDefault="00945FFF" w:rsidP="00945FFF">
            <w:pPr>
              <w:pStyle w:val="Tabletext"/>
            </w:pPr>
            <w:r>
              <w:t xml:space="preserve">a) the nominal capacity of the container must be no more than 25 millilitres; </w:t>
            </w:r>
          </w:p>
          <w:p w14:paraId="7870321D" w14:textId="77777777" w:rsidR="00945FFF" w:rsidRDefault="00945FFF" w:rsidP="00945FFF">
            <w:pPr>
              <w:pStyle w:val="Tabletext"/>
            </w:pPr>
            <w:r>
              <w:t xml:space="preserve">b) a restricted flow insert must be fitted on the container; and </w:t>
            </w:r>
          </w:p>
          <w:p w14:paraId="033F6A17" w14:textId="77777777" w:rsidR="00945FFF" w:rsidRDefault="00945FFF" w:rsidP="00945FFF">
            <w:pPr>
              <w:pStyle w:val="Tabletext"/>
            </w:pPr>
            <w:r>
              <w:t xml:space="preserve">c) the container must include </w:t>
            </w:r>
            <w:r>
              <w:lastRenderedPageBreak/>
              <w:t xml:space="preserve">the following warning statements on the medicine label: </w:t>
            </w:r>
          </w:p>
          <w:p w14:paraId="32D5A908" w14:textId="77777777" w:rsidR="00945FFF" w:rsidRDefault="00945FFF" w:rsidP="00945FFF">
            <w:pPr>
              <w:pStyle w:val="Tabletext"/>
            </w:pPr>
            <w:r>
              <w:t xml:space="preserve">- (CHILD) 'Keep out of reach of children' (or words to that effect); and </w:t>
            </w:r>
          </w:p>
          <w:p w14:paraId="49C265FC" w14:textId="77777777" w:rsidR="00945FFF" w:rsidRDefault="00945FFF" w:rsidP="00945FFF">
            <w:pPr>
              <w:pStyle w:val="Tabletext"/>
            </w:pPr>
            <w:r>
              <w:t xml:space="preserve">- (NTAKEN) 'Not to be taken'. </w:t>
            </w:r>
          </w:p>
          <w:p w14:paraId="41CF495E" w14:textId="77777777" w:rsidR="00945FFF" w:rsidRDefault="00945FFF" w:rsidP="00945FFF">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483E664D" w14:textId="77777777" w:rsidR="00945FFF" w:rsidRDefault="00945FFF" w:rsidP="00945FFF">
            <w:pPr>
              <w:pStyle w:val="Tabletext"/>
            </w:pPr>
          </w:p>
        </w:tc>
      </w:tr>
      <w:tr w:rsidR="00945FFF" w14:paraId="158748FE" w14:textId="77777777" w:rsidTr="00195208">
        <w:trPr>
          <w:jc w:val="center"/>
        </w:trPr>
        <w:tc>
          <w:tcPr>
            <w:tcW w:w="1526" w:type="dxa"/>
            <w:tcBorders>
              <w:top w:val="single" w:sz="4" w:space="0" w:color="auto"/>
              <w:bottom w:val="single" w:sz="4" w:space="0" w:color="auto"/>
              <w:right w:val="nil"/>
            </w:tcBorders>
            <w:shd w:val="clear" w:color="auto" w:fill="auto"/>
          </w:tcPr>
          <w:p w14:paraId="77171DF2" w14:textId="77777777" w:rsidR="00945FFF" w:rsidRDefault="00945FFF" w:rsidP="00945FFF">
            <w:pPr>
              <w:pStyle w:val="Tabletext"/>
            </w:pPr>
            <w:r>
              <w:lastRenderedPageBreak/>
              <w:t>3241</w:t>
            </w:r>
          </w:p>
        </w:tc>
        <w:tc>
          <w:tcPr>
            <w:tcW w:w="3247" w:type="dxa"/>
            <w:tcBorders>
              <w:top w:val="single" w:sz="4" w:space="0" w:color="auto"/>
              <w:left w:val="nil"/>
              <w:bottom w:val="single" w:sz="4" w:space="0" w:color="auto"/>
              <w:right w:val="nil"/>
            </w:tcBorders>
            <w:shd w:val="clear" w:color="auto" w:fill="auto"/>
          </w:tcPr>
          <w:p w14:paraId="4CE4C4CD" w14:textId="77777777" w:rsidR="00945FFF" w:rsidRDefault="00945FFF" w:rsidP="00945FFF">
            <w:pPr>
              <w:pStyle w:val="Tabletext"/>
            </w:pPr>
            <w:r>
              <w:t>MELALEUCA LINARIIFOLIA</w:t>
            </w:r>
          </w:p>
        </w:tc>
        <w:tc>
          <w:tcPr>
            <w:tcW w:w="1713" w:type="dxa"/>
            <w:tcBorders>
              <w:top w:val="single" w:sz="4" w:space="0" w:color="auto"/>
              <w:left w:val="nil"/>
              <w:bottom w:val="single" w:sz="4" w:space="0" w:color="auto"/>
              <w:right w:val="nil"/>
            </w:tcBorders>
            <w:shd w:val="clear" w:color="auto" w:fill="auto"/>
          </w:tcPr>
          <w:p w14:paraId="7F5EB7EC"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FC2D590" w14:textId="77777777" w:rsidR="00945FFF" w:rsidRDefault="00945FFF" w:rsidP="00945FFF">
            <w:pPr>
              <w:pStyle w:val="Tabletext"/>
            </w:pPr>
            <w:r>
              <w:t>Cineole is a mandatory component of Melaleuca linariifolia.</w:t>
            </w:r>
          </w:p>
          <w:p w14:paraId="2087E6D5" w14:textId="77777777" w:rsidR="00945FFF" w:rsidRDefault="00945FFF" w:rsidP="00945FFF">
            <w:pPr>
              <w:pStyle w:val="Tabletext"/>
            </w:pPr>
            <w:r>
              <w:t xml:space="preserve">In liquid preparations, when the concentration of cineole OR the concentration of oil or distillate in the preparation is more than 25%: </w:t>
            </w:r>
          </w:p>
          <w:p w14:paraId="18AF340D" w14:textId="77777777" w:rsidR="00945FFF" w:rsidRDefault="00945FFF" w:rsidP="00945FFF">
            <w:pPr>
              <w:pStyle w:val="Tabletext"/>
            </w:pPr>
            <w:r>
              <w:t xml:space="preserve">a) the nominal capacity of the container must be no more than 25 millilitres; </w:t>
            </w:r>
          </w:p>
          <w:p w14:paraId="146C92D1" w14:textId="77777777" w:rsidR="00945FFF" w:rsidRDefault="00945FFF" w:rsidP="00945FFF">
            <w:pPr>
              <w:pStyle w:val="Tabletext"/>
            </w:pPr>
            <w:r>
              <w:t xml:space="preserve">b) a restricted flow insert must be fitted on the container; and </w:t>
            </w:r>
          </w:p>
          <w:p w14:paraId="24492954" w14:textId="77777777" w:rsidR="00945FFF" w:rsidRDefault="00945FFF" w:rsidP="00945FFF">
            <w:pPr>
              <w:pStyle w:val="Tabletext"/>
            </w:pPr>
            <w:r>
              <w:t xml:space="preserve">c) the container must include the following warning statements on the medicine label: </w:t>
            </w:r>
          </w:p>
          <w:p w14:paraId="25C34758" w14:textId="77777777" w:rsidR="00945FFF" w:rsidRDefault="00945FFF" w:rsidP="00945FFF">
            <w:pPr>
              <w:pStyle w:val="Tabletext"/>
            </w:pPr>
            <w:r>
              <w:t xml:space="preserve">- (CHILD) 'Keep out of reach of children' (or words to that effect); and </w:t>
            </w:r>
          </w:p>
          <w:p w14:paraId="4F94CDEA" w14:textId="77777777" w:rsidR="00945FFF" w:rsidRDefault="00945FFF" w:rsidP="00945FFF">
            <w:pPr>
              <w:pStyle w:val="Tabletext"/>
            </w:pPr>
            <w:r>
              <w:t xml:space="preserve">- (NTAKEN) 'Not to be taken'. </w:t>
            </w:r>
          </w:p>
          <w:p w14:paraId="1AAC66C6" w14:textId="77777777" w:rsidR="00945FFF" w:rsidRDefault="00945FFF" w:rsidP="00945FFF">
            <w:pPr>
              <w:pStyle w:val="Tabletext"/>
            </w:pPr>
            <w:r>
              <w:t xml:space="preserve">In liquid preparations, when the concentration of cineole OR the concentration of oil or distillate in the preparation is more than 25% and the nominal capacity of the container is more than 15 millilitres but less than or equal to 25 millilitres the medicine </w:t>
            </w:r>
            <w:r>
              <w:lastRenderedPageBreak/>
              <w:t>must also have a child resistant closure.</w:t>
            </w:r>
          </w:p>
          <w:p w14:paraId="62EF6875" w14:textId="77777777" w:rsidR="00945FFF" w:rsidRDefault="00945FFF" w:rsidP="00945FFF">
            <w:pPr>
              <w:pStyle w:val="Tabletext"/>
            </w:pPr>
          </w:p>
        </w:tc>
      </w:tr>
      <w:tr w:rsidR="00945FFF" w14:paraId="0EB04816" w14:textId="77777777" w:rsidTr="00195208">
        <w:trPr>
          <w:jc w:val="center"/>
        </w:trPr>
        <w:tc>
          <w:tcPr>
            <w:tcW w:w="1526" w:type="dxa"/>
            <w:tcBorders>
              <w:top w:val="single" w:sz="4" w:space="0" w:color="auto"/>
              <w:bottom w:val="single" w:sz="4" w:space="0" w:color="auto"/>
              <w:right w:val="nil"/>
            </w:tcBorders>
            <w:shd w:val="clear" w:color="auto" w:fill="auto"/>
          </w:tcPr>
          <w:p w14:paraId="0207EEC0" w14:textId="77777777" w:rsidR="00945FFF" w:rsidRDefault="00945FFF" w:rsidP="00945FFF">
            <w:pPr>
              <w:pStyle w:val="Tabletext"/>
            </w:pPr>
            <w:r>
              <w:lastRenderedPageBreak/>
              <w:t>3242</w:t>
            </w:r>
          </w:p>
        </w:tc>
        <w:tc>
          <w:tcPr>
            <w:tcW w:w="3247" w:type="dxa"/>
            <w:tcBorders>
              <w:top w:val="single" w:sz="4" w:space="0" w:color="auto"/>
              <w:left w:val="nil"/>
              <w:bottom w:val="single" w:sz="4" w:space="0" w:color="auto"/>
              <w:right w:val="nil"/>
            </w:tcBorders>
            <w:shd w:val="clear" w:color="auto" w:fill="auto"/>
          </w:tcPr>
          <w:p w14:paraId="055EF141" w14:textId="77777777" w:rsidR="00945FFF" w:rsidRDefault="00945FFF" w:rsidP="00945FFF">
            <w:pPr>
              <w:pStyle w:val="Tabletext"/>
            </w:pPr>
            <w:r>
              <w:t>MELALEUCA OIL</w:t>
            </w:r>
          </w:p>
        </w:tc>
        <w:tc>
          <w:tcPr>
            <w:tcW w:w="1713" w:type="dxa"/>
            <w:tcBorders>
              <w:top w:val="single" w:sz="4" w:space="0" w:color="auto"/>
              <w:left w:val="nil"/>
              <w:bottom w:val="single" w:sz="4" w:space="0" w:color="auto"/>
              <w:right w:val="nil"/>
            </w:tcBorders>
            <w:shd w:val="clear" w:color="auto" w:fill="auto"/>
          </w:tcPr>
          <w:p w14:paraId="2659F241"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63AF7574" w14:textId="77777777" w:rsidR="00945FFF" w:rsidRDefault="00945FFF" w:rsidP="00945FFF">
            <w:pPr>
              <w:pStyle w:val="Tabletext"/>
            </w:pPr>
            <w:r>
              <w:t>Cineole and cajuput oil are a mandatory components of Melaleuca Oil.</w:t>
            </w:r>
          </w:p>
          <w:p w14:paraId="5D39C987" w14:textId="77777777" w:rsidR="00945FFF" w:rsidRDefault="00945FFF" w:rsidP="00945FFF">
            <w:pPr>
              <w:pStyle w:val="Tabletext"/>
            </w:pPr>
            <w:r>
              <w:t>When the plant preparation is oil and the concentration in the medicine is more than 25%, the nominal capacity of the container must be no more than 25 mL and the medicine requires the following warning statements on the medicine label:</w:t>
            </w:r>
          </w:p>
          <w:p w14:paraId="0CF5353C" w14:textId="77777777" w:rsidR="00945FFF" w:rsidRDefault="00945FFF" w:rsidP="00945FFF">
            <w:pPr>
              <w:pStyle w:val="Tabletext"/>
            </w:pPr>
            <w:r>
              <w:t>- (CHILD) ‘Keep out of reach of children’ (or word to that effect)</w:t>
            </w:r>
          </w:p>
          <w:p w14:paraId="3607F592" w14:textId="77777777" w:rsidR="00945FFF" w:rsidRDefault="00945FFF" w:rsidP="00945FFF">
            <w:pPr>
              <w:pStyle w:val="Tabletext"/>
            </w:pPr>
            <w:r>
              <w:t xml:space="preserve">- (NTAKEN) ‘Not to be taken’. </w:t>
            </w:r>
          </w:p>
          <w:p w14:paraId="6A64B369" w14:textId="77777777" w:rsidR="00945FFF" w:rsidRDefault="00945FFF" w:rsidP="00945FFF">
            <w:pPr>
              <w:pStyle w:val="Tabletext"/>
            </w:pPr>
            <w:r>
              <w:t xml:space="preserve">When the nominal capacity of the container is 15 mL or less, then a restricted flow insert must be fitted on the container. </w:t>
            </w:r>
          </w:p>
          <w:p w14:paraId="3443A706" w14:textId="77777777" w:rsidR="00945FFF" w:rsidRDefault="00945FFF" w:rsidP="00945FFF">
            <w:pPr>
              <w:pStyle w:val="Tabletext"/>
            </w:pPr>
            <w:r>
              <w:t>Where the nominal capacity of the container is more than 15 mL but less than or equal to 25 mL, then a child resistant closure and restricted flow insert must be fitted on the container.</w:t>
            </w:r>
          </w:p>
          <w:p w14:paraId="226B6FE4" w14:textId="77777777" w:rsidR="00945FFF" w:rsidRDefault="00945FFF" w:rsidP="00945FFF">
            <w:pPr>
              <w:pStyle w:val="Tabletext"/>
            </w:pPr>
          </w:p>
        </w:tc>
      </w:tr>
      <w:tr w:rsidR="00945FFF" w14:paraId="4F9F30B4" w14:textId="77777777" w:rsidTr="00195208">
        <w:trPr>
          <w:jc w:val="center"/>
        </w:trPr>
        <w:tc>
          <w:tcPr>
            <w:tcW w:w="1526" w:type="dxa"/>
            <w:tcBorders>
              <w:top w:val="single" w:sz="4" w:space="0" w:color="auto"/>
              <w:bottom w:val="single" w:sz="4" w:space="0" w:color="auto"/>
              <w:right w:val="nil"/>
            </w:tcBorders>
            <w:shd w:val="clear" w:color="auto" w:fill="auto"/>
          </w:tcPr>
          <w:p w14:paraId="1BCA27B2" w14:textId="77777777" w:rsidR="00945FFF" w:rsidRDefault="00945FFF" w:rsidP="00945FFF">
            <w:pPr>
              <w:pStyle w:val="Tabletext"/>
            </w:pPr>
            <w:r>
              <w:t>3243</w:t>
            </w:r>
          </w:p>
        </w:tc>
        <w:tc>
          <w:tcPr>
            <w:tcW w:w="3247" w:type="dxa"/>
            <w:tcBorders>
              <w:top w:val="single" w:sz="4" w:space="0" w:color="auto"/>
              <w:left w:val="nil"/>
              <w:bottom w:val="single" w:sz="4" w:space="0" w:color="auto"/>
              <w:right w:val="nil"/>
            </w:tcBorders>
            <w:shd w:val="clear" w:color="auto" w:fill="auto"/>
          </w:tcPr>
          <w:p w14:paraId="356197E1" w14:textId="77777777" w:rsidR="00945FFF" w:rsidRDefault="00945FFF" w:rsidP="00945FFF">
            <w:pPr>
              <w:pStyle w:val="Tabletext"/>
            </w:pPr>
            <w:r>
              <w:t>MELALEUCA QUINQUENERVIA</w:t>
            </w:r>
          </w:p>
        </w:tc>
        <w:tc>
          <w:tcPr>
            <w:tcW w:w="1713" w:type="dxa"/>
            <w:tcBorders>
              <w:top w:val="single" w:sz="4" w:space="0" w:color="auto"/>
              <w:left w:val="nil"/>
              <w:bottom w:val="single" w:sz="4" w:space="0" w:color="auto"/>
              <w:right w:val="nil"/>
            </w:tcBorders>
            <w:shd w:val="clear" w:color="auto" w:fill="auto"/>
          </w:tcPr>
          <w:p w14:paraId="7C0C5FC3"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1C2B18E" w14:textId="77777777" w:rsidR="00945FFF" w:rsidRDefault="00945FFF" w:rsidP="00945FFF">
            <w:pPr>
              <w:pStyle w:val="Tabletext"/>
            </w:pPr>
            <w:r>
              <w:t xml:space="preserve">Cineole is a mandatory component of Melaleuca quinquenervia. </w:t>
            </w:r>
          </w:p>
          <w:p w14:paraId="252255DA" w14:textId="77777777" w:rsidR="00945FFF" w:rsidRDefault="00945FFF" w:rsidP="00945FFF">
            <w:pPr>
              <w:pStyle w:val="Tabletext"/>
            </w:pPr>
            <w:r>
              <w:t xml:space="preserve">In liquid preparations, when the concentration of cineole OR the concentration of oil or distillate in the preparation is more than 25%: </w:t>
            </w:r>
          </w:p>
          <w:p w14:paraId="314447B1" w14:textId="77777777" w:rsidR="00945FFF" w:rsidRDefault="00945FFF" w:rsidP="00945FFF">
            <w:pPr>
              <w:pStyle w:val="Tabletext"/>
            </w:pPr>
            <w:r>
              <w:t xml:space="preserve">a) the nominal capacity of the container must be no more than 25 millilitres; </w:t>
            </w:r>
          </w:p>
          <w:p w14:paraId="237F2453" w14:textId="77777777" w:rsidR="00945FFF" w:rsidRDefault="00945FFF" w:rsidP="00945FFF">
            <w:pPr>
              <w:pStyle w:val="Tabletext"/>
            </w:pPr>
            <w:r>
              <w:t xml:space="preserve">b) a restricted flow insert must be fitted on the container; and </w:t>
            </w:r>
          </w:p>
          <w:p w14:paraId="5FA14184" w14:textId="77777777" w:rsidR="00945FFF" w:rsidRDefault="00945FFF" w:rsidP="00945FFF">
            <w:pPr>
              <w:pStyle w:val="Tabletext"/>
            </w:pPr>
            <w:r>
              <w:t xml:space="preserve">c) the container must include the following warning statements on the medicine label: </w:t>
            </w:r>
          </w:p>
          <w:p w14:paraId="485B5C17" w14:textId="77777777" w:rsidR="00945FFF" w:rsidRDefault="00945FFF" w:rsidP="00945FFF">
            <w:pPr>
              <w:pStyle w:val="Tabletext"/>
            </w:pPr>
            <w:r>
              <w:lastRenderedPageBreak/>
              <w:t xml:space="preserve">- (CHILD) 'Keep out of reach of children' (or words to that effect); and </w:t>
            </w:r>
          </w:p>
          <w:p w14:paraId="73E8B0D9" w14:textId="77777777" w:rsidR="00945FFF" w:rsidRDefault="00945FFF" w:rsidP="00945FFF">
            <w:pPr>
              <w:pStyle w:val="Tabletext"/>
            </w:pPr>
            <w:r>
              <w:t xml:space="preserve">- (NTAKEN) 'Not to be taken'. </w:t>
            </w:r>
          </w:p>
          <w:p w14:paraId="40D57483" w14:textId="77777777" w:rsidR="00945FFF" w:rsidRDefault="00945FFF" w:rsidP="00945FFF">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57E38CD8" w14:textId="77777777" w:rsidR="00945FFF" w:rsidRDefault="00945FFF" w:rsidP="00945FFF">
            <w:pPr>
              <w:pStyle w:val="Tabletext"/>
            </w:pPr>
          </w:p>
        </w:tc>
      </w:tr>
      <w:tr w:rsidR="00945FFF" w14:paraId="72A2D3D4" w14:textId="77777777" w:rsidTr="00195208">
        <w:trPr>
          <w:jc w:val="center"/>
        </w:trPr>
        <w:tc>
          <w:tcPr>
            <w:tcW w:w="1526" w:type="dxa"/>
            <w:tcBorders>
              <w:top w:val="single" w:sz="4" w:space="0" w:color="auto"/>
              <w:bottom w:val="single" w:sz="4" w:space="0" w:color="auto"/>
              <w:right w:val="nil"/>
            </w:tcBorders>
            <w:shd w:val="clear" w:color="auto" w:fill="auto"/>
          </w:tcPr>
          <w:p w14:paraId="291C5B5C" w14:textId="77777777" w:rsidR="00945FFF" w:rsidRDefault="00945FFF" w:rsidP="00945FFF">
            <w:pPr>
              <w:pStyle w:val="Tabletext"/>
            </w:pPr>
            <w:r>
              <w:lastRenderedPageBreak/>
              <w:t>3244</w:t>
            </w:r>
          </w:p>
        </w:tc>
        <w:tc>
          <w:tcPr>
            <w:tcW w:w="3247" w:type="dxa"/>
            <w:tcBorders>
              <w:top w:val="single" w:sz="4" w:space="0" w:color="auto"/>
              <w:left w:val="nil"/>
              <w:bottom w:val="single" w:sz="4" w:space="0" w:color="auto"/>
              <w:right w:val="nil"/>
            </w:tcBorders>
            <w:shd w:val="clear" w:color="auto" w:fill="auto"/>
          </w:tcPr>
          <w:p w14:paraId="3FE99676" w14:textId="77777777" w:rsidR="00945FFF" w:rsidRDefault="00945FFF" w:rsidP="00945FFF">
            <w:pPr>
              <w:pStyle w:val="Tabletext"/>
            </w:pPr>
            <w:r>
              <w:t>MELICOPE PTELEIFOLIA</w:t>
            </w:r>
          </w:p>
        </w:tc>
        <w:tc>
          <w:tcPr>
            <w:tcW w:w="1713" w:type="dxa"/>
            <w:tcBorders>
              <w:top w:val="single" w:sz="4" w:space="0" w:color="auto"/>
              <w:left w:val="nil"/>
              <w:bottom w:val="single" w:sz="4" w:space="0" w:color="auto"/>
              <w:right w:val="nil"/>
            </w:tcBorders>
            <w:shd w:val="clear" w:color="auto" w:fill="auto"/>
          </w:tcPr>
          <w:p w14:paraId="7F3E15FD"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0BDE850C" w14:textId="77777777" w:rsidR="00945FFF" w:rsidRDefault="00945FFF" w:rsidP="00945FFF">
            <w:pPr>
              <w:pStyle w:val="Tabletext"/>
            </w:pPr>
          </w:p>
        </w:tc>
      </w:tr>
      <w:tr w:rsidR="00945FFF" w14:paraId="5F2A8ED9" w14:textId="77777777" w:rsidTr="00195208">
        <w:trPr>
          <w:jc w:val="center"/>
        </w:trPr>
        <w:tc>
          <w:tcPr>
            <w:tcW w:w="1526" w:type="dxa"/>
            <w:tcBorders>
              <w:top w:val="single" w:sz="4" w:space="0" w:color="auto"/>
              <w:bottom w:val="single" w:sz="4" w:space="0" w:color="auto"/>
              <w:right w:val="nil"/>
            </w:tcBorders>
            <w:shd w:val="clear" w:color="auto" w:fill="auto"/>
          </w:tcPr>
          <w:p w14:paraId="6BA56E3D" w14:textId="77777777" w:rsidR="00945FFF" w:rsidRDefault="00945FFF" w:rsidP="00945FFF">
            <w:pPr>
              <w:pStyle w:val="Tabletext"/>
            </w:pPr>
            <w:r>
              <w:t>3245</w:t>
            </w:r>
          </w:p>
        </w:tc>
        <w:tc>
          <w:tcPr>
            <w:tcW w:w="3247" w:type="dxa"/>
            <w:tcBorders>
              <w:top w:val="single" w:sz="4" w:space="0" w:color="auto"/>
              <w:left w:val="nil"/>
              <w:bottom w:val="single" w:sz="4" w:space="0" w:color="auto"/>
              <w:right w:val="nil"/>
            </w:tcBorders>
            <w:shd w:val="clear" w:color="auto" w:fill="auto"/>
          </w:tcPr>
          <w:p w14:paraId="44830EAC" w14:textId="77777777" w:rsidR="00945FFF" w:rsidRDefault="00945FFF" w:rsidP="00945FFF">
            <w:pPr>
              <w:pStyle w:val="Tabletext"/>
            </w:pPr>
            <w:r>
              <w:t>MELILOTUS OFFICINALIS</w:t>
            </w:r>
          </w:p>
        </w:tc>
        <w:tc>
          <w:tcPr>
            <w:tcW w:w="1713" w:type="dxa"/>
            <w:tcBorders>
              <w:top w:val="single" w:sz="4" w:space="0" w:color="auto"/>
              <w:left w:val="nil"/>
              <w:bottom w:val="single" w:sz="4" w:space="0" w:color="auto"/>
              <w:right w:val="nil"/>
            </w:tcBorders>
            <w:shd w:val="clear" w:color="auto" w:fill="auto"/>
          </w:tcPr>
          <w:p w14:paraId="72D6C7B4"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34B841D2" w14:textId="77777777" w:rsidR="00945FFF" w:rsidRDefault="00945FFF" w:rsidP="00945FFF">
            <w:pPr>
              <w:pStyle w:val="Tabletext"/>
            </w:pPr>
            <w:r>
              <w:t>Coumarin is a mandatory component of Melilotus officinalis.</w:t>
            </w:r>
          </w:p>
          <w:p w14:paraId="1BC1F1D4" w14:textId="77777777" w:rsidR="00945FFF" w:rsidRDefault="00945FFF" w:rsidP="00945FFF">
            <w:pPr>
              <w:pStyle w:val="Tabletext"/>
            </w:pPr>
            <w:r>
              <w:t>The concentration of coumarin in the medicine must be no more than 0.001%.</w:t>
            </w:r>
          </w:p>
          <w:p w14:paraId="7A671200" w14:textId="77777777" w:rsidR="00945FFF" w:rsidRDefault="00945FFF" w:rsidP="00945FFF">
            <w:pPr>
              <w:pStyle w:val="Tabletext"/>
            </w:pPr>
          </w:p>
        </w:tc>
      </w:tr>
      <w:tr w:rsidR="00945FFF" w14:paraId="67F922B6" w14:textId="77777777" w:rsidTr="00195208">
        <w:trPr>
          <w:jc w:val="center"/>
        </w:trPr>
        <w:tc>
          <w:tcPr>
            <w:tcW w:w="1526" w:type="dxa"/>
            <w:tcBorders>
              <w:top w:val="single" w:sz="4" w:space="0" w:color="auto"/>
              <w:bottom w:val="single" w:sz="4" w:space="0" w:color="auto"/>
              <w:right w:val="nil"/>
            </w:tcBorders>
            <w:shd w:val="clear" w:color="auto" w:fill="auto"/>
          </w:tcPr>
          <w:p w14:paraId="7EB6F69E" w14:textId="77777777" w:rsidR="00945FFF" w:rsidRDefault="00945FFF" w:rsidP="00945FFF">
            <w:pPr>
              <w:pStyle w:val="Tabletext"/>
            </w:pPr>
            <w:r>
              <w:t>3246</w:t>
            </w:r>
          </w:p>
        </w:tc>
        <w:tc>
          <w:tcPr>
            <w:tcW w:w="3247" w:type="dxa"/>
            <w:tcBorders>
              <w:top w:val="single" w:sz="4" w:space="0" w:color="auto"/>
              <w:left w:val="nil"/>
              <w:bottom w:val="single" w:sz="4" w:space="0" w:color="auto"/>
              <w:right w:val="nil"/>
            </w:tcBorders>
            <w:shd w:val="clear" w:color="auto" w:fill="auto"/>
          </w:tcPr>
          <w:p w14:paraId="4C1FF8CB" w14:textId="77777777" w:rsidR="00945FFF" w:rsidRDefault="00945FFF" w:rsidP="00945FFF">
            <w:pPr>
              <w:pStyle w:val="Tabletext"/>
            </w:pPr>
            <w:r>
              <w:t>MELISSA OFFICINALIS</w:t>
            </w:r>
          </w:p>
        </w:tc>
        <w:tc>
          <w:tcPr>
            <w:tcW w:w="1713" w:type="dxa"/>
            <w:tcBorders>
              <w:top w:val="single" w:sz="4" w:space="0" w:color="auto"/>
              <w:left w:val="nil"/>
              <w:bottom w:val="single" w:sz="4" w:space="0" w:color="auto"/>
              <w:right w:val="nil"/>
            </w:tcBorders>
            <w:shd w:val="clear" w:color="auto" w:fill="auto"/>
          </w:tcPr>
          <w:p w14:paraId="01986515"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4E6A883B" w14:textId="77777777" w:rsidR="00945FFF" w:rsidRDefault="00945FFF" w:rsidP="00945FFF">
            <w:pPr>
              <w:pStyle w:val="Tabletext"/>
            </w:pPr>
          </w:p>
        </w:tc>
      </w:tr>
      <w:tr w:rsidR="00945FFF" w14:paraId="1991687B" w14:textId="77777777" w:rsidTr="00195208">
        <w:trPr>
          <w:jc w:val="center"/>
        </w:trPr>
        <w:tc>
          <w:tcPr>
            <w:tcW w:w="1526" w:type="dxa"/>
            <w:tcBorders>
              <w:top w:val="single" w:sz="4" w:space="0" w:color="auto"/>
              <w:bottom w:val="single" w:sz="4" w:space="0" w:color="auto"/>
              <w:right w:val="nil"/>
            </w:tcBorders>
            <w:shd w:val="clear" w:color="auto" w:fill="auto"/>
          </w:tcPr>
          <w:p w14:paraId="5BB59F45" w14:textId="77777777" w:rsidR="00945FFF" w:rsidRDefault="00945FFF" w:rsidP="00945FFF">
            <w:pPr>
              <w:pStyle w:val="Tabletext"/>
            </w:pPr>
            <w:r>
              <w:t>3247</w:t>
            </w:r>
          </w:p>
        </w:tc>
        <w:tc>
          <w:tcPr>
            <w:tcW w:w="3247" w:type="dxa"/>
            <w:tcBorders>
              <w:top w:val="single" w:sz="4" w:space="0" w:color="auto"/>
              <w:left w:val="nil"/>
              <w:bottom w:val="single" w:sz="4" w:space="0" w:color="auto"/>
              <w:right w:val="nil"/>
            </w:tcBorders>
            <w:shd w:val="clear" w:color="auto" w:fill="auto"/>
          </w:tcPr>
          <w:p w14:paraId="61ABFD45" w14:textId="77777777" w:rsidR="00945FFF" w:rsidRDefault="00945FFF" w:rsidP="00945FFF">
            <w:pPr>
              <w:pStyle w:val="Tabletext"/>
            </w:pPr>
            <w:r>
              <w:t>MELON</w:t>
            </w:r>
          </w:p>
        </w:tc>
        <w:tc>
          <w:tcPr>
            <w:tcW w:w="1713" w:type="dxa"/>
            <w:tcBorders>
              <w:top w:val="single" w:sz="4" w:space="0" w:color="auto"/>
              <w:left w:val="nil"/>
              <w:bottom w:val="single" w:sz="4" w:space="0" w:color="auto"/>
              <w:right w:val="nil"/>
            </w:tcBorders>
            <w:shd w:val="clear" w:color="auto" w:fill="auto"/>
          </w:tcPr>
          <w:p w14:paraId="1E202CC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3630A5D" w14:textId="77777777" w:rsidR="00945FFF" w:rsidRDefault="00945FFF" w:rsidP="00945FFF">
            <w:pPr>
              <w:pStyle w:val="Tabletext"/>
            </w:pPr>
          </w:p>
        </w:tc>
      </w:tr>
      <w:tr w:rsidR="00945FFF" w14:paraId="284587F4" w14:textId="77777777" w:rsidTr="00195208">
        <w:trPr>
          <w:jc w:val="center"/>
        </w:trPr>
        <w:tc>
          <w:tcPr>
            <w:tcW w:w="1526" w:type="dxa"/>
            <w:tcBorders>
              <w:top w:val="single" w:sz="4" w:space="0" w:color="auto"/>
              <w:bottom w:val="single" w:sz="4" w:space="0" w:color="auto"/>
              <w:right w:val="nil"/>
            </w:tcBorders>
            <w:shd w:val="clear" w:color="auto" w:fill="auto"/>
          </w:tcPr>
          <w:p w14:paraId="7A61F03A" w14:textId="77777777" w:rsidR="00945FFF" w:rsidRDefault="00945FFF" w:rsidP="00945FFF">
            <w:pPr>
              <w:pStyle w:val="Tabletext"/>
            </w:pPr>
            <w:r>
              <w:t>3248</w:t>
            </w:r>
          </w:p>
        </w:tc>
        <w:tc>
          <w:tcPr>
            <w:tcW w:w="3247" w:type="dxa"/>
            <w:tcBorders>
              <w:top w:val="single" w:sz="4" w:space="0" w:color="auto"/>
              <w:left w:val="nil"/>
              <w:bottom w:val="single" w:sz="4" w:space="0" w:color="auto"/>
              <w:right w:val="nil"/>
            </w:tcBorders>
            <w:shd w:val="clear" w:color="auto" w:fill="auto"/>
          </w:tcPr>
          <w:p w14:paraId="1A49CE18" w14:textId="77777777" w:rsidR="00945FFF" w:rsidRDefault="00945FFF" w:rsidP="00945FFF">
            <w:pPr>
              <w:pStyle w:val="Tabletext"/>
            </w:pPr>
            <w:r>
              <w:t>MENADIONE SODIUM BISULFITE</w:t>
            </w:r>
          </w:p>
        </w:tc>
        <w:tc>
          <w:tcPr>
            <w:tcW w:w="1713" w:type="dxa"/>
            <w:tcBorders>
              <w:top w:val="single" w:sz="4" w:space="0" w:color="auto"/>
              <w:left w:val="nil"/>
              <w:bottom w:val="single" w:sz="4" w:space="0" w:color="auto"/>
              <w:right w:val="nil"/>
            </w:tcBorders>
            <w:shd w:val="clear" w:color="auto" w:fill="auto"/>
          </w:tcPr>
          <w:p w14:paraId="1C742D4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FFA16B2" w14:textId="77777777" w:rsidR="00945FFF" w:rsidRDefault="00945FFF" w:rsidP="00945FFF">
            <w:pPr>
              <w:pStyle w:val="Tabletext"/>
            </w:pPr>
          </w:p>
        </w:tc>
      </w:tr>
      <w:tr w:rsidR="00945FFF" w14:paraId="08718DDC" w14:textId="77777777" w:rsidTr="00195208">
        <w:trPr>
          <w:jc w:val="center"/>
        </w:trPr>
        <w:tc>
          <w:tcPr>
            <w:tcW w:w="1526" w:type="dxa"/>
            <w:tcBorders>
              <w:top w:val="single" w:sz="4" w:space="0" w:color="auto"/>
              <w:bottom w:val="single" w:sz="4" w:space="0" w:color="auto"/>
              <w:right w:val="nil"/>
            </w:tcBorders>
            <w:shd w:val="clear" w:color="auto" w:fill="auto"/>
          </w:tcPr>
          <w:p w14:paraId="0E7D5497" w14:textId="77777777" w:rsidR="00945FFF" w:rsidRDefault="00945FFF" w:rsidP="00945FFF">
            <w:pPr>
              <w:pStyle w:val="Tabletext"/>
            </w:pPr>
            <w:r>
              <w:t>3249</w:t>
            </w:r>
          </w:p>
        </w:tc>
        <w:tc>
          <w:tcPr>
            <w:tcW w:w="3247" w:type="dxa"/>
            <w:tcBorders>
              <w:top w:val="single" w:sz="4" w:space="0" w:color="auto"/>
              <w:left w:val="nil"/>
              <w:bottom w:val="single" w:sz="4" w:space="0" w:color="auto"/>
              <w:right w:val="nil"/>
            </w:tcBorders>
            <w:shd w:val="clear" w:color="auto" w:fill="auto"/>
          </w:tcPr>
          <w:p w14:paraId="7922DA20" w14:textId="77777777" w:rsidR="00945FFF" w:rsidRDefault="00945FFF" w:rsidP="00945FFF">
            <w:pPr>
              <w:pStyle w:val="Tabletext"/>
            </w:pPr>
            <w:r>
              <w:t>MENAQUINONE 7</w:t>
            </w:r>
          </w:p>
        </w:tc>
        <w:tc>
          <w:tcPr>
            <w:tcW w:w="1713" w:type="dxa"/>
            <w:tcBorders>
              <w:top w:val="single" w:sz="4" w:space="0" w:color="auto"/>
              <w:left w:val="nil"/>
              <w:bottom w:val="single" w:sz="4" w:space="0" w:color="auto"/>
              <w:right w:val="nil"/>
            </w:tcBorders>
            <w:shd w:val="clear" w:color="auto" w:fill="auto"/>
          </w:tcPr>
          <w:p w14:paraId="49170372"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12EC1624" w14:textId="77777777" w:rsidR="00945FFF" w:rsidRDefault="00945FFF" w:rsidP="00945FFF">
            <w:pPr>
              <w:pStyle w:val="Tabletext"/>
            </w:pPr>
            <w:r>
              <w:t>For oral use only.</w:t>
            </w:r>
          </w:p>
          <w:p w14:paraId="061A21DF" w14:textId="77777777" w:rsidR="00945FFF" w:rsidRDefault="00945FFF" w:rsidP="00945FFF">
            <w:pPr>
              <w:pStyle w:val="Tabletext"/>
            </w:pPr>
            <w:r>
              <w:t xml:space="preserve">The medicine must not provide more than 180 micrograms per maximum daily dose in adults, 90 micrograms per maximum daily dose in children between 10-18 years, and 45 micrograms per maximum daily dose in children less than 10 years of age. </w:t>
            </w:r>
          </w:p>
          <w:p w14:paraId="339223BB" w14:textId="77777777" w:rsidR="00945FFF" w:rsidRDefault="00945FFF" w:rsidP="00945FFF">
            <w:pPr>
              <w:pStyle w:val="Tabletext"/>
            </w:pPr>
          </w:p>
        </w:tc>
      </w:tr>
      <w:tr w:rsidR="00945FFF" w14:paraId="324BB851" w14:textId="77777777" w:rsidTr="00195208">
        <w:trPr>
          <w:jc w:val="center"/>
        </w:trPr>
        <w:tc>
          <w:tcPr>
            <w:tcW w:w="1526" w:type="dxa"/>
            <w:tcBorders>
              <w:top w:val="single" w:sz="4" w:space="0" w:color="auto"/>
              <w:bottom w:val="single" w:sz="4" w:space="0" w:color="auto"/>
              <w:right w:val="nil"/>
            </w:tcBorders>
            <w:shd w:val="clear" w:color="auto" w:fill="auto"/>
          </w:tcPr>
          <w:p w14:paraId="075BEAFF" w14:textId="77777777" w:rsidR="00945FFF" w:rsidRDefault="00945FFF" w:rsidP="00945FFF">
            <w:pPr>
              <w:pStyle w:val="Tabletext"/>
            </w:pPr>
            <w:r>
              <w:t>3250</w:t>
            </w:r>
          </w:p>
        </w:tc>
        <w:tc>
          <w:tcPr>
            <w:tcW w:w="3247" w:type="dxa"/>
            <w:tcBorders>
              <w:top w:val="single" w:sz="4" w:space="0" w:color="auto"/>
              <w:left w:val="nil"/>
              <w:bottom w:val="single" w:sz="4" w:space="0" w:color="auto"/>
              <w:right w:val="nil"/>
            </w:tcBorders>
            <w:shd w:val="clear" w:color="auto" w:fill="auto"/>
          </w:tcPr>
          <w:p w14:paraId="6C52E358" w14:textId="77777777" w:rsidR="00945FFF" w:rsidRDefault="00945FFF" w:rsidP="00945FFF">
            <w:pPr>
              <w:pStyle w:val="Tabletext"/>
            </w:pPr>
            <w:r>
              <w:t>MENISPERMUM CANADENSE</w:t>
            </w:r>
          </w:p>
        </w:tc>
        <w:tc>
          <w:tcPr>
            <w:tcW w:w="1713" w:type="dxa"/>
            <w:tcBorders>
              <w:top w:val="single" w:sz="4" w:space="0" w:color="auto"/>
              <w:left w:val="nil"/>
              <w:bottom w:val="single" w:sz="4" w:space="0" w:color="auto"/>
              <w:right w:val="nil"/>
            </w:tcBorders>
            <w:shd w:val="clear" w:color="auto" w:fill="auto"/>
          </w:tcPr>
          <w:p w14:paraId="42E89557"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FB5F382" w14:textId="77777777" w:rsidR="00945FFF" w:rsidRDefault="00945FFF" w:rsidP="00945FFF">
            <w:pPr>
              <w:pStyle w:val="Tabletext"/>
            </w:pPr>
          </w:p>
        </w:tc>
      </w:tr>
      <w:tr w:rsidR="00945FFF" w14:paraId="2999B7A0" w14:textId="77777777" w:rsidTr="00195208">
        <w:trPr>
          <w:jc w:val="center"/>
        </w:trPr>
        <w:tc>
          <w:tcPr>
            <w:tcW w:w="1526" w:type="dxa"/>
            <w:tcBorders>
              <w:top w:val="single" w:sz="4" w:space="0" w:color="auto"/>
              <w:bottom w:val="single" w:sz="4" w:space="0" w:color="auto"/>
              <w:right w:val="nil"/>
            </w:tcBorders>
            <w:shd w:val="clear" w:color="auto" w:fill="auto"/>
          </w:tcPr>
          <w:p w14:paraId="1DEAB918" w14:textId="77777777" w:rsidR="00945FFF" w:rsidRDefault="00945FFF" w:rsidP="00945FFF">
            <w:pPr>
              <w:pStyle w:val="Tabletext"/>
            </w:pPr>
            <w:r>
              <w:t>3251</w:t>
            </w:r>
          </w:p>
        </w:tc>
        <w:tc>
          <w:tcPr>
            <w:tcW w:w="3247" w:type="dxa"/>
            <w:tcBorders>
              <w:top w:val="single" w:sz="4" w:space="0" w:color="auto"/>
              <w:left w:val="nil"/>
              <w:bottom w:val="single" w:sz="4" w:space="0" w:color="auto"/>
              <w:right w:val="nil"/>
            </w:tcBorders>
            <w:shd w:val="clear" w:color="auto" w:fill="auto"/>
          </w:tcPr>
          <w:p w14:paraId="50CB9400" w14:textId="77777777" w:rsidR="00945FFF" w:rsidRDefault="00945FFF" w:rsidP="00945FFF">
            <w:pPr>
              <w:pStyle w:val="Tabletext"/>
            </w:pPr>
            <w:r>
              <w:t>MENTHA AQUATICA</w:t>
            </w:r>
          </w:p>
        </w:tc>
        <w:tc>
          <w:tcPr>
            <w:tcW w:w="1713" w:type="dxa"/>
            <w:tcBorders>
              <w:top w:val="single" w:sz="4" w:space="0" w:color="auto"/>
              <w:left w:val="nil"/>
              <w:bottom w:val="single" w:sz="4" w:space="0" w:color="auto"/>
              <w:right w:val="nil"/>
            </w:tcBorders>
            <w:shd w:val="clear" w:color="auto" w:fill="auto"/>
          </w:tcPr>
          <w:p w14:paraId="2CF9AC60"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0156B9B1" w14:textId="77777777" w:rsidR="00945FFF" w:rsidRDefault="00945FFF" w:rsidP="00945FFF">
            <w:pPr>
              <w:pStyle w:val="Tabletext"/>
            </w:pPr>
            <w:r>
              <w:t>Menthol is a mandatory component of Mentha aquatica.</w:t>
            </w:r>
          </w:p>
          <w:p w14:paraId="771E7478" w14:textId="77777777" w:rsidR="00945FFF" w:rsidRDefault="00945FFF" w:rsidP="00945FFF">
            <w:pPr>
              <w:pStyle w:val="Tabletext"/>
            </w:pPr>
            <w:r>
              <w:t>When the medicine is for topical use for dermal application:</w:t>
            </w:r>
          </w:p>
          <w:p w14:paraId="66671023" w14:textId="77777777" w:rsidR="00945FFF" w:rsidRDefault="00945FFF" w:rsidP="00945FFF">
            <w:pPr>
              <w:pStyle w:val="Tabletext"/>
            </w:pPr>
            <w:r>
              <w:t xml:space="preserve">(i) the medicine must not be intended for use in the eye or </w:t>
            </w:r>
            <w:r>
              <w:lastRenderedPageBreak/>
              <w:t>on damaged skin;</w:t>
            </w:r>
          </w:p>
          <w:p w14:paraId="1AE2ED5A" w14:textId="77777777" w:rsidR="00945FFF" w:rsidRDefault="00945FFF" w:rsidP="00945FFF">
            <w:pPr>
              <w:pStyle w:val="Tabletext"/>
            </w:pPr>
            <w:r>
              <w:t xml:space="preserve">(ii) the medicine must not deliver more than 25% total menthol when administered according to the directions for use; </w:t>
            </w:r>
          </w:p>
          <w:p w14:paraId="0EB858FC" w14:textId="77777777" w:rsidR="00945FFF" w:rsidRDefault="00945FFF" w:rsidP="00945FFF">
            <w:pPr>
              <w:pStyle w:val="Tabletext"/>
            </w:pPr>
            <w:r>
              <w:t>(iii) the following warning statement is required on the medicine label:</w:t>
            </w:r>
          </w:p>
          <w:p w14:paraId="513A735E" w14:textId="77777777" w:rsidR="00945FFF" w:rsidRDefault="00945FFF" w:rsidP="00945FFF">
            <w:pPr>
              <w:pStyle w:val="Tabletext"/>
            </w:pPr>
            <w:r>
              <w:t xml:space="preserve"> - (EYE) Avoid contact with eyes (or words to that effect).</w:t>
            </w:r>
          </w:p>
          <w:p w14:paraId="4A68C35A" w14:textId="77777777" w:rsidR="00945FFF" w:rsidRDefault="00945FFF" w:rsidP="00945FFF">
            <w:pPr>
              <w:pStyle w:val="Tabletext"/>
            </w:pPr>
            <w:r>
              <w:t>(iv) if the medicine delivers more than 1% total menthol when administered according to the directions for use, the following warning statements are required on the medicine label:</w:t>
            </w:r>
          </w:p>
          <w:p w14:paraId="301B243F" w14:textId="77777777" w:rsidR="00945FFF" w:rsidRDefault="00945FFF" w:rsidP="00945FFF">
            <w:pPr>
              <w:pStyle w:val="Tabletext"/>
            </w:pPr>
            <w:r>
              <w:t>- (SKTEST) If you have sensitive skin, test this product on a small area of skin before applying it to a large area;</w:t>
            </w:r>
          </w:p>
          <w:p w14:paraId="1C4A427B" w14:textId="77777777" w:rsidR="00945FFF" w:rsidRDefault="00945FFF" w:rsidP="00945FFF">
            <w:pPr>
              <w:pStyle w:val="Tabletext"/>
            </w:pPr>
            <w:r>
              <w:t>- (IRRIT) If irritation develops, discontinue use.</w:t>
            </w:r>
          </w:p>
          <w:p w14:paraId="67E527FF" w14:textId="77777777" w:rsidR="00945FFF" w:rsidRDefault="00945FFF" w:rsidP="00945FFF">
            <w:pPr>
              <w:pStyle w:val="Tabletext"/>
            </w:pPr>
            <w:r>
              <w:t>(v) if the medicine delivers more than 5% total menthol when administered according to the directions for use, the following warning statement is required on the medicine label:</w:t>
            </w:r>
          </w:p>
          <w:p w14:paraId="5D3C4E22" w14:textId="77777777" w:rsidR="00945FFF" w:rsidRDefault="00945FFF" w:rsidP="00945FFF">
            <w:pPr>
              <w:pStyle w:val="Tabletext"/>
            </w:pPr>
            <w:r>
              <w:t>– (MENTH) Contains a high concentration of menthol, which can cause severe skin irritation.</w:t>
            </w:r>
          </w:p>
          <w:p w14:paraId="6D8E48CA" w14:textId="77777777" w:rsidR="00945FFF" w:rsidRDefault="00945FFF" w:rsidP="00945FFF">
            <w:pPr>
              <w:pStyle w:val="Tabletext"/>
            </w:pPr>
            <w:r>
              <w:t>When the medicine is for internal use, the maximum recommended daily dose must not contain more than 1 gram of menthol.</w:t>
            </w:r>
          </w:p>
          <w:p w14:paraId="068B5071" w14:textId="77777777" w:rsidR="00945FFF" w:rsidRDefault="00945FFF" w:rsidP="00945FFF">
            <w:pPr>
              <w:pStyle w:val="Tabletext"/>
            </w:pPr>
          </w:p>
        </w:tc>
      </w:tr>
      <w:tr w:rsidR="00945FFF" w14:paraId="151A12FE" w14:textId="77777777" w:rsidTr="00195208">
        <w:trPr>
          <w:jc w:val="center"/>
        </w:trPr>
        <w:tc>
          <w:tcPr>
            <w:tcW w:w="1526" w:type="dxa"/>
            <w:tcBorders>
              <w:top w:val="single" w:sz="4" w:space="0" w:color="auto"/>
              <w:bottom w:val="single" w:sz="4" w:space="0" w:color="auto"/>
              <w:right w:val="nil"/>
            </w:tcBorders>
            <w:shd w:val="clear" w:color="auto" w:fill="auto"/>
          </w:tcPr>
          <w:p w14:paraId="09262DED" w14:textId="77777777" w:rsidR="00945FFF" w:rsidRDefault="00945FFF" w:rsidP="00945FFF">
            <w:pPr>
              <w:pStyle w:val="Tabletext"/>
            </w:pPr>
            <w:r>
              <w:lastRenderedPageBreak/>
              <w:t>3252</w:t>
            </w:r>
          </w:p>
        </w:tc>
        <w:tc>
          <w:tcPr>
            <w:tcW w:w="3247" w:type="dxa"/>
            <w:tcBorders>
              <w:top w:val="single" w:sz="4" w:space="0" w:color="auto"/>
              <w:left w:val="nil"/>
              <w:bottom w:val="single" w:sz="4" w:space="0" w:color="auto"/>
              <w:right w:val="nil"/>
            </w:tcBorders>
            <w:shd w:val="clear" w:color="auto" w:fill="auto"/>
          </w:tcPr>
          <w:p w14:paraId="18BC8470" w14:textId="77777777" w:rsidR="00945FFF" w:rsidRDefault="00945FFF" w:rsidP="00945FFF">
            <w:pPr>
              <w:pStyle w:val="Tabletext"/>
            </w:pPr>
            <w:r>
              <w:t>MENTHA ARVENSIS</w:t>
            </w:r>
          </w:p>
        </w:tc>
        <w:tc>
          <w:tcPr>
            <w:tcW w:w="1713" w:type="dxa"/>
            <w:tcBorders>
              <w:top w:val="single" w:sz="4" w:space="0" w:color="auto"/>
              <w:left w:val="nil"/>
              <w:bottom w:val="single" w:sz="4" w:space="0" w:color="auto"/>
              <w:right w:val="nil"/>
            </w:tcBorders>
            <w:shd w:val="clear" w:color="auto" w:fill="auto"/>
          </w:tcPr>
          <w:p w14:paraId="13317E07"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6CBC9501" w14:textId="77777777" w:rsidR="00945FFF" w:rsidRDefault="00945FFF" w:rsidP="00945FFF">
            <w:pPr>
              <w:pStyle w:val="Tabletext"/>
            </w:pPr>
            <w:r>
              <w:t>Menthol is a mandatory component of Mentha arvensis.</w:t>
            </w:r>
          </w:p>
          <w:p w14:paraId="19AD25A0" w14:textId="77777777" w:rsidR="00945FFF" w:rsidRDefault="00945FFF" w:rsidP="00945FFF">
            <w:pPr>
              <w:pStyle w:val="Tabletext"/>
            </w:pPr>
            <w:r>
              <w:t>When the medicine is for topical use for dermal application:</w:t>
            </w:r>
          </w:p>
          <w:p w14:paraId="22893216" w14:textId="77777777" w:rsidR="00945FFF" w:rsidRDefault="00945FFF" w:rsidP="00945FFF">
            <w:pPr>
              <w:pStyle w:val="Tabletext"/>
            </w:pPr>
            <w:r>
              <w:t>(i) the medicine must not be intended for use in the eye or on damaged skin;</w:t>
            </w:r>
          </w:p>
          <w:p w14:paraId="045329FF" w14:textId="77777777" w:rsidR="00945FFF" w:rsidRDefault="00945FFF" w:rsidP="00945FFF">
            <w:pPr>
              <w:pStyle w:val="Tabletext"/>
            </w:pPr>
            <w:r>
              <w:lastRenderedPageBreak/>
              <w:t xml:space="preserve">(ii) the medicine must not deliver more than 25% total menthol when administered according to the directions for use; </w:t>
            </w:r>
          </w:p>
          <w:p w14:paraId="057ED15D" w14:textId="77777777" w:rsidR="00945FFF" w:rsidRDefault="00945FFF" w:rsidP="00945FFF">
            <w:pPr>
              <w:pStyle w:val="Tabletext"/>
            </w:pPr>
            <w:r>
              <w:t>(iii) the following warning statement is required on the medicine label:</w:t>
            </w:r>
          </w:p>
          <w:p w14:paraId="6D329953" w14:textId="77777777" w:rsidR="00945FFF" w:rsidRDefault="00945FFF" w:rsidP="00945FFF">
            <w:pPr>
              <w:pStyle w:val="Tabletext"/>
            </w:pPr>
            <w:r>
              <w:t>- (EYE) Avoid contact with eyes (or words to that effect).</w:t>
            </w:r>
          </w:p>
          <w:p w14:paraId="4930FC5D" w14:textId="77777777" w:rsidR="00945FFF" w:rsidRDefault="00945FFF" w:rsidP="00945FFF">
            <w:pPr>
              <w:pStyle w:val="Tabletext"/>
            </w:pPr>
            <w:r>
              <w:t>(iv) if the medicine delivers more than 1% total menthol when administered according to the directions for use, the following warning statements are required on the medicine label:</w:t>
            </w:r>
          </w:p>
          <w:p w14:paraId="774E5552" w14:textId="77777777" w:rsidR="00945FFF" w:rsidRDefault="00945FFF" w:rsidP="00945FFF">
            <w:pPr>
              <w:pStyle w:val="Tabletext"/>
            </w:pPr>
            <w:r>
              <w:t>- (SKTEST) If you have sensitive skin, test this product on a small area of skin before applying it to a large area;</w:t>
            </w:r>
          </w:p>
          <w:p w14:paraId="132C2D51" w14:textId="77777777" w:rsidR="00945FFF" w:rsidRDefault="00945FFF" w:rsidP="00945FFF">
            <w:pPr>
              <w:pStyle w:val="Tabletext"/>
            </w:pPr>
            <w:r>
              <w:t>- (IRRIT) If irritation develops, discontinue use.</w:t>
            </w:r>
          </w:p>
          <w:p w14:paraId="20D34017" w14:textId="77777777" w:rsidR="00945FFF" w:rsidRDefault="00945FFF" w:rsidP="00945FFF">
            <w:pPr>
              <w:pStyle w:val="Tabletext"/>
            </w:pPr>
            <w:r>
              <w:t>(v) if the medicine delivers more than 5% total menthol when administered according to the directions for use, the following warning statement is required on the medicine label:</w:t>
            </w:r>
          </w:p>
          <w:p w14:paraId="634E66A7" w14:textId="77777777" w:rsidR="00945FFF" w:rsidRDefault="00945FFF" w:rsidP="00945FFF">
            <w:pPr>
              <w:pStyle w:val="Tabletext"/>
            </w:pPr>
            <w:r>
              <w:t>– (MENTH) Contains a high concentration of menthol, which can cause severe skin irritation.</w:t>
            </w:r>
          </w:p>
          <w:p w14:paraId="51C50CA1" w14:textId="77777777" w:rsidR="00945FFF" w:rsidRDefault="00945FFF" w:rsidP="00945FFF">
            <w:pPr>
              <w:pStyle w:val="Tabletext"/>
            </w:pPr>
            <w:r>
              <w:t>When the medicine is for internal use, the maximum recommended daily dose must not contain more than 1 gram of menthol.</w:t>
            </w:r>
          </w:p>
          <w:p w14:paraId="0F824EEA" w14:textId="77777777" w:rsidR="00945FFF" w:rsidRDefault="00945FFF" w:rsidP="00945FFF">
            <w:pPr>
              <w:pStyle w:val="Tabletext"/>
            </w:pPr>
          </w:p>
        </w:tc>
      </w:tr>
      <w:tr w:rsidR="00945FFF" w14:paraId="5C65CC6E" w14:textId="77777777" w:rsidTr="00195208">
        <w:trPr>
          <w:jc w:val="center"/>
        </w:trPr>
        <w:tc>
          <w:tcPr>
            <w:tcW w:w="1526" w:type="dxa"/>
            <w:tcBorders>
              <w:top w:val="single" w:sz="4" w:space="0" w:color="auto"/>
              <w:bottom w:val="single" w:sz="4" w:space="0" w:color="auto"/>
              <w:right w:val="nil"/>
            </w:tcBorders>
            <w:shd w:val="clear" w:color="auto" w:fill="auto"/>
          </w:tcPr>
          <w:p w14:paraId="245765A7" w14:textId="77777777" w:rsidR="00945FFF" w:rsidRDefault="00945FFF" w:rsidP="00945FFF">
            <w:pPr>
              <w:pStyle w:val="Tabletext"/>
            </w:pPr>
            <w:r>
              <w:lastRenderedPageBreak/>
              <w:t>3253</w:t>
            </w:r>
          </w:p>
        </w:tc>
        <w:tc>
          <w:tcPr>
            <w:tcW w:w="3247" w:type="dxa"/>
            <w:tcBorders>
              <w:top w:val="single" w:sz="4" w:space="0" w:color="auto"/>
              <w:left w:val="nil"/>
              <w:bottom w:val="single" w:sz="4" w:space="0" w:color="auto"/>
              <w:right w:val="nil"/>
            </w:tcBorders>
            <w:shd w:val="clear" w:color="auto" w:fill="auto"/>
          </w:tcPr>
          <w:p w14:paraId="47E3872B" w14:textId="77777777" w:rsidR="00945FFF" w:rsidRDefault="00945FFF" w:rsidP="00945FFF">
            <w:pPr>
              <w:pStyle w:val="Tabletext"/>
            </w:pPr>
            <w:r>
              <w:t>MENTHA ARVENSIS LEAF OIL</w:t>
            </w:r>
          </w:p>
        </w:tc>
        <w:tc>
          <w:tcPr>
            <w:tcW w:w="1713" w:type="dxa"/>
            <w:tcBorders>
              <w:top w:val="single" w:sz="4" w:space="0" w:color="auto"/>
              <w:left w:val="nil"/>
              <w:bottom w:val="single" w:sz="4" w:space="0" w:color="auto"/>
              <w:right w:val="nil"/>
            </w:tcBorders>
            <w:shd w:val="clear" w:color="auto" w:fill="auto"/>
          </w:tcPr>
          <w:p w14:paraId="7EC54BB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1F7B108" w14:textId="77777777" w:rsidR="00945FFF" w:rsidRDefault="00945FFF" w:rsidP="00945FFF">
            <w:pPr>
              <w:pStyle w:val="Tabletext"/>
            </w:pPr>
            <w:r>
              <w:t>Permitted for use only in combination with other permitted ingredients as a flavour proprietary excipient formulation or fragrance proprietary excipient formulation.</w:t>
            </w:r>
          </w:p>
          <w:p w14:paraId="464F673B" w14:textId="77777777" w:rsidR="00945FFF" w:rsidRDefault="00945FFF" w:rsidP="00945FFF">
            <w:pPr>
              <w:pStyle w:val="Tabletext"/>
            </w:pPr>
            <w:r>
              <w:t xml:space="preserve">The total flavour proprietary excipient formulation in a medicine must be no more than </w:t>
            </w:r>
            <w:r>
              <w:lastRenderedPageBreak/>
              <w:t>5%.</w:t>
            </w:r>
          </w:p>
          <w:p w14:paraId="6F382EDA" w14:textId="77777777" w:rsidR="00945FFF" w:rsidRDefault="00945FFF" w:rsidP="00945FFF">
            <w:pPr>
              <w:pStyle w:val="Tabletext"/>
            </w:pPr>
            <w:r>
              <w:t>The total fragrance proprietary excipient formulation in a medicine must be no more 1%.</w:t>
            </w:r>
          </w:p>
          <w:p w14:paraId="596A5B07" w14:textId="77777777" w:rsidR="00945FFF" w:rsidRDefault="00945FFF" w:rsidP="00945FFF">
            <w:pPr>
              <w:pStyle w:val="Tabletext"/>
            </w:pPr>
            <w:r>
              <w:t>Menthol is a mandatory component of Mentha arvensis leaf oil.</w:t>
            </w:r>
          </w:p>
          <w:p w14:paraId="603302DE" w14:textId="77777777" w:rsidR="00945FFF" w:rsidRDefault="00945FFF" w:rsidP="00945FFF">
            <w:pPr>
              <w:pStyle w:val="Tabletext"/>
            </w:pPr>
            <w:r>
              <w:t>When the medicine is for topical use for dermal application:</w:t>
            </w:r>
          </w:p>
          <w:p w14:paraId="2001EAFF" w14:textId="77777777" w:rsidR="00945FFF" w:rsidRDefault="00945FFF" w:rsidP="00945FFF">
            <w:pPr>
              <w:pStyle w:val="Tabletext"/>
            </w:pPr>
            <w:r>
              <w:t>(i) the medicine must not be intended for use in the eye or on damaged skin;</w:t>
            </w:r>
          </w:p>
          <w:p w14:paraId="04A10524" w14:textId="77777777" w:rsidR="00945FFF" w:rsidRDefault="00945FFF" w:rsidP="00945FFF">
            <w:pPr>
              <w:pStyle w:val="Tabletext"/>
            </w:pPr>
            <w:r>
              <w:t>(ii) the medicine must not deliver more than 25% total menthol when administered according to the directions for use;</w:t>
            </w:r>
          </w:p>
          <w:p w14:paraId="304EFB03" w14:textId="77777777" w:rsidR="00945FFF" w:rsidRDefault="00945FFF" w:rsidP="00945FFF">
            <w:pPr>
              <w:pStyle w:val="Tabletext"/>
            </w:pPr>
            <w:r>
              <w:t>(iii) the following warning statement is required on the medicine label:</w:t>
            </w:r>
          </w:p>
          <w:p w14:paraId="61008020" w14:textId="77777777" w:rsidR="00945FFF" w:rsidRDefault="00945FFF" w:rsidP="00945FFF">
            <w:pPr>
              <w:pStyle w:val="Tabletext"/>
            </w:pPr>
            <w:r>
              <w:t>- (EYE) Avoid contact with eyes (or words to that effect).</w:t>
            </w:r>
          </w:p>
          <w:p w14:paraId="6B4023E3" w14:textId="77777777" w:rsidR="00945FFF" w:rsidRDefault="00945FFF" w:rsidP="00945FFF">
            <w:pPr>
              <w:pStyle w:val="Tabletext"/>
            </w:pPr>
            <w:r>
              <w:t>(iv) if the medicine delivers more than 1% total menthol when administered according to the directions for use, the following warning statements are required on the medicine label:</w:t>
            </w:r>
          </w:p>
          <w:p w14:paraId="16ADBA9F" w14:textId="77777777" w:rsidR="00945FFF" w:rsidRDefault="00945FFF" w:rsidP="00945FFF">
            <w:pPr>
              <w:pStyle w:val="Tabletext"/>
            </w:pPr>
            <w:r>
              <w:t>- (SKTEST) If you have sensitive skin, test this product on a small area of skin before applying it to a large area;</w:t>
            </w:r>
          </w:p>
          <w:p w14:paraId="21DD22AE" w14:textId="77777777" w:rsidR="00945FFF" w:rsidRDefault="00945FFF" w:rsidP="00945FFF">
            <w:pPr>
              <w:pStyle w:val="Tabletext"/>
            </w:pPr>
            <w:r>
              <w:t>- (IRRIT) If irritation develops, discontinue use.</w:t>
            </w:r>
          </w:p>
          <w:p w14:paraId="3B883A8A" w14:textId="77777777" w:rsidR="00945FFF" w:rsidRDefault="00945FFF" w:rsidP="00945FFF">
            <w:pPr>
              <w:pStyle w:val="Tabletext"/>
            </w:pPr>
            <w:r>
              <w:t>(v) if the medicine delivers more than 5% total menthol when administered according to the directions for use, the following warning statement is required on the medicine label:</w:t>
            </w:r>
          </w:p>
          <w:p w14:paraId="743A84FD" w14:textId="77777777" w:rsidR="00945FFF" w:rsidRDefault="00945FFF" w:rsidP="00945FFF">
            <w:pPr>
              <w:pStyle w:val="Tabletext"/>
            </w:pPr>
            <w:r>
              <w:t>– (MENTH) Contains a high concentration of menthol, which can cause severe skin irritation.</w:t>
            </w:r>
          </w:p>
          <w:p w14:paraId="040CDB58" w14:textId="77777777" w:rsidR="00945FFF" w:rsidRDefault="00945FFF" w:rsidP="00945FFF">
            <w:pPr>
              <w:pStyle w:val="Tabletext"/>
            </w:pPr>
            <w:r>
              <w:t xml:space="preserve">When the medicine is for internal use, the maximum recommended daily dose must </w:t>
            </w:r>
            <w:r>
              <w:lastRenderedPageBreak/>
              <w:t>not contain more than 1 gram of menthol.</w:t>
            </w:r>
          </w:p>
          <w:p w14:paraId="7C477523" w14:textId="77777777" w:rsidR="00945FFF" w:rsidRDefault="00945FFF" w:rsidP="00945FFF">
            <w:pPr>
              <w:pStyle w:val="Tabletext"/>
            </w:pPr>
          </w:p>
        </w:tc>
      </w:tr>
      <w:tr w:rsidR="00945FFF" w14:paraId="415A13B4" w14:textId="77777777" w:rsidTr="00195208">
        <w:trPr>
          <w:jc w:val="center"/>
        </w:trPr>
        <w:tc>
          <w:tcPr>
            <w:tcW w:w="1526" w:type="dxa"/>
            <w:tcBorders>
              <w:top w:val="single" w:sz="4" w:space="0" w:color="auto"/>
              <w:bottom w:val="single" w:sz="4" w:space="0" w:color="auto"/>
              <w:right w:val="nil"/>
            </w:tcBorders>
            <w:shd w:val="clear" w:color="auto" w:fill="auto"/>
          </w:tcPr>
          <w:p w14:paraId="48607698" w14:textId="77777777" w:rsidR="00945FFF" w:rsidRDefault="00945FFF" w:rsidP="00945FFF">
            <w:pPr>
              <w:pStyle w:val="Tabletext"/>
            </w:pPr>
            <w:r>
              <w:lastRenderedPageBreak/>
              <w:t>3254</w:t>
            </w:r>
          </w:p>
        </w:tc>
        <w:tc>
          <w:tcPr>
            <w:tcW w:w="3247" w:type="dxa"/>
            <w:tcBorders>
              <w:top w:val="single" w:sz="4" w:space="0" w:color="auto"/>
              <w:left w:val="nil"/>
              <w:bottom w:val="single" w:sz="4" w:space="0" w:color="auto"/>
              <w:right w:val="nil"/>
            </w:tcBorders>
            <w:shd w:val="clear" w:color="auto" w:fill="auto"/>
          </w:tcPr>
          <w:p w14:paraId="37B28EDE" w14:textId="77777777" w:rsidR="00945FFF" w:rsidRDefault="00945FFF" w:rsidP="00945FFF">
            <w:pPr>
              <w:pStyle w:val="Tabletext"/>
            </w:pPr>
            <w:r>
              <w:t>MENTHA ARVENSIS OIL</w:t>
            </w:r>
          </w:p>
        </w:tc>
        <w:tc>
          <w:tcPr>
            <w:tcW w:w="1713" w:type="dxa"/>
            <w:tcBorders>
              <w:top w:val="single" w:sz="4" w:space="0" w:color="auto"/>
              <w:left w:val="nil"/>
              <w:bottom w:val="single" w:sz="4" w:space="0" w:color="auto"/>
              <w:right w:val="nil"/>
            </w:tcBorders>
            <w:shd w:val="clear" w:color="auto" w:fill="auto"/>
          </w:tcPr>
          <w:p w14:paraId="581FB8D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402A995" w14:textId="77777777" w:rsidR="00945FFF" w:rsidRDefault="00945FFF" w:rsidP="00945FFF">
            <w:pPr>
              <w:pStyle w:val="Tabletext"/>
            </w:pPr>
            <w:r>
              <w:t>Permitted for use only in combination with other permitted ingredients as a flavour proprietary excipient formulation.</w:t>
            </w:r>
          </w:p>
          <w:p w14:paraId="053089AE" w14:textId="77777777" w:rsidR="00945FFF" w:rsidRDefault="00945FFF" w:rsidP="00945FFF">
            <w:pPr>
              <w:pStyle w:val="Tabletext"/>
            </w:pPr>
            <w:r>
              <w:t>The total flavour proprietary excipient formulation in a medicine must not be more than 5%.</w:t>
            </w:r>
          </w:p>
          <w:p w14:paraId="321E95CE" w14:textId="77777777" w:rsidR="00945FFF" w:rsidRDefault="00945FFF" w:rsidP="00945FFF">
            <w:pPr>
              <w:pStyle w:val="Tabletext"/>
            </w:pPr>
            <w:r>
              <w:t>Menthol is a mandatory component of Mentha arvensis oil.</w:t>
            </w:r>
          </w:p>
          <w:p w14:paraId="5A65BF26" w14:textId="77777777" w:rsidR="00945FFF" w:rsidRDefault="00945FFF" w:rsidP="00945FFF">
            <w:pPr>
              <w:pStyle w:val="Tabletext"/>
            </w:pPr>
            <w:r>
              <w:t>When the medicine is for topical use for dermal application:</w:t>
            </w:r>
          </w:p>
          <w:p w14:paraId="0C63014E" w14:textId="77777777" w:rsidR="00945FFF" w:rsidRDefault="00945FFF" w:rsidP="00945FFF">
            <w:pPr>
              <w:pStyle w:val="Tabletext"/>
            </w:pPr>
            <w:r>
              <w:t>(i) the medicine must not be intended for use in the eye or on damaged skin;</w:t>
            </w:r>
          </w:p>
          <w:p w14:paraId="4D35C169" w14:textId="77777777" w:rsidR="00945FFF" w:rsidRDefault="00945FFF" w:rsidP="00945FFF">
            <w:pPr>
              <w:pStyle w:val="Tabletext"/>
            </w:pPr>
            <w:r>
              <w:t>(ii) the medicine must not deliver more than 25% total menthol when administered according to the directions for use;</w:t>
            </w:r>
          </w:p>
          <w:p w14:paraId="2249BC34" w14:textId="77777777" w:rsidR="00945FFF" w:rsidRDefault="00945FFF" w:rsidP="00945FFF">
            <w:pPr>
              <w:pStyle w:val="Tabletext"/>
            </w:pPr>
            <w:r>
              <w:t>(iii) the following warning statements is required on the medicine label:</w:t>
            </w:r>
          </w:p>
          <w:p w14:paraId="01C5CF51" w14:textId="77777777" w:rsidR="00945FFF" w:rsidRDefault="00945FFF" w:rsidP="00945FFF">
            <w:pPr>
              <w:pStyle w:val="Tabletext"/>
            </w:pPr>
            <w:r>
              <w:t>- (EYE) Avoid contact with eyes (or words to that effect).</w:t>
            </w:r>
          </w:p>
          <w:p w14:paraId="1CAF014A" w14:textId="77777777" w:rsidR="00945FFF" w:rsidRDefault="00945FFF" w:rsidP="00945FFF">
            <w:pPr>
              <w:pStyle w:val="Tabletext"/>
            </w:pPr>
            <w:r>
              <w:t>(iv) if the medicine delivers more than 1% total menthol when administered according to the directions for use, the following warning statements are required on the medicine label:</w:t>
            </w:r>
          </w:p>
          <w:p w14:paraId="00D12378" w14:textId="77777777" w:rsidR="00945FFF" w:rsidRDefault="00945FFF" w:rsidP="00945FFF">
            <w:pPr>
              <w:pStyle w:val="Tabletext"/>
            </w:pPr>
            <w:r>
              <w:t>- (SKTEST) If you have sensitive skin, test this product on a small area of skin before applying it to a large area;</w:t>
            </w:r>
          </w:p>
          <w:p w14:paraId="724A63D2" w14:textId="77777777" w:rsidR="00945FFF" w:rsidRDefault="00945FFF" w:rsidP="00945FFF">
            <w:pPr>
              <w:pStyle w:val="Tabletext"/>
            </w:pPr>
            <w:r>
              <w:t>- (IRRIT) If irritation develops, discontinue use.</w:t>
            </w:r>
          </w:p>
          <w:p w14:paraId="2AE45618" w14:textId="77777777" w:rsidR="00945FFF" w:rsidRDefault="00945FFF" w:rsidP="00945FFF">
            <w:pPr>
              <w:pStyle w:val="Tabletext"/>
            </w:pPr>
            <w:r>
              <w:t xml:space="preserve">(v) if the medicine delivers more than 5% total menthol when administered according to the directions for use, the following warning statement is </w:t>
            </w:r>
            <w:r>
              <w:lastRenderedPageBreak/>
              <w:t>required on the medicine label:</w:t>
            </w:r>
          </w:p>
          <w:p w14:paraId="14C79DD4" w14:textId="77777777" w:rsidR="00945FFF" w:rsidRDefault="00945FFF" w:rsidP="00945FFF">
            <w:pPr>
              <w:pStyle w:val="Tabletext"/>
            </w:pPr>
            <w:r>
              <w:t>– (MENTH) Contains a high concentration of menthol, which can cause severe skin irritation.</w:t>
            </w:r>
          </w:p>
          <w:p w14:paraId="48FE8FF4" w14:textId="77777777" w:rsidR="00945FFF" w:rsidRDefault="00945FFF" w:rsidP="00945FFF">
            <w:pPr>
              <w:pStyle w:val="Tabletext"/>
            </w:pPr>
            <w:r>
              <w:t>When the medicine is for internal use, the maximum recommended daily dose must not contain more than 1 gram of menthol.</w:t>
            </w:r>
          </w:p>
          <w:p w14:paraId="68E5577C" w14:textId="77777777" w:rsidR="00945FFF" w:rsidRDefault="00945FFF" w:rsidP="00945FFF">
            <w:pPr>
              <w:pStyle w:val="Tabletext"/>
            </w:pPr>
          </w:p>
        </w:tc>
      </w:tr>
      <w:tr w:rsidR="00945FFF" w14:paraId="5077C7B3" w14:textId="77777777" w:rsidTr="00195208">
        <w:trPr>
          <w:jc w:val="center"/>
        </w:trPr>
        <w:tc>
          <w:tcPr>
            <w:tcW w:w="1526" w:type="dxa"/>
            <w:tcBorders>
              <w:top w:val="single" w:sz="4" w:space="0" w:color="auto"/>
              <w:bottom w:val="single" w:sz="4" w:space="0" w:color="auto"/>
              <w:right w:val="nil"/>
            </w:tcBorders>
            <w:shd w:val="clear" w:color="auto" w:fill="auto"/>
          </w:tcPr>
          <w:p w14:paraId="37B2AA32" w14:textId="77777777" w:rsidR="00945FFF" w:rsidRDefault="00945FFF" w:rsidP="00945FFF">
            <w:pPr>
              <w:pStyle w:val="Tabletext"/>
            </w:pPr>
            <w:r>
              <w:lastRenderedPageBreak/>
              <w:t>3255</w:t>
            </w:r>
          </w:p>
        </w:tc>
        <w:tc>
          <w:tcPr>
            <w:tcW w:w="3247" w:type="dxa"/>
            <w:tcBorders>
              <w:top w:val="single" w:sz="4" w:space="0" w:color="auto"/>
              <w:left w:val="nil"/>
              <w:bottom w:val="single" w:sz="4" w:space="0" w:color="auto"/>
              <w:right w:val="nil"/>
            </w:tcBorders>
            <w:shd w:val="clear" w:color="auto" w:fill="auto"/>
          </w:tcPr>
          <w:p w14:paraId="5C3816C8" w14:textId="77777777" w:rsidR="00945FFF" w:rsidRDefault="00945FFF" w:rsidP="00945FFF">
            <w:pPr>
              <w:pStyle w:val="Tabletext"/>
            </w:pPr>
            <w:r>
              <w:t>MENTHA HAPLOCALYX</w:t>
            </w:r>
          </w:p>
        </w:tc>
        <w:tc>
          <w:tcPr>
            <w:tcW w:w="1713" w:type="dxa"/>
            <w:tcBorders>
              <w:top w:val="single" w:sz="4" w:space="0" w:color="auto"/>
              <w:left w:val="nil"/>
              <w:bottom w:val="single" w:sz="4" w:space="0" w:color="auto"/>
              <w:right w:val="nil"/>
            </w:tcBorders>
            <w:shd w:val="clear" w:color="auto" w:fill="auto"/>
          </w:tcPr>
          <w:p w14:paraId="6ECECF98"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EFEEB5D" w14:textId="77777777" w:rsidR="00945FFF" w:rsidRDefault="00945FFF" w:rsidP="00945FFF">
            <w:pPr>
              <w:pStyle w:val="Tabletext"/>
            </w:pPr>
            <w:r>
              <w:t>Menthol is a mandatory component of Mentha haplocalyx.</w:t>
            </w:r>
          </w:p>
          <w:p w14:paraId="64980D0C" w14:textId="77777777" w:rsidR="00945FFF" w:rsidRDefault="00945FFF" w:rsidP="00945FFF">
            <w:pPr>
              <w:pStyle w:val="Tabletext"/>
            </w:pPr>
            <w:r>
              <w:t>When the medicine is for topical use for dermal application:</w:t>
            </w:r>
          </w:p>
          <w:p w14:paraId="38398364" w14:textId="77777777" w:rsidR="00945FFF" w:rsidRDefault="00945FFF" w:rsidP="00945FFF">
            <w:pPr>
              <w:pStyle w:val="Tabletext"/>
            </w:pPr>
            <w:r>
              <w:t>(i) the medicine must not be intended for use in the eye or on damaged skin;</w:t>
            </w:r>
          </w:p>
          <w:p w14:paraId="11725ABD" w14:textId="77777777" w:rsidR="00945FFF" w:rsidRDefault="00945FFF" w:rsidP="00945FFF">
            <w:pPr>
              <w:pStyle w:val="Tabletext"/>
            </w:pPr>
            <w:r>
              <w:t>(ii) the medicine must not deliver more than 25% total menthol when administered according to the directions for use;</w:t>
            </w:r>
          </w:p>
          <w:p w14:paraId="6B0FBC1B" w14:textId="77777777" w:rsidR="00945FFF" w:rsidRDefault="00945FFF" w:rsidP="00945FFF">
            <w:pPr>
              <w:pStyle w:val="Tabletext"/>
            </w:pPr>
            <w:r>
              <w:t>(iii) the following warning statement is required on the medicine label:</w:t>
            </w:r>
          </w:p>
          <w:p w14:paraId="55B04188" w14:textId="77777777" w:rsidR="00945FFF" w:rsidRDefault="00945FFF" w:rsidP="00945FFF">
            <w:pPr>
              <w:pStyle w:val="Tabletext"/>
            </w:pPr>
            <w:r>
              <w:t>- (EYE) Avoid contact with eyes (or words to that effect).</w:t>
            </w:r>
          </w:p>
          <w:p w14:paraId="65CEE3A2" w14:textId="77777777" w:rsidR="00945FFF" w:rsidRDefault="00945FFF" w:rsidP="00945FFF">
            <w:pPr>
              <w:pStyle w:val="Tabletext"/>
            </w:pPr>
            <w:r>
              <w:t>(iv) if the medicine delivers more than 1% total menthol when administered according to the directions for use, the following warning statements are required on the medicine label:</w:t>
            </w:r>
          </w:p>
          <w:p w14:paraId="4CFFA6E7" w14:textId="77777777" w:rsidR="00945FFF" w:rsidRDefault="00945FFF" w:rsidP="00945FFF">
            <w:pPr>
              <w:pStyle w:val="Tabletext"/>
            </w:pPr>
            <w:r>
              <w:t>- (SKTEST) If you have sensitive skin, test this product on a small area of skin before applying it to a large area;</w:t>
            </w:r>
          </w:p>
          <w:p w14:paraId="06B2B8B9" w14:textId="77777777" w:rsidR="00945FFF" w:rsidRDefault="00945FFF" w:rsidP="00945FFF">
            <w:pPr>
              <w:pStyle w:val="Tabletext"/>
            </w:pPr>
            <w:r>
              <w:t>- (IRRIT) If irritation develops, discontinue use.</w:t>
            </w:r>
          </w:p>
          <w:p w14:paraId="11654BA7" w14:textId="77777777" w:rsidR="00945FFF" w:rsidRDefault="00945FFF" w:rsidP="00945FFF">
            <w:pPr>
              <w:pStyle w:val="Tabletext"/>
            </w:pPr>
            <w:r>
              <w:t>(v) if the medicine delivers more than 5% total menthol when administered according to the directions for use, the following warning statement is required on the medicine label:</w:t>
            </w:r>
          </w:p>
          <w:p w14:paraId="76141337" w14:textId="77777777" w:rsidR="00945FFF" w:rsidRDefault="00945FFF" w:rsidP="00945FFF">
            <w:pPr>
              <w:pStyle w:val="Tabletext"/>
            </w:pPr>
            <w:r>
              <w:lastRenderedPageBreak/>
              <w:t>– (MENTH) Contains a high concentration of menthol, which can cause severe skin irritation.</w:t>
            </w:r>
          </w:p>
          <w:p w14:paraId="7B32251B" w14:textId="77777777" w:rsidR="00945FFF" w:rsidRDefault="00945FFF" w:rsidP="00945FFF">
            <w:pPr>
              <w:pStyle w:val="Tabletext"/>
            </w:pPr>
            <w:r>
              <w:t>When the medicine is for internal use, the maximum recommended daily dose must not contain more than 1 gram of menthol.</w:t>
            </w:r>
          </w:p>
          <w:p w14:paraId="4DC66E06" w14:textId="77777777" w:rsidR="00945FFF" w:rsidRDefault="00945FFF" w:rsidP="00945FFF">
            <w:pPr>
              <w:pStyle w:val="Tabletext"/>
            </w:pPr>
          </w:p>
        </w:tc>
      </w:tr>
      <w:tr w:rsidR="00945FFF" w14:paraId="18146E64" w14:textId="77777777" w:rsidTr="00195208">
        <w:trPr>
          <w:jc w:val="center"/>
        </w:trPr>
        <w:tc>
          <w:tcPr>
            <w:tcW w:w="1526" w:type="dxa"/>
            <w:tcBorders>
              <w:top w:val="single" w:sz="4" w:space="0" w:color="auto"/>
              <w:bottom w:val="single" w:sz="4" w:space="0" w:color="auto"/>
              <w:right w:val="nil"/>
            </w:tcBorders>
            <w:shd w:val="clear" w:color="auto" w:fill="auto"/>
          </w:tcPr>
          <w:p w14:paraId="1E3510F8" w14:textId="77777777" w:rsidR="00945FFF" w:rsidRDefault="00945FFF" w:rsidP="00945FFF">
            <w:pPr>
              <w:pStyle w:val="Tabletext"/>
            </w:pPr>
            <w:r>
              <w:lastRenderedPageBreak/>
              <w:t>3256</w:t>
            </w:r>
          </w:p>
        </w:tc>
        <w:tc>
          <w:tcPr>
            <w:tcW w:w="3247" w:type="dxa"/>
            <w:tcBorders>
              <w:top w:val="single" w:sz="4" w:space="0" w:color="auto"/>
              <w:left w:val="nil"/>
              <w:bottom w:val="single" w:sz="4" w:space="0" w:color="auto"/>
              <w:right w:val="nil"/>
            </w:tcBorders>
            <w:shd w:val="clear" w:color="auto" w:fill="auto"/>
          </w:tcPr>
          <w:p w14:paraId="74D8C5FE" w14:textId="77777777" w:rsidR="00945FFF" w:rsidRDefault="00945FFF" w:rsidP="00945FFF">
            <w:pPr>
              <w:pStyle w:val="Tabletext"/>
            </w:pPr>
            <w:r>
              <w:t>MENTHA PULEGIUM</w:t>
            </w:r>
          </w:p>
        </w:tc>
        <w:tc>
          <w:tcPr>
            <w:tcW w:w="1713" w:type="dxa"/>
            <w:tcBorders>
              <w:top w:val="single" w:sz="4" w:space="0" w:color="auto"/>
              <w:left w:val="nil"/>
              <w:bottom w:val="single" w:sz="4" w:space="0" w:color="auto"/>
              <w:right w:val="nil"/>
            </w:tcBorders>
            <w:shd w:val="clear" w:color="auto" w:fill="auto"/>
          </w:tcPr>
          <w:p w14:paraId="3B30A18D"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3B276DD" w14:textId="77777777" w:rsidR="00945FFF" w:rsidRDefault="00945FFF" w:rsidP="00945FFF">
            <w:pPr>
              <w:pStyle w:val="Tabletext"/>
            </w:pPr>
            <w:r>
              <w:t>D-pulegone, menthol and volatile oil components (of Mentha pulegium) are mandatory components of Mentha pulegium.</w:t>
            </w:r>
          </w:p>
          <w:p w14:paraId="0086D18F" w14:textId="77777777" w:rsidR="00945FFF" w:rsidRDefault="00945FFF" w:rsidP="00945FFF">
            <w:pPr>
              <w:pStyle w:val="Tabletext"/>
            </w:pPr>
            <w:r>
              <w:t>When the nominal capacity of the container is more than 15 millilitres, the concentration of d-pulegone in the medicine must be no more than 4%.</w:t>
            </w:r>
          </w:p>
          <w:p w14:paraId="4F22032F" w14:textId="77777777" w:rsidR="00945FFF" w:rsidRDefault="00945FFF" w:rsidP="00945FFF">
            <w:pPr>
              <w:pStyle w:val="Tabletext"/>
            </w:pPr>
            <w:r>
              <w:t>When the concentration of d-pulegone in the preparation is more than 4% and the nominal capacity of the container is 15 millilitres or less, the medicine must have a child resistant closure and restricted flow insert fitted on the container.</w:t>
            </w:r>
          </w:p>
          <w:p w14:paraId="66E110AB" w14:textId="77777777" w:rsidR="00945FFF" w:rsidRDefault="00945FFF" w:rsidP="00945FFF">
            <w:pPr>
              <w:pStyle w:val="Tabletext"/>
            </w:pPr>
            <w:r>
              <w:t>The medicine requires the following warning statements on the medicine label:</w:t>
            </w:r>
          </w:p>
          <w:p w14:paraId="63495952" w14:textId="77777777" w:rsidR="00945FFF" w:rsidRDefault="00945FFF" w:rsidP="00945FFF">
            <w:pPr>
              <w:pStyle w:val="Tabletext"/>
            </w:pPr>
            <w:r>
              <w:t xml:space="preserve">- (NTAKEN) 'Not to be taken'; </w:t>
            </w:r>
          </w:p>
          <w:p w14:paraId="0FF47988" w14:textId="77777777" w:rsidR="00945FFF" w:rsidRDefault="00945FFF" w:rsidP="00945FFF">
            <w:pPr>
              <w:pStyle w:val="Tabletext"/>
            </w:pPr>
            <w:r>
              <w:t>- (CHILD) 'Keep out of reach of children' (or words to that effect).</w:t>
            </w:r>
          </w:p>
          <w:p w14:paraId="30E7089C" w14:textId="77777777" w:rsidR="00945FFF" w:rsidRDefault="00945FFF" w:rsidP="00945FFF">
            <w:pPr>
              <w:pStyle w:val="Tabletext"/>
            </w:pPr>
            <w:r>
              <w:t>When the medicine is for topical use for dermal application:</w:t>
            </w:r>
          </w:p>
          <w:p w14:paraId="2A4216F9" w14:textId="77777777" w:rsidR="00945FFF" w:rsidRDefault="00945FFF" w:rsidP="00945FFF">
            <w:pPr>
              <w:pStyle w:val="Tabletext"/>
            </w:pPr>
            <w:r>
              <w:t>a) the maximum recommended daily dose must not contain more than 150 mg of Mentha pulegium oil or distillate;</w:t>
            </w:r>
          </w:p>
          <w:p w14:paraId="4478212E" w14:textId="77777777" w:rsidR="00945FFF" w:rsidRDefault="00945FFF" w:rsidP="00945FFF">
            <w:pPr>
              <w:pStyle w:val="Tabletext"/>
            </w:pPr>
            <w:r>
              <w:t>b) the medicine must not be intended for use in the eye or on damaged skin;</w:t>
            </w:r>
          </w:p>
          <w:p w14:paraId="4F9DA991" w14:textId="77777777" w:rsidR="00945FFF" w:rsidRDefault="00945FFF" w:rsidP="00945FFF">
            <w:pPr>
              <w:pStyle w:val="Tabletext"/>
            </w:pPr>
            <w:r>
              <w:t xml:space="preserve">c) the medicine must not deliver more than 25% total menthol when administered according to the directions for </w:t>
            </w:r>
            <w:r>
              <w:lastRenderedPageBreak/>
              <w:t xml:space="preserve">use; </w:t>
            </w:r>
          </w:p>
          <w:p w14:paraId="6E7F00EE" w14:textId="77777777" w:rsidR="00945FFF" w:rsidRDefault="00945FFF" w:rsidP="00945FFF">
            <w:pPr>
              <w:pStyle w:val="Tabletext"/>
            </w:pPr>
            <w:r>
              <w:t>d) the following warning statement is required on the medicine label:</w:t>
            </w:r>
          </w:p>
          <w:p w14:paraId="1953A1D3" w14:textId="77777777" w:rsidR="00945FFF" w:rsidRDefault="00945FFF" w:rsidP="00945FFF">
            <w:pPr>
              <w:pStyle w:val="Tabletext"/>
            </w:pPr>
            <w:r>
              <w:t>- (EYE) Avoid contact with eyes (or words to that effect).</w:t>
            </w:r>
          </w:p>
          <w:p w14:paraId="3873DCC4" w14:textId="77777777" w:rsidR="00945FFF" w:rsidRDefault="00945FFF" w:rsidP="00945FFF">
            <w:pPr>
              <w:pStyle w:val="Tabletext"/>
            </w:pPr>
            <w:r>
              <w:t>e) if the medicine delivers more than 1% total menthol when administered according to the directions for use, the following warning statements are required on the medicine label:</w:t>
            </w:r>
          </w:p>
          <w:p w14:paraId="4FE91F1F" w14:textId="77777777" w:rsidR="00945FFF" w:rsidRDefault="00945FFF" w:rsidP="00945FFF">
            <w:pPr>
              <w:pStyle w:val="Tabletext"/>
            </w:pPr>
            <w:r>
              <w:t>- (SKTEST) If you have sensitive skin, test this product on a small area of skin before applying it to a large area;</w:t>
            </w:r>
          </w:p>
          <w:p w14:paraId="3D5BD2E3" w14:textId="77777777" w:rsidR="00945FFF" w:rsidRDefault="00945FFF" w:rsidP="00945FFF">
            <w:pPr>
              <w:pStyle w:val="Tabletext"/>
            </w:pPr>
            <w:r>
              <w:t>- (IRRIT) If irritation develops, discontinue use.</w:t>
            </w:r>
          </w:p>
          <w:p w14:paraId="06B61427" w14:textId="77777777" w:rsidR="00945FFF" w:rsidRDefault="00945FFF" w:rsidP="00945FFF">
            <w:pPr>
              <w:pStyle w:val="Tabletext"/>
            </w:pPr>
            <w:r>
              <w:t>f) if the medicine delivers more than 5% total menthol when administered according to the directions for use, the following warning statement is required on the medicine label:</w:t>
            </w:r>
          </w:p>
          <w:p w14:paraId="122FCCCD" w14:textId="77777777" w:rsidR="00945FFF" w:rsidRDefault="00945FFF" w:rsidP="00945FFF">
            <w:pPr>
              <w:pStyle w:val="Tabletext"/>
            </w:pPr>
            <w:r>
              <w:t>– (MENTH) Contains a high concentration of menthol, which can cause severe skin irritation.</w:t>
            </w:r>
          </w:p>
          <w:p w14:paraId="4ED08387" w14:textId="77777777" w:rsidR="00945FFF" w:rsidRDefault="00945FFF" w:rsidP="00945FFF">
            <w:pPr>
              <w:pStyle w:val="Tabletext"/>
            </w:pPr>
            <w:r>
              <w:t>When the medicine is for internal use:</w:t>
            </w:r>
          </w:p>
          <w:p w14:paraId="3052AE95" w14:textId="77777777" w:rsidR="00945FFF" w:rsidRDefault="00945FFF" w:rsidP="00945FFF">
            <w:pPr>
              <w:pStyle w:val="Tabletext"/>
            </w:pPr>
            <w:r>
              <w:t xml:space="preserve">a) the maximum recommended daily dose must not contain more than 50 mg of Mentha pulegium oil or distillate; </w:t>
            </w:r>
          </w:p>
          <w:p w14:paraId="6F004A1D" w14:textId="77777777" w:rsidR="00945FFF" w:rsidRDefault="00945FFF" w:rsidP="00945FFF">
            <w:pPr>
              <w:pStyle w:val="Tabletext"/>
            </w:pPr>
            <w:r>
              <w:t>b) the maximum recommended daily dose must not contain more than 1 gram of menthol.</w:t>
            </w:r>
          </w:p>
          <w:p w14:paraId="79283F61" w14:textId="77777777" w:rsidR="00945FFF" w:rsidRDefault="00945FFF" w:rsidP="00945FFF">
            <w:pPr>
              <w:pStyle w:val="Tabletext"/>
            </w:pPr>
          </w:p>
        </w:tc>
      </w:tr>
      <w:tr w:rsidR="00945FFF" w14:paraId="071A6B8B" w14:textId="77777777" w:rsidTr="00195208">
        <w:trPr>
          <w:jc w:val="center"/>
        </w:trPr>
        <w:tc>
          <w:tcPr>
            <w:tcW w:w="1526" w:type="dxa"/>
            <w:tcBorders>
              <w:top w:val="single" w:sz="4" w:space="0" w:color="auto"/>
              <w:bottom w:val="single" w:sz="4" w:space="0" w:color="auto"/>
              <w:right w:val="nil"/>
            </w:tcBorders>
            <w:shd w:val="clear" w:color="auto" w:fill="auto"/>
          </w:tcPr>
          <w:p w14:paraId="62DBB96F" w14:textId="77777777" w:rsidR="00945FFF" w:rsidRDefault="00945FFF" w:rsidP="00945FFF">
            <w:pPr>
              <w:pStyle w:val="Tabletext"/>
            </w:pPr>
            <w:r>
              <w:lastRenderedPageBreak/>
              <w:t>3257</w:t>
            </w:r>
          </w:p>
        </w:tc>
        <w:tc>
          <w:tcPr>
            <w:tcW w:w="3247" w:type="dxa"/>
            <w:tcBorders>
              <w:top w:val="single" w:sz="4" w:space="0" w:color="auto"/>
              <w:left w:val="nil"/>
              <w:bottom w:val="single" w:sz="4" w:space="0" w:color="auto"/>
              <w:right w:val="nil"/>
            </w:tcBorders>
            <w:shd w:val="clear" w:color="auto" w:fill="auto"/>
          </w:tcPr>
          <w:p w14:paraId="2265BFA0" w14:textId="77777777" w:rsidR="00945FFF" w:rsidRDefault="00945FFF" w:rsidP="00945FFF">
            <w:pPr>
              <w:pStyle w:val="Tabletext"/>
            </w:pPr>
            <w:r>
              <w:t>MENTHA SPICATA</w:t>
            </w:r>
          </w:p>
        </w:tc>
        <w:tc>
          <w:tcPr>
            <w:tcW w:w="1713" w:type="dxa"/>
            <w:tcBorders>
              <w:top w:val="single" w:sz="4" w:space="0" w:color="auto"/>
              <w:left w:val="nil"/>
              <w:bottom w:val="single" w:sz="4" w:space="0" w:color="auto"/>
              <w:right w:val="nil"/>
            </w:tcBorders>
            <w:shd w:val="clear" w:color="auto" w:fill="auto"/>
          </w:tcPr>
          <w:p w14:paraId="347530F9"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EE47DC0" w14:textId="77777777" w:rsidR="00945FFF" w:rsidRDefault="00945FFF" w:rsidP="00945FFF">
            <w:pPr>
              <w:pStyle w:val="Tabletext"/>
            </w:pPr>
            <w:r>
              <w:t>Menthol is a mandatory component of Mentha spicata.</w:t>
            </w:r>
          </w:p>
          <w:p w14:paraId="6EB8F88D" w14:textId="77777777" w:rsidR="00945FFF" w:rsidRDefault="00945FFF" w:rsidP="00945FFF">
            <w:pPr>
              <w:pStyle w:val="Tabletext"/>
            </w:pPr>
            <w:r>
              <w:t>When the medicine is for topical use for dermal application:</w:t>
            </w:r>
          </w:p>
          <w:p w14:paraId="49243634" w14:textId="77777777" w:rsidR="00945FFF" w:rsidRDefault="00945FFF" w:rsidP="00945FFF">
            <w:pPr>
              <w:pStyle w:val="Tabletext"/>
            </w:pPr>
            <w:r>
              <w:t>(i) the medicine must not be intended for use in the eye or on damaged skin;</w:t>
            </w:r>
          </w:p>
          <w:p w14:paraId="0D4041D5" w14:textId="77777777" w:rsidR="00945FFF" w:rsidRDefault="00945FFF" w:rsidP="00945FFF">
            <w:pPr>
              <w:pStyle w:val="Tabletext"/>
            </w:pPr>
            <w:r>
              <w:t xml:space="preserve">(ii) the medicine must not </w:t>
            </w:r>
            <w:r>
              <w:lastRenderedPageBreak/>
              <w:t>deliver more than 25% total menthol when administered according to the directions for use;</w:t>
            </w:r>
          </w:p>
          <w:p w14:paraId="752A5328" w14:textId="77777777" w:rsidR="00945FFF" w:rsidRDefault="00945FFF" w:rsidP="00945FFF">
            <w:pPr>
              <w:pStyle w:val="Tabletext"/>
            </w:pPr>
            <w:r>
              <w:t>(iii) the following warning statement is required on the medicine label:</w:t>
            </w:r>
          </w:p>
          <w:p w14:paraId="73C50A02" w14:textId="77777777" w:rsidR="00945FFF" w:rsidRDefault="00945FFF" w:rsidP="00945FFF">
            <w:pPr>
              <w:pStyle w:val="Tabletext"/>
            </w:pPr>
            <w:r>
              <w:t>- (EYE) Avoid contact with eyes (or words to that effect).</w:t>
            </w:r>
          </w:p>
          <w:p w14:paraId="691DDEE4" w14:textId="77777777" w:rsidR="00945FFF" w:rsidRDefault="00945FFF" w:rsidP="00945FFF">
            <w:pPr>
              <w:pStyle w:val="Tabletext"/>
            </w:pPr>
            <w:r>
              <w:t>(iv) if the medicine delivers more than 1% total menthol when administered according to the directions for use, the following warning statements are required on the medicine label:</w:t>
            </w:r>
          </w:p>
          <w:p w14:paraId="39FCCDE2" w14:textId="77777777" w:rsidR="00945FFF" w:rsidRDefault="00945FFF" w:rsidP="00945FFF">
            <w:pPr>
              <w:pStyle w:val="Tabletext"/>
            </w:pPr>
            <w:r>
              <w:t>- (SKTEST) If you have sensitive skin, test this product on a small area of skin before applying it to a large area;</w:t>
            </w:r>
          </w:p>
          <w:p w14:paraId="32733703" w14:textId="77777777" w:rsidR="00945FFF" w:rsidRDefault="00945FFF" w:rsidP="00945FFF">
            <w:pPr>
              <w:pStyle w:val="Tabletext"/>
            </w:pPr>
            <w:r>
              <w:t>- (IRRIT) If irritation develops, discontinue use.</w:t>
            </w:r>
          </w:p>
          <w:p w14:paraId="091234C0" w14:textId="77777777" w:rsidR="00945FFF" w:rsidRDefault="00945FFF" w:rsidP="00945FFF">
            <w:pPr>
              <w:pStyle w:val="Tabletext"/>
            </w:pPr>
            <w:r>
              <w:t>(v) if the medicine delivers more than 5% total menthol when administered according to the directions for use, the following warning statement is required on the medicine label:</w:t>
            </w:r>
          </w:p>
          <w:p w14:paraId="1A7E683E" w14:textId="77777777" w:rsidR="00945FFF" w:rsidRDefault="00945FFF" w:rsidP="00945FFF">
            <w:pPr>
              <w:pStyle w:val="Tabletext"/>
            </w:pPr>
            <w:r>
              <w:t>– (MENTH) Contains a high concentration of menthol, which can cause severe skin irritation.</w:t>
            </w:r>
          </w:p>
          <w:p w14:paraId="7E71D8BA" w14:textId="77777777" w:rsidR="00945FFF" w:rsidRDefault="00945FFF" w:rsidP="00945FFF">
            <w:pPr>
              <w:pStyle w:val="Tabletext"/>
            </w:pPr>
            <w:r>
              <w:t>When the medicine is for internal use, the maximum recommended daily dose must not contain more than 1 gram of menthol.</w:t>
            </w:r>
          </w:p>
          <w:p w14:paraId="70945F56" w14:textId="77777777" w:rsidR="00945FFF" w:rsidRDefault="00945FFF" w:rsidP="00945FFF">
            <w:pPr>
              <w:pStyle w:val="Tabletext"/>
            </w:pPr>
          </w:p>
        </w:tc>
      </w:tr>
      <w:tr w:rsidR="00945FFF" w14:paraId="488E3745" w14:textId="77777777" w:rsidTr="00195208">
        <w:trPr>
          <w:jc w:val="center"/>
        </w:trPr>
        <w:tc>
          <w:tcPr>
            <w:tcW w:w="1526" w:type="dxa"/>
            <w:tcBorders>
              <w:top w:val="single" w:sz="4" w:space="0" w:color="auto"/>
              <w:bottom w:val="single" w:sz="4" w:space="0" w:color="auto"/>
              <w:right w:val="nil"/>
            </w:tcBorders>
            <w:shd w:val="clear" w:color="auto" w:fill="auto"/>
          </w:tcPr>
          <w:p w14:paraId="1B9C6C5F" w14:textId="77777777" w:rsidR="00945FFF" w:rsidRDefault="00945FFF" w:rsidP="00945FFF">
            <w:pPr>
              <w:pStyle w:val="Tabletext"/>
            </w:pPr>
            <w:r>
              <w:lastRenderedPageBreak/>
              <w:t>3258</w:t>
            </w:r>
          </w:p>
        </w:tc>
        <w:tc>
          <w:tcPr>
            <w:tcW w:w="3247" w:type="dxa"/>
            <w:tcBorders>
              <w:top w:val="single" w:sz="4" w:space="0" w:color="auto"/>
              <w:left w:val="nil"/>
              <w:bottom w:val="single" w:sz="4" w:space="0" w:color="auto"/>
              <w:right w:val="nil"/>
            </w:tcBorders>
            <w:shd w:val="clear" w:color="auto" w:fill="auto"/>
          </w:tcPr>
          <w:p w14:paraId="5AF626D1" w14:textId="77777777" w:rsidR="00945FFF" w:rsidRDefault="00945FFF" w:rsidP="00945FFF">
            <w:pPr>
              <w:pStyle w:val="Tabletext"/>
            </w:pPr>
            <w:r>
              <w:t>MENTHA X CARDIACA</w:t>
            </w:r>
          </w:p>
        </w:tc>
        <w:tc>
          <w:tcPr>
            <w:tcW w:w="1713" w:type="dxa"/>
            <w:tcBorders>
              <w:top w:val="single" w:sz="4" w:space="0" w:color="auto"/>
              <w:left w:val="nil"/>
              <w:bottom w:val="single" w:sz="4" w:space="0" w:color="auto"/>
              <w:right w:val="nil"/>
            </w:tcBorders>
            <w:shd w:val="clear" w:color="auto" w:fill="auto"/>
          </w:tcPr>
          <w:p w14:paraId="303C0382"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95F5511" w14:textId="77777777" w:rsidR="00945FFF" w:rsidRDefault="00945FFF" w:rsidP="00945FFF">
            <w:pPr>
              <w:pStyle w:val="Tabletext"/>
            </w:pPr>
            <w:r>
              <w:t>Menthol is a mandatory component of Mentha x cardiaca.</w:t>
            </w:r>
          </w:p>
          <w:p w14:paraId="294F218D" w14:textId="77777777" w:rsidR="00945FFF" w:rsidRDefault="00945FFF" w:rsidP="00945FFF">
            <w:pPr>
              <w:pStyle w:val="Tabletext"/>
            </w:pPr>
            <w:r>
              <w:t>When the medicine is for topical use for dermal application:</w:t>
            </w:r>
          </w:p>
          <w:p w14:paraId="5BC6F6C9" w14:textId="77777777" w:rsidR="00945FFF" w:rsidRDefault="00945FFF" w:rsidP="00945FFF">
            <w:pPr>
              <w:pStyle w:val="Tabletext"/>
            </w:pPr>
            <w:r>
              <w:t>(i) the medicine must not be intended for use in the eye or on damaged skin;</w:t>
            </w:r>
          </w:p>
          <w:p w14:paraId="7AF671AE" w14:textId="77777777" w:rsidR="00945FFF" w:rsidRDefault="00945FFF" w:rsidP="00945FFF">
            <w:pPr>
              <w:pStyle w:val="Tabletext"/>
            </w:pPr>
            <w:r>
              <w:t xml:space="preserve">(ii) the medicine must not deliver more than 25% total </w:t>
            </w:r>
            <w:r>
              <w:lastRenderedPageBreak/>
              <w:t>menthol when administered according to the directions for use;</w:t>
            </w:r>
          </w:p>
          <w:p w14:paraId="5B74194B" w14:textId="77777777" w:rsidR="00945FFF" w:rsidRDefault="00945FFF" w:rsidP="00945FFF">
            <w:pPr>
              <w:pStyle w:val="Tabletext"/>
            </w:pPr>
            <w:r>
              <w:t>(iii) the following warning statement is required on the medicine label:</w:t>
            </w:r>
          </w:p>
          <w:p w14:paraId="0FFB4078" w14:textId="77777777" w:rsidR="00945FFF" w:rsidRDefault="00945FFF" w:rsidP="00945FFF">
            <w:pPr>
              <w:pStyle w:val="Tabletext"/>
            </w:pPr>
            <w:r>
              <w:t>- (EYE) Avoid contact with eyes (or words to that effect).</w:t>
            </w:r>
          </w:p>
          <w:p w14:paraId="34E4F67D" w14:textId="77777777" w:rsidR="00945FFF" w:rsidRDefault="00945FFF" w:rsidP="00945FFF">
            <w:pPr>
              <w:pStyle w:val="Tabletext"/>
            </w:pPr>
            <w:r>
              <w:t>(iv) if the medicine delivers more than 1% total menthol when administered according to the directions for use, the following warning statements are required on the medicine label:</w:t>
            </w:r>
          </w:p>
          <w:p w14:paraId="4ED0EA68" w14:textId="77777777" w:rsidR="00945FFF" w:rsidRDefault="00945FFF" w:rsidP="00945FFF">
            <w:pPr>
              <w:pStyle w:val="Tabletext"/>
            </w:pPr>
            <w:r>
              <w:t>- (SKTEST) If you have sensitive skin, test this product on a small area of skin before applying it to a large area;</w:t>
            </w:r>
          </w:p>
          <w:p w14:paraId="3FBD7F2F" w14:textId="77777777" w:rsidR="00945FFF" w:rsidRDefault="00945FFF" w:rsidP="00945FFF">
            <w:pPr>
              <w:pStyle w:val="Tabletext"/>
            </w:pPr>
            <w:r>
              <w:t>- (IRRIT) If irritation develops, discontinue use.</w:t>
            </w:r>
          </w:p>
          <w:p w14:paraId="63C4FB06" w14:textId="77777777" w:rsidR="00945FFF" w:rsidRDefault="00945FFF" w:rsidP="00945FFF">
            <w:pPr>
              <w:pStyle w:val="Tabletext"/>
            </w:pPr>
            <w:r>
              <w:t>(v) if the medicine delivers more than 5% total menthol when administered according to the directions for use, the following warning statement is required on the medicine label:</w:t>
            </w:r>
          </w:p>
          <w:p w14:paraId="16DF03ED" w14:textId="77777777" w:rsidR="00945FFF" w:rsidRDefault="00945FFF" w:rsidP="00945FFF">
            <w:pPr>
              <w:pStyle w:val="Tabletext"/>
            </w:pPr>
            <w:r>
              <w:t>– (MENTH) Contains a high concentration of menthol, which can cause severe skin irritation.</w:t>
            </w:r>
          </w:p>
          <w:p w14:paraId="04A66069" w14:textId="77777777" w:rsidR="00945FFF" w:rsidRDefault="00945FFF" w:rsidP="00945FFF">
            <w:pPr>
              <w:pStyle w:val="Tabletext"/>
            </w:pPr>
            <w:r>
              <w:t>When the medicine is for internal use, the maximum recommended daily dose must not contain more than 1 gram of menthol.</w:t>
            </w:r>
          </w:p>
          <w:p w14:paraId="7DCD504B" w14:textId="77777777" w:rsidR="00945FFF" w:rsidRDefault="00945FFF" w:rsidP="00945FFF">
            <w:pPr>
              <w:pStyle w:val="Tabletext"/>
            </w:pPr>
          </w:p>
        </w:tc>
      </w:tr>
      <w:tr w:rsidR="00945FFF" w14:paraId="3CDEF9DE" w14:textId="77777777" w:rsidTr="00195208">
        <w:trPr>
          <w:jc w:val="center"/>
        </w:trPr>
        <w:tc>
          <w:tcPr>
            <w:tcW w:w="1526" w:type="dxa"/>
            <w:tcBorders>
              <w:top w:val="single" w:sz="4" w:space="0" w:color="auto"/>
              <w:bottom w:val="single" w:sz="4" w:space="0" w:color="auto"/>
              <w:right w:val="nil"/>
            </w:tcBorders>
            <w:shd w:val="clear" w:color="auto" w:fill="auto"/>
          </w:tcPr>
          <w:p w14:paraId="12EB2CCF" w14:textId="77777777" w:rsidR="00945FFF" w:rsidRDefault="00945FFF" w:rsidP="00945FFF">
            <w:pPr>
              <w:pStyle w:val="Tabletext"/>
            </w:pPr>
            <w:r>
              <w:lastRenderedPageBreak/>
              <w:t>3259</w:t>
            </w:r>
          </w:p>
        </w:tc>
        <w:tc>
          <w:tcPr>
            <w:tcW w:w="3247" w:type="dxa"/>
            <w:tcBorders>
              <w:top w:val="single" w:sz="4" w:space="0" w:color="auto"/>
              <w:left w:val="nil"/>
              <w:bottom w:val="single" w:sz="4" w:space="0" w:color="auto"/>
              <w:right w:val="nil"/>
            </w:tcBorders>
            <w:shd w:val="clear" w:color="auto" w:fill="auto"/>
          </w:tcPr>
          <w:p w14:paraId="6322B366" w14:textId="77777777" w:rsidR="00945FFF" w:rsidRDefault="00945FFF" w:rsidP="00945FFF">
            <w:pPr>
              <w:pStyle w:val="Tabletext"/>
            </w:pPr>
            <w:r>
              <w:t>MENTHA X PIPERITA</w:t>
            </w:r>
          </w:p>
        </w:tc>
        <w:tc>
          <w:tcPr>
            <w:tcW w:w="1713" w:type="dxa"/>
            <w:tcBorders>
              <w:top w:val="single" w:sz="4" w:space="0" w:color="auto"/>
              <w:left w:val="nil"/>
              <w:bottom w:val="single" w:sz="4" w:space="0" w:color="auto"/>
              <w:right w:val="nil"/>
            </w:tcBorders>
            <w:shd w:val="clear" w:color="auto" w:fill="auto"/>
          </w:tcPr>
          <w:p w14:paraId="454944B8"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26DE1991" w14:textId="77777777" w:rsidR="00945FFF" w:rsidRDefault="00945FFF" w:rsidP="00945FFF">
            <w:pPr>
              <w:pStyle w:val="Tabletext"/>
            </w:pPr>
            <w:r>
              <w:t>Menthol is a mandatory component of Mentha x piperita.</w:t>
            </w:r>
          </w:p>
          <w:p w14:paraId="31879789" w14:textId="77777777" w:rsidR="00945FFF" w:rsidRDefault="00945FFF" w:rsidP="00945FFF">
            <w:pPr>
              <w:pStyle w:val="Tabletext"/>
            </w:pPr>
            <w:r>
              <w:t>When the medicine is for topical use for dermal application:</w:t>
            </w:r>
          </w:p>
          <w:p w14:paraId="39CD1DAA" w14:textId="77777777" w:rsidR="00945FFF" w:rsidRDefault="00945FFF" w:rsidP="00945FFF">
            <w:pPr>
              <w:pStyle w:val="Tabletext"/>
            </w:pPr>
            <w:r>
              <w:t>(i) the medicine must not be intended for use in the eye or on damaged skin;</w:t>
            </w:r>
          </w:p>
          <w:p w14:paraId="0CF7D3C2" w14:textId="77777777" w:rsidR="00945FFF" w:rsidRDefault="00945FFF" w:rsidP="00945FFF">
            <w:pPr>
              <w:pStyle w:val="Tabletext"/>
            </w:pPr>
            <w:r>
              <w:t xml:space="preserve">(ii) the medicine must not deliver more than 25% total menthol when administered </w:t>
            </w:r>
            <w:r>
              <w:lastRenderedPageBreak/>
              <w:t>according to the directions for use;</w:t>
            </w:r>
          </w:p>
          <w:p w14:paraId="1A837A84" w14:textId="77777777" w:rsidR="00945FFF" w:rsidRDefault="00945FFF" w:rsidP="00945FFF">
            <w:pPr>
              <w:pStyle w:val="Tabletext"/>
            </w:pPr>
            <w:r>
              <w:t>(iii) the following warning statement is required on the medicine label:</w:t>
            </w:r>
          </w:p>
          <w:p w14:paraId="40FFE6E8" w14:textId="77777777" w:rsidR="00945FFF" w:rsidRDefault="00945FFF" w:rsidP="00945FFF">
            <w:pPr>
              <w:pStyle w:val="Tabletext"/>
            </w:pPr>
            <w:r>
              <w:t>- (EYE) Avoid contact with eyes (or words to that effect).</w:t>
            </w:r>
          </w:p>
          <w:p w14:paraId="344A1AAA" w14:textId="77777777" w:rsidR="00945FFF" w:rsidRDefault="00945FFF" w:rsidP="00945FFF">
            <w:pPr>
              <w:pStyle w:val="Tabletext"/>
            </w:pPr>
            <w:r>
              <w:t>(iv) if the medicine delivers more than 1% total menthol when administered according to the directions for use, the following warning statements are required on the medicine label:</w:t>
            </w:r>
          </w:p>
          <w:p w14:paraId="19EDB112" w14:textId="77777777" w:rsidR="00945FFF" w:rsidRDefault="00945FFF" w:rsidP="00945FFF">
            <w:pPr>
              <w:pStyle w:val="Tabletext"/>
            </w:pPr>
            <w:r>
              <w:t>- (SKTEST) If you have sensitive skin, test this product on a small area of skin before applying it to a large area;</w:t>
            </w:r>
          </w:p>
          <w:p w14:paraId="4EAEB3B0" w14:textId="77777777" w:rsidR="00945FFF" w:rsidRDefault="00945FFF" w:rsidP="00945FFF">
            <w:pPr>
              <w:pStyle w:val="Tabletext"/>
            </w:pPr>
            <w:r>
              <w:t>- (IRRIT) If irritation develops, discontinue use.</w:t>
            </w:r>
          </w:p>
          <w:p w14:paraId="1F3050F7" w14:textId="77777777" w:rsidR="00945FFF" w:rsidRDefault="00945FFF" w:rsidP="00945FFF">
            <w:pPr>
              <w:pStyle w:val="Tabletext"/>
            </w:pPr>
            <w:r>
              <w:t>(v) if the medicine delivers more than 5% total menthol when administered according to the directions for use, the following warning statement is required on the medicine label:</w:t>
            </w:r>
          </w:p>
          <w:p w14:paraId="1B9EC808" w14:textId="77777777" w:rsidR="00945FFF" w:rsidRDefault="00945FFF" w:rsidP="00945FFF">
            <w:pPr>
              <w:pStyle w:val="Tabletext"/>
            </w:pPr>
            <w:r>
              <w:t>– (MENTH) Contains a high concentration of menthol, which can cause severe skin irritation.</w:t>
            </w:r>
          </w:p>
          <w:p w14:paraId="356CAC81" w14:textId="77777777" w:rsidR="00945FFF" w:rsidRDefault="00945FFF" w:rsidP="00945FFF">
            <w:pPr>
              <w:pStyle w:val="Tabletext"/>
            </w:pPr>
            <w:r>
              <w:t>When the medicine is for internal use, the maximum recommended daily dose must not contain more than 1 gram of menthol.</w:t>
            </w:r>
          </w:p>
          <w:p w14:paraId="2522A349" w14:textId="77777777" w:rsidR="00945FFF" w:rsidRDefault="00945FFF" w:rsidP="00945FFF">
            <w:pPr>
              <w:pStyle w:val="Tabletext"/>
            </w:pPr>
          </w:p>
        </w:tc>
      </w:tr>
      <w:tr w:rsidR="00945FFF" w14:paraId="299F4ADC" w14:textId="77777777" w:rsidTr="00195208">
        <w:trPr>
          <w:jc w:val="center"/>
        </w:trPr>
        <w:tc>
          <w:tcPr>
            <w:tcW w:w="1526" w:type="dxa"/>
            <w:tcBorders>
              <w:top w:val="single" w:sz="4" w:space="0" w:color="auto"/>
              <w:bottom w:val="single" w:sz="4" w:space="0" w:color="auto"/>
              <w:right w:val="nil"/>
            </w:tcBorders>
            <w:shd w:val="clear" w:color="auto" w:fill="auto"/>
          </w:tcPr>
          <w:p w14:paraId="51248507" w14:textId="77777777" w:rsidR="00945FFF" w:rsidRDefault="00945FFF" w:rsidP="00945FFF">
            <w:pPr>
              <w:pStyle w:val="Tabletext"/>
            </w:pPr>
            <w:r>
              <w:lastRenderedPageBreak/>
              <w:t>3260</w:t>
            </w:r>
          </w:p>
        </w:tc>
        <w:tc>
          <w:tcPr>
            <w:tcW w:w="3247" w:type="dxa"/>
            <w:tcBorders>
              <w:top w:val="single" w:sz="4" w:space="0" w:color="auto"/>
              <w:left w:val="nil"/>
              <w:bottom w:val="single" w:sz="4" w:space="0" w:color="auto"/>
              <w:right w:val="nil"/>
            </w:tcBorders>
            <w:shd w:val="clear" w:color="auto" w:fill="auto"/>
          </w:tcPr>
          <w:p w14:paraId="01102D0C" w14:textId="77777777" w:rsidR="00945FFF" w:rsidRDefault="00945FFF" w:rsidP="00945FFF">
            <w:pPr>
              <w:pStyle w:val="Tabletext"/>
            </w:pPr>
            <w:r>
              <w:t>MENTHADIENYL ACETATE</w:t>
            </w:r>
          </w:p>
        </w:tc>
        <w:tc>
          <w:tcPr>
            <w:tcW w:w="1713" w:type="dxa"/>
            <w:tcBorders>
              <w:top w:val="single" w:sz="4" w:space="0" w:color="auto"/>
              <w:left w:val="nil"/>
              <w:bottom w:val="single" w:sz="4" w:space="0" w:color="auto"/>
              <w:right w:val="nil"/>
            </w:tcBorders>
            <w:shd w:val="clear" w:color="auto" w:fill="auto"/>
          </w:tcPr>
          <w:p w14:paraId="649CCE1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E9C4DE8" w14:textId="77777777" w:rsidR="00945FFF" w:rsidRDefault="00945FFF" w:rsidP="00945FFF">
            <w:pPr>
              <w:pStyle w:val="Tabletext"/>
            </w:pPr>
            <w:r>
              <w:t>Menthadienyl acetate must only be included in medicines when in combination with other permitted ingredients as a flavour proprietary excipient formulation.</w:t>
            </w:r>
          </w:p>
          <w:p w14:paraId="7D65AFFE" w14:textId="77777777" w:rsidR="00945FFF" w:rsidRDefault="00945FFF" w:rsidP="00945FFF">
            <w:pPr>
              <w:pStyle w:val="Tabletext"/>
            </w:pPr>
            <w:r>
              <w:t>The total concentration of the flavour proprietary excipient formulation containing menthadienyl acetate must not be more than 5% of the total medicine.</w:t>
            </w:r>
          </w:p>
          <w:p w14:paraId="411DA713" w14:textId="77777777" w:rsidR="00945FFF" w:rsidRDefault="00945FFF" w:rsidP="00945FFF">
            <w:pPr>
              <w:pStyle w:val="Tabletext"/>
            </w:pPr>
          </w:p>
        </w:tc>
      </w:tr>
      <w:tr w:rsidR="00945FFF" w14:paraId="5B82475E" w14:textId="77777777" w:rsidTr="00195208">
        <w:trPr>
          <w:jc w:val="center"/>
        </w:trPr>
        <w:tc>
          <w:tcPr>
            <w:tcW w:w="1526" w:type="dxa"/>
            <w:tcBorders>
              <w:top w:val="single" w:sz="4" w:space="0" w:color="auto"/>
              <w:bottom w:val="single" w:sz="4" w:space="0" w:color="auto"/>
              <w:right w:val="nil"/>
            </w:tcBorders>
            <w:shd w:val="clear" w:color="auto" w:fill="auto"/>
          </w:tcPr>
          <w:p w14:paraId="5F07B449" w14:textId="77777777" w:rsidR="00945FFF" w:rsidRDefault="00945FFF" w:rsidP="00945FFF">
            <w:pPr>
              <w:pStyle w:val="Tabletext"/>
            </w:pPr>
            <w:r>
              <w:lastRenderedPageBreak/>
              <w:t>3261</w:t>
            </w:r>
          </w:p>
        </w:tc>
        <w:tc>
          <w:tcPr>
            <w:tcW w:w="3247" w:type="dxa"/>
            <w:tcBorders>
              <w:top w:val="single" w:sz="4" w:space="0" w:color="auto"/>
              <w:left w:val="nil"/>
              <w:bottom w:val="single" w:sz="4" w:space="0" w:color="auto"/>
              <w:right w:val="nil"/>
            </w:tcBorders>
            <w:shd w:val="clear" w:color="auto" w:fill="auto"/>
          </w:tcPr>
          <w:p w14:paraId="459C309B" w14:textId="77777777" w:rsidR="00945FFF" w:rsidRDefault="00945FFF" w:rsidP="00945FFF">
            <w:pPr>
              <w:pStyle w:val="Tabletext"/>
            </w:pPr>
            <w:r>
              <w:t>MENTHANYL ACETATE</w:t>
            </w:r>
          </w:p>
        </w:tc>
        <w:tc>
          <w:tcPr>
            <w:tcW w:w="1713" w:type="dxa"/>
            <w:tcBorders>
              <w:top w:val="single" w:sz="4" w:space="0" w:color="auto"/>
              <w:left w:val="nil"/>
              <w:bottom w:val="single" w:sz="4" w:space="0" w:color="auto"/>
              <w:right w:val="nil"/>
            </w:tcBorders>
            <w:shd w:val="clear" w:color="auto" w:fill="auto"/>
          </w:tcPr>
          <w:p w14:paraId="14018D38"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A9347D5" w14:textId="77777777" w:rsidR="00945FFF" w:rsidRDefault="00945FFF" w:rsidP="00945FFF">
            <w:pPr>
              <w:pStyle w:val="Tabletext"/>
            </w:pPr>
            <w:r>
              <w:t>Permitted for use only in combination with other permitted ingredients as a fragrance.</w:t>
            </w:r>
          </w:p>
          <w:p w14:paraId="1F37697B" w14:textId="77777777" w:rsidR="00945FFF" w:rsidRDefault="00945FFF" w:rsidP="00945FFF">
            <w:pPr>
              <w:pStyle w:val="Tabletext"/>
            </w:pPr>
            <w:r>
              <w:t>If used in a fragrance the total fragrance concentration in a medicine must be no more than 1%.</w:t>
            </w:r>
          </w:p>
          <w:p w14:paraId="2BD668E1" w14:textId="77777777" w:rsidR="00945FFF" w:rsidRDefault="00945FFF" w:rsidP="00945FFF">
            <w:pPr>
              <w:pStyle w:val="Tabletext"/>
            </w:pPr>
          </w:p>
        </w:tc>
      </w:tr>
      <w:tr w:rsidR="00945FFF" w14:paraId="56B15E6F" w14:textId="77777777" w:rsidTr="00195208">
        <w:trPr>
          <w:jc w:val="center"/>
        </w:trPr>
        <w:tc>
          <w:tcPr>
            <w:tcW w:w="1526" w:type="dxa"/>
            <w:tcBorders>
              <w:top w:val="single" w:sz="4" w:space="0" w:color="auto"/>
              <w:bottom w:val="single" w:sz="4" w:space="0" w:color="auto"/>
              <w:right w:val="nil"/>
            </w:tcBorders>
            <w:shd w:val="clear" w:color="auto" w:fill="auto"/>
          </w:tcPr>
          <w:p w14:paraId="2FF8D3DD" w14:textId="77777777" w:rsidR="00945FFF" w:rsidRDefault="00945FFF" w:rsidP="00945FFF">
            <w:pPr>
              <w:pStyle w:val="Tabletext"/>
            </w:pPr>
            <w:r>
              <w:t>3262</w:t>
            </w:r>
          </w:p>
        </w:tc>
        <w:tc>
          <w:tcPr>
            <w:tcW w:w="3247" w:type="dxa"/>
            <w:tcBorders>
              <w:top w:val="single" w:sz="4" w:space="0" w:color="auto"/>
              <w:left w:val="nil"/>
              <w:bottom w:val="single" w:sz="4" w:space="0" w:color="auto"/>
              <w:right w:val="nil"/>
            </w:tcBorders>
            <w:shd w:val="clear" w:color="auto" w:fill="auto"/>
          </w:tcPr>
          <w:p w14:paraId="77E4A2A5" w14:textId="77777777" w:rsidR="00945FFF" w:rsidRDefault="00945FFF" w:rsidP="00945FFF">
            <w:pPr>
              <w:pStyle w:val="Tabletext"/>
            </w:pPr>
            <w:r>
              <w:t>MENTHOFURAN</w:t>
            </w:r>
          </w:p>
        </w:tc>
        <w:tc>
          <w:tcPr>
            <w:tcW w:w="1713" w:type="dxa"/>
            <w:tcBorders>
              <w:top w:val="single" w:sz="4" w:space="0" w:color="auto"/>
              <w:left w:val="nil"/>
              <w:bottom w:val="single" w:sz="4" w:space="0" w:color="auto"/>
              <w:right w:val="nil"/>
            </w:tcBorders>
            <w:shd w:val="clear" w:color="auto" w:fill="auto"/>
          </w:tcPr>
          <w:p w14:paraId="19407A3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99D8DEF" w14:textId="77777777" w:rsidR="00945FFF" w:rsidRDefault="00945FFF" w:rsidP="00945FFF">
            <w:pPr>
              <w:pStyle w:val="Tabletext"/>
            </w:pPr>
            <w:r>
              <w:t xml:space="preserve">Permitted for use only in combination with other permitted ingredients as a flavour. </w:t>
            </w:r>
          </w:p>
          <w:p w14:paraId="0C5AF0A1" w14:textId="77777777" w:rsidR="00945FFF" w:rsidRDefault="00945FFF" w:rsidP="00945FFF">
            <w:pPr>
              <w:pStyle w:val="Tabletext"/>
            </w:pPr>
            <w:r>
              <w:t xml:space="preserve">If used in a flavour the total flavour concentration in a medicine must be no more than 5%. </w:t>
            </w:r>
          </w:p>
          <w:p w14:paraId="17CE0C0F" w14:textId="77777777" w:rsidR="00945FFF" w:rsidRDefault="00945FFF" w:rsidP="00945FFF">
            <w:pPr>
              <w:pStyle w:val="Tabletext"/>
            </w:pPr>
          </w:p>
        </w:tc>
      </w:tr>
      <w:tr w:rsidR="00945FFF" w14:paraId="45B2A4DA" w14:textId="77777777" w:rsidTr="00195208">
        <w:trPr>
          <w:jc w:val="center"/>
        </w:trPr>
        <w:tc>
          <w:tcPr>
            <w:tcW w:w="1526" w:type="dxa"/>
            <w:tcBorders>
              <w:top w:val="single" w:sz="4" w:space="0" w:color="auto"/>
              <w:bottom w:val="single" w:sz="4" w:space="0" w:color="auto"/>
              <w:right w:val="nil"/>
            </w:tcBorders>
            <w:shd w:val="clear" w:color="auto" w:fill="auto"/>
          </w:tcPr>
          <w:p w14:paraId="6D80B0FF" w14:textId="77777777" w:rsidR="00945FFF" w:rsidRDefault="00945FFF" w:rsidP="00945FFF">
            <w:pPr>
              <w:pStyle w:val="Tabletext"/>
            </w:pPr>
            <w:r>
              <w:t>3263</w:t>
            </w:r>
          </w:p>
        </w:tc>
        <w:tc>
          <w:tcPr>
            <w:tcW w:w="3247" w:type="dxa"/>
            <w:tcBorders>
              <w:top w:val="single" w:sz="4" w:space="0" w:color="auto"/>
              <w:left w:val="nil"/>
              <w:bottom w:val="single" w:sz="4" w:space="0" w:color="auto"/>
              <w:right w:val="nil"/>
            </w:tcBorders>
            <w:shd w:val="clear" w:color="auto" w:fill="auto"/>
          </w:tcPr>
          <w:p w14:paraId="7D131D52" w14:textId="77777777" w:rsidR="00945FFF" w:rsidRDefault="00945FFF" w:rsidP="00945FFF">
            <w:pPr>
              <w:pStyle w:val="Tabletext"/>
            </w:pPr>
            <w:r>
              <w:t>MENTHOL</w:t>
            </w:r>
          </w:p>
        </w:tc>
        <w:tc>
          <w:tcPr>
            <w:tcW w:w="1713" w:type="dxa"/>
            <w:tcBorders>
              <w:top w:val="single" w:sz="4" w:space="0" w:color="auto"/>
              <w:left w:val="nil"/>
              <w:bottom w:val="single" w:sz="4" w:space="0" w:color="auto"/>
              <w:right w:val="nil"/>
            </w:tcBorders>
            <w:shd w:val="clear" w:color="auto" w:fill="auto"/>
          </w:tcPr>
          <w:p w14:paraId="6158C833"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26053EA5" w14:textId="77777777" w:rsidR="00945FFF" w:rsidRDefault="00945FFF" w:rsidP="00945FFF">
            <w:pPr>
              <w:pStyle w:val="Tabletext"/>
            </w:pPr>
            <w:r>
              <w:t>When the medicine is for topical use for dermal application:</w:t>
            </w:r>
          </w:p>
          <w:p w14:paraId="32410BEB" w14:textId="77777777" w:rsidR="00945FFF" w:rsidRDefault="00945FFF" w:rsidP="00945FFF">
            <w:pPr>
              <w:pStyle w:val="Tabletext"/>
            </w:pPr>
            <w:r>
              <w:t>(i) the medicine must not be intended for use in the eye or on damaged skin;</w:t>
            </w:r>
          </w:p>
          <w:p w14:paraId="04731742" w14:textId="77777777" w:rsidR="00945FFF" w:rsidRDefault="00945FFF" w:rsidP="00945FFF">
            <w:pPr>
              <w:pStyle w:val="Tabletext"/>
            </w:pPr>
            <w:r>
              <w:t xml:space="preserve">(ii) the medicine must not deliver more than 25% total menthol when administered according to the directions for use; </w:t>
            </w:r>
          </w:p>
          <w:p w14:paraId="4E4FED22" w14:textId="77777777" w:rsidR="00945FFF" w:rsidRDefault="00945FFF" w:rsidP="00945FFF">
            <w:pPr>
              <w:pStyle w:val="Tabletext"/>
            </w:pPr>
            <w:r>
              <w:t>(iii) the following warning statement is required on the medicine label:</w:t>
            </w:r>
          </w:p>
          <w:p w14:paraId="6B4906FE" w14:textId="77777777" w:rsidR="00945FFF" w:rsidRDefault="00945FFF" w:rsidP="00945FFF">
            <w:pPr>
              <w:pStyle w:val="Tabletext"/>
            </w:pPr>
            <w:r>
              <w:t>- (EYE) Avoid contact with eyes (or words to that effect).</w:t>
            </w:r>
          </w:p>
          <w:p w14:paraId="6B9E2FB6" w14:textId="77777777" w:rsidR="00945FFF" w:rsidRDefault="00945FFF" w:rsidP="00945FFF">
            <w:pPr>
              <w:pStyle w:val="Tabletext"/>
            </w:pPr>
            <w:r>
              <w:t>(iv) if the medicine delivers more than 1% total menthol when administered according to the directions for use, the following warning statements are required on the medicine label:</w:t>
            </w:r>
          </w:p>
          <w:p w14:paraId="2E99599F" w14:textId="77777777" w:rsidR="00945FFF" w:rsidRDefault="00945FFF" w:rsidP="00945FFF">
            <w:pPr>
              <w:pStyle w:val="Tabletext"/>
            </w:pPr>
            <w:r>
              <w:t>- (SKTEST) If you have sensitive skin, test this product on a small area of skin before applying it to a large area;</w:t>
            </w:r>
          </w:p>
          <w:p w14:paraId="4C0FF005" w14:textId="77777777" w:rsidR="00945FFF" w:rsidRDefault="00945FFF" w:rsidP="00945FFF">
            <w:pPr>
              <w:pStyle w:val="Tabletext"/>
            </w:pPr>
            <w:r>
              <w:t>- (IRRIT) If irritation develops, discontinue use.</w:t>
            </w:r>
          </w:p>
          <w:p w14:paraId="1A77BFB1" w14:textId="77777777" w:rsidR="00945FFF" w:rsidRDefault="00945FFF" w:rsidP="00945FFF">
            <w:pPr>
              <w:pStyle w:val="Tabletext"/>
            </w:pPr>
            <w:r>
              <w:t xml:space="preserve">(v) if the medicine delivers </w:t>
            </w:r>
            <w:r>
              <w:lastRenderedPageBreak/>
              <w:t>more than 5% total menthol when administered according to the directions for use, the following warning statement is required on the medicine label:</w:t>
            </w:r>
          </w:p>
          <w:p w14:paraId="7F01B4E6" w14:textId="77777777" w:rsidR="00945FFF" w:rsidRDefault="00945FFF" w:rsidP="00945FFF">
            <w:pPr>
              <w:pStyle w:val="Tabletext"/>
            </w:pPr>
            <w:r>
              <w:t>– (MENTH) Contains a high concentration of menthol, which can cause severe skin irritation.</w:t>
            </w:r>
          </w:p>
          <w:p w14:paraId="7F85E651" w14:textId="77777777" w:rsidR="00945FFF" w:rsidRDefault="00945FFF" w:rsidP="00945FFF">
            <w:pPr>
              <w:pStyle w:val="Tabletext"/>
            </w:pPr>
            <w:r>
              <w:t>When the medicine is for internal use, the maximum recommended daily dose must not contain more than 1 gram of menthol.</w:t>
            </w:r>
          </w:p>
          <w:p w14:paraId="4EE1C0EA" w14:textId="77777777" w:rsidR="00945FFF" w:rsidRDefault="00945FFF" w:rsidP="00945FFF">
            <w:pPr>
              <w:pStyle w:val="Tabletext"/>
            </w:pPr>
          </w:p>
        </w:tc>
      </w:tr>
      <w:tr w:rsidR="00945FFF" w14:paraId="49A52BDE" w14:textId="77777777" w:rsidTr="00195208">
        <w:trPr>
          <w:jc w:val="center"/>
        </w:trPr>
        <w:tc>
          <w:tcPr>
            <w:tcW w:w="1526" w:type="dxa"/>
            <w:tcBorders>
              <w:top w:val="single" w:sz="4" w:space="0" w:color="auto"/>
              <w:bottom w:val="single" w:sz="4" w:space="0" w:color="auto"/>
              <w:right w:val="nil"/>
            </w:tcBorders>
            <w:shd w:val="clear" w:color="auto" w:fill="auto"/>
          </w:tcPr>
          <w:p w14:paraId="716B22D9" w14:textId="77777777" w:rsidR="00945FFF" w:rsidRDefault="00945FFF" w:rsidP="00945FFF">
            <w:pPr>
              <w:pStyle w:val="Tabletext"/>
            </w:pPr>
            <w:r>
              <w:lastRenderedPageBreak/>
              <w:t>3264</w:t>
            </w:r>
          </w:p>
        </w:tc>
        <w:tc>
          <w:tcPr>
            <w:tcW w:w="3247" w:type="dxa"/>
            <w:tcBorders>
              <w:top w:val="single" w:sz="4" w:space="0" w:color="auto"/>
              <w:left w:val="nil"/>
              <w:bottom w:val="single" w:sz="4" w:space="0" w:color="auto"/>
              <w:right w:val="nil"/>
            </w:tcBorders>
            <w:shd w:val="clear" w:color="auto" w:fill="auto"/>
          </w:tcPr>
          <w:p w14:paraId="3624CF00" w14:textId="77777777" w:rsidR="00945FFF" w:rsidRDefault="00945FFF" w:rsidP="00945FFF">
            <w:pPr>
              <w:pStyle w:val="Tabletext"/>
            </w:pPr>
            <w:r>
              <w:t>MENTHONE</w:t>
            </w:r>
          </w:p>
        </w:tc>
        <w:tc>
          <w:tcPr>
            <w:tcW w:w="1713" w:type="dxa"/>
            <w:tcBorders>
              <w:top w:val="single" w:sz="4" w:space="0" w:color="auto"/>
              <w:left w:val="nil"/>
              <w:bottom w:val="single" w:sz="4" w:space="0" w:color="auto"/>
              <w:right w:val="nil"/>
            </w:tcBorders>
            <w:shd w:val="clear" w:color="auto" w:fill="auto"/>
          </w:tcPr>
          <w:p w14:paraId="3D2609B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74EAB35" w14:textId="77777777" w:rsidR="00945FFF" w:rsidRDefault="00945FFF" w:rsidP="00945FFF">
            <w:pPr>
              <w:pStyle w:val="Tabletext"/>
            </w:pPr>
            <w:r>
              <w:t xml:space="preserve">Permitted for use only in combination with other permitted ingredients as a flavour or a fragrance. </w:t>
            </w:r>
          </w:p>
          <w:p w14:paraId="200AFD47" w14:textId="77777777" w:rsidR="00945FFF" w:rsidRDefault="00945FFF" w:rsidP="00945FFF">
            <w:pPr>
              <w:pStyle w:val="Tabletext"/>
            </w:pPr>
            <w:r>
              <w:t xml:space="preserve">If used in a flavour the total flavour concentration in a medicine must be no more than 5%. </w:t>
            </w:r>
          </w:p>
          <w:p w14:paraId="60A34B5B" w14:textId="77777777" w:rsidR="00945FFF" w:rsidRDefault="00945FFF" w:rsidP="00945FFF">
            <w:pPr>
              <w:pStyle w:val="Tabletext"/>
            </w:pPr>
            <w:r>
              <w:t>If used in a fragrance the total fragrance concentration in a medicine must be no more 1%.</w:t>
            </w:r>
          </w:p>
          <w:p w14:paraId="738ED598" w14:textId="77777777" w:rsidR="00945FFF" w:rsidRDefault="00945FFF" w:rsidP="00945FFF">
            <w:pPr>
              <w:pStyle w:val="Tabletext"/>
            </w:pPr>
          </w:p>
        </w:tc>
      </w:tr>
      <w:tr w:rsidR="00945FFF" w14:paraId="55DBA4E2" w14:textId="77777777" w:rsidTr="00195208">
        <w:trPr>
          <w:jc w:val="center"/>
        </w:trPr>
        <w:tc>
          <w:tcPr>
            <w:tcW w:w="1526" w:type="dxa"/>
            <w:tcBorders>
              <w:top w:val="single" w:sz="4" w:space="0" w:color="auto"/>
              <w:bottom w:val="single" w:sz="4" w:space="0" w:color="auto"/>
              <w:right w:val="nil"/>
            </w:tcBorders>
            <w:shd w:val="clear" w:color="auto" w:fill="auto"/>
          </w:tcPr>
          <w:p w14:paraId="6090C308" w14:textId="77777777" w:rsidR="00945FFF" w:rsidRDefault="00945FFF" w:rsidP="00945FFF">
            <w:pPr>
              <w:pStyle w:val="Tabletext"/>
            </w:pPr>
            <w:r>
              <w:t>3265</w:t>
            </w:r>
          </w:p>
        </w:tc>
        <w:tc>
          <w:tcPr>
            <w:tcW w:w="3247" w:type="dxa"/>
            <w:tcBorders>
              <w:top w:val="single" w:sz="4" w:space="0" w:color="auto"/>
              <w:left w:val="nil"/>
              <w:bottom w:val="single" w:sz="4" w:space="0" w:color="auto"/>
              <w:right w:val="nil"/>
            </w:tcBorders>
            <w:shd w:val="clear" w:color="auto" w:fill="auto"/>
          </w:tcPr>
          <w:p w14:paraId="2C96EC83" w14:textId="77777777" w:rsidR="00945FFF" w:rsidRDefault="00945FFF" w:rsidP="00945FFF">
            <w:pPr>
              <w:pStyle w:val="Tabletext"/>
            </w:pPr>
            <w:r>
              <w:t>MENTHONE GLYCERINE ACETAL</w:t>
            </w:r>
          </w:p>
        </w:tc>
        <w:tc>
          <w:tcPr>
            <w:tcW w:w="1713" w:type="dxa"/>
            <w:tcBorders>
              <w:top w:val="single" w:sz="4" w:space="0" w:color="auto"/>
              <w:left w:val="nil"/>
              <w:bottom w:val="single" w:sz="4" w:space="0" w:color="auto"/>
              <w:right w:val="nil"/>
            </w:tcBorders>
            <w:shd w:val="clear" w:color="auto" w:fill="auto"/>
          </w:tcPr>
          <w:p w14:paraId="34FC38E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B20C60C" w14:textId="77777777" w:rsidR="00945FFF" w:rsidRDefault="00945FFF" w:rsidP="00945FFF">
            <w:pPr>
              <w:pStyle w:val="Tabletext"/>
            </w:pPr>
            <w:r>
              <w:t xml:space="preserve">Permitted for use only in combination with other permitted ingredients as a flavour. </w:t>
            </w:r>
          </w:p>
          <w:p w14:paraId="435A8E0E" w14:textId="77777777" w:rsidR="00945FFF" w:rsidRDefault="00945FFF" w:rsidP="00945FFF">
            <w:pPr>
              <w:pStyle w:val="Tabletext"/>
            </w:pPr>
            <w:r>
              <w:t xml:space="preserve">If used in a flavour the total flavour concentration in a medicine must be no more than 5%. </w:t>
            </w:r>
          </w:p>
          <w:p w14:paraId="040884CF" w14:textId="77777777" w:rsidR="00945FFF" w:rsidRDefault="00945FFF" w:rsidP="00945FFF">
            <w:pPr>
              <w:pStyle w:val="Tabletext"/>
            </w:pPr>
          </w:p>
        </w:tc>
      </w:tr>
      <w:tr w:rsidR="00945FFF" w14:paraId="3C607A98" w14:textId="77777777" w:rsidTr="00195208">
        <w:trPr>
          <w:jc w:val="center"/>
        </w:trPr>
        <w:tc>
          <w:tcPr>
            <w:tcW w:w="1526" w:type="dxa"/>
            <w:tcBorders>
              <w:top w:val="single" w:sz="4" w:space="0" w:color="auto"/>
              <w:bottom w:val="single" w:sz="4" w:space="0" w:color="auto"/>
              <w:right w:val="nil"/>
            </w:tcBorders>
            <w:shd w:val="clear" w:color="auto" w:fill="auto"/>
          </w:tcPr>
          <w:p w14:paraId="665147F8" w14:textId="77777777" w:rsidR="00945FFF" w:rsidRDefault="00945FFF" w:rsidP="00945FFF">
            <w:pPr>
              <w:pStyle w:val="Tabletext"/>
            </w:pPr>
            <w:r>
              <w:t>3266</w:t>
            </w:r>
          </w:p>
        </w:tc>
        <w:tc>
          <w:tcPr>
            <w:tcW w:w="3247" w:type="dxa"/>
            <w:tcBorders>
              <w:top w:val="single" w:sz="4" w:space="0" w:color="auto"/>
              <w:left w:val="nil"/>
              <w:bottom w:val="single" w:sz="4" w:space="0" w:color="auto"/>
              <w:right w:val="nil"/>
            </w:tcBorders>
            <w:shd w:val="clear" w:color="auto" w:fill="auto"/>
          </w:tcPr>
          <w:p w14:paraId="5742D513" w14:textId="77777777" w:rsidR="00945FFF" w:rsidRDefault="00945FFF" w:rsidP="00945FFF">
            <w:pPr>
              <w:pStyle w:val="Tabletext"/>
            </w:pPr>
            <w:r>
              <w:t>MENTHONE THIOL FRACTION</w:t>
            </w:r>
          </w:p>
        </w:tc>
        <w:tc>
          <w:tcPr>
            <w:tcW w:w="1713" w:type="dxa"/>
            <w:tcBorders>
              <w:top w:val="single" w:sz="4" w:space="0" w:color="auto"/>
              <w:left w:val="nil"/>
              <w:bottom w:val="single" w:sz="4" w:space="0" w:color="auto"/>
              <w:right w:val="nil"/>
            </w:tcBorders>
            <w:shd w:val="clear" w:color="auto" w:fill="auto"/>
          </w:tcPr>
          <w:p w14:paraId="39F52DE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DEE6490" w14:textId="77777777" w:rsidR="00945FFF" w:rsidRDefault="00945FFF" w:rsidP="00945FFF">
            <w:pPr>
              <w:pStyle w:val="Tabletext"/>
            </w:pPr>
            <w:r>
              <w:t xml:space="preserve">Permitted for use only in combination with other permitted ingredients as a flavour. </w:t>
            </w:r>
          </w:p>
          <w:p w14:paraId="0D94AEE6" w14:textId="77777777" w:rsidR="00945FFF" w:rsidRDefault="00945FFF" w:rsidP="00945FFF">
            <w:pPr>
              <w:pStyle w:val="Tabletext"/>
            </w:pPr>
            <w:r>
              <w:t xml:space="preserve">If used in a flavour the total flavour concentration in a medicine must be no more than 5%. </w:t>
            </w:r>
          </w:p>
          <w:p w14:paraId="1C066514" w14:textId="77777777" w:rsidR="00945FFF" w:rsidRDefault="00945FFF" w:rsidP="00945FFF">
            <w:pPr>
              <w:pStyle w:val="Tabletext"/>
            </w:pPr>
          </w:p>
        </w:tc>
      </w:tr>
      <w:tr w:rsidR="00945FFF" w14:paraId="474D038A" w14:textId="77777777" w:rsidTr="00195208">
        <w:trPr>
          <w:jc w:val="center"/>
        </w:trPr>
        <w:tc>
          <w:tcPr>
            <w:tcW w:w="1526" w:type="dxa"/>
            <w:tcBorders>
              <w:top w:val="single" w:sz="4" w:space="0" w:color="auto"/>
              <w:bottom w:val="single" w:sz="4" w:space="0" w:color="auto"/>
              <w:right w:val="nil"/>
            </w:tcBorders>
            <w:shd w:val="clear" w:color="auto" w:fill="auto"/>
          </w:tcPr>
          <w:p w14:paraId="5C4BFA40" w14:textId="77777777" w:rsidR="00945FFF" w:rsidRDefault="00945FFF" w:rsidP="00945FFF">
            <w:pPr>
              <w:pStyle w:val="Tabletext"/>
            </w:pPr>
            <w:r>
              <w:t>3267</w:t>
            </w:r>
          </w:p>
        </w:tc>
        <w:tc>
          <w:tcPr>
            <w:tcW w:w="3247" w:type="dxa"/>
            <w:tcBorders>
              <w:top w:val="single" w:sz="4" w:space="0" w:color="auto"/>
              <w:left w:val="nil"/>
              <w:bottom w:val="single" w:sz="4" w:space="0" w:color="auto"/>
              <w:right w:val="nil"/>
            </w:tcBorders>
            <w:shd w:val="clear" w:color="auto" w:fill="auto"/>
          </w:tcPr>
          <w:p w14:paraId="69CC4BB4" w14:textId="77777777" w:rsidR="00945FFF" w:rsidRDefault="00945FFF" w:rsidP="00945FFF">
            <w:pPr>
              <w:pStyle w:val="Tabletext"/>
            </w:pPr>
            <w:r>
              <w:t>MENTHOXYPROPANEDIOL</w:t>
            </w:r>
          </w:p>
        </w:tc>
        <w:tc>
          <w:tcPr>
            <w:tcW w:w="1713" w:type="dxa"/>
            <w:tcBorders>
              <w:top w:val="single" w:sz="4" w:space="0" w:color="auto"/>
              <w:left w:val="nil"/>
              <w:bottom w:val="single" w:sz="4" w:space="0" w:color="auto"/>
              <w:right w:val="nil"/>
            </w:tcBorders>
            <w:shd w:val="clear" w:color="auto" w:fill="auto"/>
          </w:tcPr>
          <w:p w14:paraId="5D812C2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F87C65C" w14:textId="77777777" w:rsidR="00945FFF" w:rsidRDefault="00945FFF" w:rsidP="00945FFF">
            <w:pPr>
              <w:pStyle w:val="Tabletext"/>
            </w:pPr>
            <w:r>
              <w:t>For oral use only.</w:t>
            </w:r>
          </w:p>
          <w:p w14:paraId="56D18A5E" w14:textId="77777777" w:rsidR="00945FFF" w:rsidRDefault="00945FFF" w:rsidP="00945FFF">
            <w:pPr>
              <w:pStyle w:val="Tabletext"/>
            </w:pPr>
            <w:r>
              <w:t xml:space="preserve">The concentration in the medicine must be no more than </w:t>
            </w:r>
            <w:r>
              <w:lastRenderedPageBreak/>
              <w:t>0.04%.</w:t>
            </w:r>
          </w:p>
          <w:p w14:paraId="3FB614E9" w14:textId="77777777" w:rsidR="00945FFF" w:rsidRDefault="00945FFF" w:rsidP="00945FFF">
            <w:pPr>
              <w:pStyle w:val="Tabletext"/>
            </w:pPr>
          </w:p>
        </w:tc>
      </w:tr>
      <w:tr w:rsidR="00945FFF" w14:paraId="7DE76287" w14:textId="77777777" w:rsidTr="00195208">
        <w:trPr>
          <w:jc w:val="center"/>
        </w:trPr>
        <w:tc>
          <w:tcPr>
            <w:tcW w:w="1526" w:type="dxa"/>
            <w:tcBorders>
              <w:top w:val="single" w:sz="4" w:space="0" w:color="auto"/>
              <w:bottom w:val="single" w:sz="4" w:space="0" w:color="auto"/>
              <w:right w:val="nil"/>
            </w:tcBorders>
            <w:shd w:val="clear" w:color="auto" w:fill="auto"/>
          </w:tcPr>
          <w:p w14:paraId="708D9740" w14:textId="77777777" w:rsidR="00945FFF" w:rsidRDefault="00945FFF" w:rsidP="00945FFF">
            <w:pPr>
              <w:pStyle w:val="Tabletext"/>
            </w:pPr>
            <w:r>
              <w:lastRenderedPageBreak/>
              <w:t>3268</w:t>
            </w:r>
          </w:p>
        </w:tc>
        <w:tc>
          <w:tcPr>
            <w:tcW w:w="3247" w:type="dxa"/>
            <w:tcBorders>
              <w:top w:val="single" w:sz="4" w:space="0" w:color="auto"/>
              <w:left w:val="nil"/>
              <w:bottom w:val="single" w:sz="4" w:space="0" w:color="auto"/>
              <w:right w:val="nil"/>
            </w:tcBorders>
            <w:shd w:val="clear" w:color="auto" w:fill="auto"/>
          </w:tcPr>
          <w:p w14:paraId="02F07574" w14:textId="77777777" w:rsidR="00945FFF" w:rsidRDefault="00945FFF" w:rsidP="00945FFF">
            <w:pPr>
              <w:pStyle w:val="Tabletext"/>
            </w:pPr>
            <w:r>
              <w:t>MENTHYL 2-HYDROXYETHYL CARBONATE</w:t>
            </w:r>
          </w:p>
        </w:tc>
        <w:tc>
          <w:tcPr>
            <w:tcW w:w="1713" w:type="dxa"/>
            <w:tcBorders>
              <w:top w:val="single" w:sz="4" w:space="0" w:color="auto"/>
              <w:left w:val="nil"/>
              <w:bottom w:val="single" w:sz="4" w:space="0" w:color="auto"/>
              <w:right w:val="nil"/>
            </w:tcBorders>
            <w:shd w:val="clear" w:color="auto" w:fill="auto"/>
          </w:tcPr>
          <w:p w14:paraId="5DD698B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CAD7974" w14:textId="77777777" w:rsidR="00945FFF" w:rsidRDefault="00945FFF" w:rsidP="00945FFF">
            <w:pPr>
              <w:pStyle w:val="Tabletext"/>
            </w:pPr>
            <w:r>
              <w:t xml:space="preserve">Permitted for use only in combination with other permitted ingredients as a flavour. </w:t>
            </w:r>
          </w:p>
          <w:p w14:paraId="761920DE" w14:textId="77777777" w:rsidR="00945FFF" w:rsidRDefault="00945FFF" w:rsidP="00945FFF">
            <w:pPr>
              <w:pStyle w:val="Tabletext"/>
            </w:pPr>
            <w:r>
              <w:t xml:space="preserve">If used in a flavour the total flavour concentration in a medicine must be no more than 5%. </w:t>
            </w:r>
          </w:p>
          <w:p w14:paraId="3D0EDAA9" w14:textId="77777777" w:rsidR="00945FFF" w:rsidRDefault="00945FFF" w:rsidP="00945FFF">
            <w:pPr>
              <w:pStyle w:val="Tabletext"/>
            </w:pPr>
          </w:p>
        </w:tc>
      </w:tr>
      <w:tr w:rsidR="00945FFF" w14:paraId="341329A6" w14:textId="77777777" w:rsidTr="00195208">
        <w:trPr>
          <w:jc w:val="center"/>
        </w:trPr>
        <w:tc>
          <w:tcPr>
            <w:tcW w:w="1526" w:type="dxa"/>
            <w:tcBorders>
              <w:top w:val="single" w:sz="4" w:space="0" w:color="auto"/>
              <w:bottom w:val="single" w:sz="4" w:space="0" w:color="auto"/>
              <w:right w:val="nil"/>
            </w:tcBorders>
            <w:shd w:val="clear" w:color="auto" w:fill="auto"/>
          </w:tcPr>
          <w:p w14:paraId="30BBCCC8" w14:textId="77777777" w:rsidR="00945FFF" w:rsidRDefault="00945FFF" w:rsidP="00945FFF">
            <w:pPr>
              <w:pStyle w:val="Tabletext"/>
            </w:pPr>
            <w:r>
              <w:t>3269</w:t>
            </w:r>
          </w:p>
        </w:tc>
        <w:tc>
          <w:tcPr>
            <w:tcW w:w="3247" w:type="dxa"/>
            <w:tcBorders>
              <w:top w:val="single" w:sz="4" w:space="0" w:color="auto"/>
              <w:left w:val="nil"/>
              <w:bottom w:val="single" w:sz="4" w:space="0" w:color="auto"/>
              <w:right w:val="nil"/>
            </w:tcBorders>
            <w:shd w:val="clear" w:color="auto" w:fill="auto"/>
          </w:tcPr>
          <w:p w14:paraId="2FABD253" w14:textId="77777777" w:rsidR="00945FFF" w:rsidRDefault="00945FFF" w:rsidP="00945FFF">
            <w:pPr>
              <w:pStyle w:val="Tabletext"/>
            </w:pPr>
            <w:r>
              <w:t>MENTHYL 2-HYDROXYPROPYL CARBONATE</w:t>
            </w:r>
          </w:p>
        </w:tc>
        <w:tc>
          <w:tcPr>
            <w:tcW w:w="1713" w:type="dxa"/>
            <w:tcBorders>
              <w:top w:val="single" w:sz="4" w:space="0" w:color="auto"/>
              <w:left w:val="nil"/>
              <w:bottom w:val="single" w:sz="4" w:space="0" w:color="auto"/>
              <w:right w:val="nil"/>
            </w:tcBorders>
            <w:shd w:val="clear" w:color="auto" w:fill="auto"/>
          </w:tcPr>
          <w:p w14:paraId="6DB0806F"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73C0AB4" w14:textId="77777777" w:rsidR="00945FFF" w:rsidRDefault="00945FFF" w:rsidP="00945FFF">
            <w:pPr>
              <w:pStyle w:val="Tabletext"/>
            </w:pPr>
            <w:r>
              <w:t xml:space="preserve">Permitted for use only in combination with other permitted ingredients as a flavour. </w:t>
            </w:r>
          </w:p>
          <w:p w14:paraId="45734FEA" w14:textId="77777777" w:rsidR="00945FFF" w:rsidRDefault="00945FFF" w:rsidP="00945FFF">
            <w:pPr>
              <w:pStyle w:val="Tabletext"/>
            </w:pPr>
            <w:r>
              <w:t xml:space="preserve">If used in a flavour the total flavour concentration in a medicine must be no more than 5%. </w:t>
            </w:r>
          </w:p>
          <w:p w14:paraId="73CDAA82" w14:textId="77777777" w:rsidR="00945FFF" w:rsidRDefault="00945FFF" w:rsidP="00945FFF">
            <w:pPr>
              <w:pStyle w:val="Tabletext"/>
            </w:pPr>
          </w:p>
        </w:tc>
      </w:tr>
      <w:tr w:rsidR="00945FFF" w14:paraId="4E0EE9CF" w14:textId="77777777" w:rsidTr="00195208">
        <w:trPr>
          <w:jc w:val="center"/>
        </w:trPr>
        <w:tc>
          <w:tcPr>
            <w:tcW w:w="1526" w:type="dxa"/>
            <w:tcBorders>
              <w:top w:val="single" w:sz="4" w:space="0" w:color="auto"/>
              <w:bottom w:val="single" w:sz="4" w:space="0" w:color="auto"/>
              <w:right w:val="nil"/>
            </w:tcBorders>
            <w:shd w:val="clear" w:color="auto" w:fill="auto"/>
          </w:tcPr>
          <w:p w14:paraId="5E3198D9" w14:textId="77777777" w:rsidR="00945FFF" w:rsidRDefault="00945FFF" w:rsidP="00945FFF">
            <w:pPr>
              <w:pStyle w:val="Tabletext"/>
            </w:pPr>
            <w:r>
              <w:t>3270</w:t>
            </w:r>
          </w:p>
        </w:tc>
        <w:tc>
          <w:tcPr>
            <w:tcW w:w="3247" w:type="dxa"/>
            <w:tcBorders>
              <w:top w:val="single" w:sz="4" w:space="0" w:color="auto"/>
              <w:left w:val="nil"/>
              <w:bottom w:val="single" w:sz="4" w:space="0" w:color="auto"/>
              <w:right w:val="nil"/>
            </w:tcBorders>
            <w:shd w:val="clear" w:color="auto" w:fill="auto"/>
          </w:tcPr>
          <w:p w14:paraId="2FC1AAFA" w14:textId="77777777" w:rsidR="00945FFF" w:rsidRDefault="00945FFF" w:rsidP="00945FFF">
            <w:pPr>
              <w:pStyle w:val="Tabletext"/>
            </w:pPr>
            <w:r>
              <w:t>MENTHYL ANTHRANILATE</w:t>
            </w:r>
          </w:p>
        </w:tc>
        <w:tc>
          <w:tcPr>
            <w:tcW w:w="1713" w:type="dxa"/>
            <w:tcBorders>
              <w:top w:val="single" w:sz="4" w:space="0" w:color="auto"/>
              <w:left w:val="nil"/>
              <w:bottom w:val="single" w:sz="4" w:space="0" w:color="auto"/>
              <w:right w:val="nil"/>
            </w:tcBorders>
            <w:shd w:val="clear" w:color="auto" w:fill="auto"/>
          </w:tcPr>
          <w:p w14:paraId="33C9131C"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43EEEE4A" w14:textId="77777777" w:rsidR="00945FFF" w:rsidRDefault="00945FFF" w:rsidP="00945FFF">
            <w:pPr>
              <w:pStyle w:val="Tabletext"/>
            </w:pPr>
            <w:r>
              <w:t>Only for use in topical medicines for dermal application and not to be included in medicines intended for use in the eye.</w:t>
            </w:r>
          </w:p>
          <w:p w14:paraId="403873E9" w14:textId="77777777" w:rsidR="00945FFF" w:rsidRDefault="00945FFF" w:rsidP="00945FFF">
            <w:pPr>
              <w:pStyle w:val="Tabletext"/>
            </w:pPr>
            <w:r>
              <w:t>The concentration in the medicine must not be more than 5%.</w:t>
            </w:r>
          </w:p>
          <w:p w14:paraId="50C3821E" w14:textId="77777777" w:rsidR="00945FFF" w:rsidRDefault="00945FFF" w:rsidP="00945FFF">
            <w:pPr>
              <w:pStyle w:val="Tabletext"/>
            </w:pPr>
            <w:r>
              <w:t>When used in primary sunscreen products, the following warning statements are required on the label:</w:t>
            </w:r>
          </w:p>
          <w:p w14:paraId="776395E2" w14:textId="77777777" w:rsidR="00945FFF" w:rsidRDefault="00945FFF" w:rsidP="00945FFF">
            <w:pPr>
              <w:pStyle w:val="Tabletext"/>
            </w:pPr>
            <w:r>
              <w:t>- (AVOID) 'Avoid prolonged exposure in the sun' (or words to this effect); and</w:t>
            </w:r>
          </w:p>
          <w:p w14:paraId="4279E8E7" w14:textId="77777777" w:rsidR="00945FFF" w:rsidRDefault="00945FFF" w:rsidP="00945FFF">
            <w:pPr>
              <w:pStyle w:val="Tabletext"/>
            </w:pPr>
            <w:r>
              <w:t>- (SUNPRO) 'Wear protective clothing - hats and eyewear when exposed to the sun' (or words to this effect).</w:t>
            </w:r>
          </w:p>
          <w:p w14:paraId="59E8ABAD" w14:textId="77777777" w:rsidR="00945FFF" w:rsidRDefault="00945FFF" w:rsidP="00945FFF">
            <w:pPr>
              <w:pStyle w:val="Tabletext"/>
            </w:pPr>
          </w:p>
        </w:tc>
      </w:tr>
      <w:tr w:rsidR="00945FFF" w14:paraId="02687B9E" w14:textId="77777777" w:rsidTr="00195208">
        <w:trPr>
          <w:jc w:val="center"/>
        </w:trPr>
        <w:tc>
          <w:tcPr>
            <w:tcW w:w="1526" w:type="dxa"/>
            <w:tcBorders>
              <w:top w:val="single" w:sz="4" w:space="0" w:color="auto"/>
              <w:bottom w:val="single" w:sz="4" w:space="0" w:color="auto"/>
              <w:right w:val="nil"/>
            </w:tcBorders>
            <w:shd w:val="clear" w:color="auto" w:fill="auto"/>
          </w:tcPr>
          <w:p w14:paraId="2D2C7B7F" w14:textId="77777777" w:rsidR="00945FFF" w:rsidRDefault="00945FFF" w:rsidP="00945FFF">
            <w:pPr>
              <w:pStyle w:val="Tabletext"/>
            </w:pPr>
            <w:r>
              <w:t>3271</w:t>
            </w:r>
          </w:p>
        </w:tc>
        <w:tc>
          <w:tcPr>
            <w:tcW w:w="3247" w:type="dxa"/>
            <w:tcBorders>
              <w:top w:val="single" w:sz="4" w:space="0" w:color="auto"/>
              <w:left w:val="nil"/>
              <w:bottom w:val="single" w:sz="4" w:space="0" w:color="auto"/>
              <w:right w:val="nil"/>
            </w:tcBorders>
            <w:shd w:val="clear" w:color="auto" w:fill="auto"/>
          </w:tcPr>
          <w:p w14:paraId="1E8A940D" w14:textId="77777777" w:rsidR="00945FFF" w:rsidRDefault="00945FFF" w:rsidP="00945FFF">
            <w:pPr>
              <w:pStyle w:val="Tabletext"/>
            </w:pPr>
            <w:r>
              <w:t>MENTHYL ISOVALERATE</w:t>
            </w:r>
          </w:p>
        </w:tc>
        <w:tc>
          <w:tcPr>
            <w:tcW w:w="1713" w:type="dxa"/>
            <w:tcBorders>
              <w:top w:val="single" w:sz="4" w:space="0" w:color="auto"/>
              <w:left w:val="nil"/>
              <w:bottom w:val="single" w:sz="4" w:space="0" w:color="auto"/>
              <w:right w:val="nil"/>
            </w:tcBorders>
            <w:shd w:val="clear" w:color="auto" w:fill="auto"/>
          </w:tcPr>
          <w:p w14:paraId="455E733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375E8AE" w14:textId="77777777" w:rsidR="00945FFF" w:rsidRDefault="00945FFF" w:rsidP="00945FFF">
            <w:pPr>
              <w:pStyle w:val="Tabletext"/>
            </w:pPr>
            <w:r>
              <w:t xml:space="preserve">Permitted for use only in combination with other permitted ingredients as a flavour. </w:t>
            </w:r>
          </w:p>
          <w:p w14:paraId="6D6C38CB" w14:textId="77777777" w:rsidR="00945FFF" w:rsidRDefault="00945FFF" w:rsidP="00945FFF">
            <w:pPr>
              <w:pStyle w:val="Tabletext"/>
            </w:pPr>
            <w:r>
              <w:t xml:space="preserve">If used in a flavour the total flavour concentration in a medicine must be no more than 5%. </w:t>
            </w:r>
          </w:p>
          <w:p w14:paraId="6BCBBEED" w14:textId="77777777" w:rsidR="00945FFF" w:rsidRDefault="00945FFF" w:rsidP="00945FFF">
            <w:pPr>
              <w:pStyle w:val="Tabletext"/>
            </w:pPr>
          </w:p>
        </w:tc>
      </w:tr>
      <w:tr w:rsidR="00945FFF" w14:paraId="30178E52" w14:textId="77777777" w:rsidTr="00195208">
        <w:trPr>
          <w:jc w:val="center"/>
        </w:trPr>
        <w:tc>
          <w:tcPr>
            <w:tcW w:w="1526" w:type="dxa"/>
            <w:tcBorders>
              <w:top w:val="single" w:sz="4" w:space="0" w:color="auto"/>
              <w:bottom w:val="single" w:sz="4" w:space="0" w:color="auto"/>
              <w:right w:val="nil"/>
            </w:tcBorders>
            <w:shd w:val="clear" w:color="auto" w:fill="auto"/>
          </w:tcPr>
          <w:p w14:paraId="7D5B1710" w14:textId="77777777" w:rsidR="00945FFF" w:rsidRDefault="00945FFF" w:rsidP="00945FFF">
            <w:pPr>
              <w:pStyle w:val="Tabletext"/>
            </w:pPr>
            <w:r>
              <w:lastRenderedPageBreak/>
              <w:t>3272</w:t>
            </w:r>
          </w:p>
        </w:tc>
        <w:tc>
          <w:tcPr>
            <w:tcW w:w="3247" w:type="dxa"/>
            <w:tcBorders>
              <w:top w:val="single" w:sz="4" w:space="0" w:color="auto"/>
              <w:left w:val="nil"/>
              <w:bottom w:val="single" w:sz="4" w:space="0" w:color="auto"/>
              <w:right w:val="nil"/>
            </w:tcBorders>
            <w:shd w:val="clear" w:color="auto" w:fill="auto"/>
          </w:tcPr>
          <w:p w14:paraId="2A90C9A3" w14:textId="77777777" w:rsidR="00945FFF" w:rsidRDefault="00945FFF" w:rsidP="00945FFF">
            <w:pPr>
              <w:pStyle w:val="Tabletext"/>
            </w:pPr>
            <w:r>
              <w:t>MENTHYL LACTATE</w:t>
            </w:r>
          </w:p>
        </w:tc>
        <w:tc>
          <w:tcPr>
            <w:tcW w:w="1713" w:type="dxa"/>
            <w:tcBorders>
              <w:top w:val="single" w:sz="4" w:space="0" w:color="auto"/>
              <w:left w:val="nil"/>
              <w:bottom w:val="single" w:sz="4" w:space="0" w:color="auto"/>
              <w:right w:val="nil"/>
            </w:tcBorders>
            <w:shd w:val="clear" w:color="auto" w:fill="auto"/>
          </w:tcPr>
          <w:p w14:paraId="0F94305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30EF69C" w14:textId="77777777" w:rsidR="00945FFF" w:rsidRDefault="00945FFF" w:rsidP="00945FFF">
            <w:pPr>
              <w:pStyle w:val="Tabletext"/>
            </w:pPr>
          </w:p>
        </w:tc>
      </w:tr>
      <w:tr w:rsidR="00945FFF" w14:paraId="2CEACF02" w14:textId="77777777" w:rsidTr="00195208">
        <w:trPr>
          <w:jc w:val="center"/>
        </w:trPr>
        <w:tc>
          <w:tcPr>
            <w:tcW w:w="1526" w:type="dxa"/>
            <w:tcBorders>
              <w:top w:val="single" w:sz="4" w:space="0" w:color="auto"/>
              <w:bottom w:val="single" w:sz="4" w:space="0" w:color="auto"/>
              <w:right w:val="nil"/>
            </w:tcBorders>
            <w:shd w:val="clear" w:color="auto" w:fill="auto"/>
          </w:tcPr>
          <w:p w14:paraId="12BBBCDA" w14:textId="77777777" w:rsidR="00945FFF" w:rsidRDefault="00945FFF" w:rsidP="00945FFF">
            <w:pPr>
              <w:pStyle w:val="Tabletext"/>
            </w:pPr>
            <w:r>
              <w:t>3273</w:t>
            </w:r>
          </w:p>
        </w:tc>
        <w:tc>
          <w:tcPr>
            <w:tcW w:w="3247" w:type="dxa"/>
            <w:tcBorders>
              <w:top w:val="single" w:sz="4" w:space="0" w:color="auto"/>
              <w:left w:val="nil"/>
              <w:bottom w:val="single" w:sz="4" w:space="0" w:color="auto"/>
              <w:right w:val="nil"/>
            </w:tcBorders>
            <w:shd w:val="clear" w:color="auto" w:fill="auto"/>
          </w:tcPr>
          <w:p w14:paraId="4748C199" w14:textId="77777777" w:rsidR="00945FFF" w:rsidRDefault="00945FFF" w:rsidP="00945FFF">
            <w:pPr>
              <w:pStyle w:val="Tabletext"/>
            </w:pPr>
            <w:r>
              <w:t>MENYANTHES TRIFOLIATA</w:t>
            </w:r>
          </w:p>
        </w:tc>
        <w:tc>
          <w:tcPr>
            <w:tcW w:w="1713" w:type="dxa"/>
            <w:tcBorders>
              <w:top w:val="single" w:sz="4" w:space="0" w:color="auto"/>
              <w:left w:val="nil"/>
              <w:bottom w:val="single" w:sz="4" w:space="0" w:color="auto"/>
              <w:right w:val="nil"/>
            </w:tcBorders>
            <w:shd w:val="clear" w:color="auto" w:fill="auto"/>
          </w:tcPr>
          <w:p w14:paraId="4D37F295"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6621C76" w14:textId="77777777" w:rsidR="00945FFF" w:rsidRDefault="00945FFF" w:rsidP="00945FFF">
            <w:pPr>
              <w:pStyle w:val="Tabletext"/>
            </w:pPr>
          </w:p>
        </w:tc>
      </w:tr>
      <w:tr w:rsidR="00945FFF" w14:paraId="782B6682" w14:textId="77777777" w:rsidTr="00195208">
        <w:trPr>
          <w:jc w:val="center"/>
        </w:trPr>
        <w:tc>
          <w:tcPr>
            <w:tcW w:w="1526" w:type="dxa"/>
            <w:tcBorders>
              <w:top w:val="single" w:sz="4" w:space="0" w:color="auto"/>
              <w:bottom w:val="single" w:sz="4" w:space="0" w:color="auto"/>
              <w:right w:val="nil"/>
            </w:tcBorders>
            <w:shd w:val="clear" w:color="auto" w:fill="auto"/>
          </w:tcPr>
          <w:p w14:paraId="4714482F" w14:textId="77777777" w:rsidR="00945FFF" w:rsidRDefault="00945FFF" w:rsidP="00945FFF">
            <w:pPr>
              <w:pStyle w:val="Tabletext"/>
            </w:pPr>
            <w:r>
              <w:t>3274</w:t>
            </w:r>
          </w:p>
        </w:tc>
        <w:tc>
          <w:tcPr>
            <w:tcW w:w="3247" w:type="dxa"/>
            <w:tcBorders>
              <w:top w:val="single" w:sz="4" w:space="0" w:color="auto"/>
              <w:left w:val="nil"/>
              <w:bottom w:val="single" w:sz="4" w:space="0" w:color="auto"/>
              <w:right w:val="nil"/>
            </w:tcBorders>
            <w:shd w:val="clear" w:color="auto" w:fill="auto"/>
          </w:tcPr>
          <w:p w14:paraId="7021FF59" w14:textId="77777777" w:rsidR="00945FFF" w:rsidRDefault="00945FFF" w:rsidP="00945FFF">
            <w:pPr>
              <w:pStyle w:val="Tabletext"/>
            </w:pPr>
            <w:r>
              <w:t>MERCURIC CHLORIDE</w:t>
            </w:r>
          </w:p>
        </w:tc>
        <w:tc>
          <w:tcPr>
            <w:tcW w:w="1713" w:type="dxa"/>
            <w:tcBorders>
              <w:top w:val="single" w:sz="4" w:space="0" w:color="auto"/>
              <w:left w:val="nil"/>
              <w:bottom w:val="single" w:sz="4" w:space="0" w:color="auto"/>
              <w:right w:val="nil"/>
            </w:tcBorders>
            <w:shd w:val="clear" w:color="auto" w:fill="auto"/>
          </w:tcPr>
          <w:p w14:paraId="634DF616" w14:textId="77777777" w:rsidR="00945FFF" w:rsidRDefault="00945FFF" w:rsidP="00945FFF">
            <w:pPr>
              <w:pStyle w:val="Tabletext"/>
            </w:pPr>
            <w:r>
              <w:t>H</w:t>
            </w:r>
          </w:p>
        </w:tc>
        <w:tc>
          <w:tcPr>
            <w:tcW w:w="2756" w:type="dxa"/>
            <w:tcBorders>
              <w:top w:val="single" w:sz="4" w:space="0" w:color="auto"/>
              <w:left w:val="nil"/>
              <w:bottom w:val="single" w:sz="4" w:space="0" w:color="auto"/>
            </w:tcBorders>
            <w:shd w:val="clear" w:color="auto" w:fill="auto"/>
          </w:tcPr>
          <w:p w14:paraId="40E69477" w14:textId="77777777" w:rsidR="00945FFF" w:rsidRDefault="00945FFF" w:rsidP="00945FFF">
            <w:pPr>
              <w:pStyle w:val="Tabletext"/>
            </w:pPr>
            <w:r>
              <w:t>Only for use as an active homoeopathic ingredient.</w:t>
            </w:r>
          </w:p>
          <w:p w14:paraId="68DA7757" w14:textId="77777777" w:rsidR="00945FFF" w:rsidRDefault="00945FFF" w:rsidP="00945FFF">
            <w:pPr>
              <w:pStyle w:val="Tabletext"/>
            </w:pPr>
            <w:r>
              <w:t>Mercury is a mandatory component of mercuric chloride.</w:t>
            </w:r>
          </w:p>
          <w:p w14:paraId="202123D7" w14:textId="77777777" w:rsidR="00945FFF" w:rsidRDefault="00945FFF" w:rsidP="00945FFF">
            <w:pPr>
              <w:pStyle w:val="Tabletext"/>
            </w:pPr>
            <w:r>
              <w:t>The total concentration of mercury in the medicine must not be more than 1 mg/kg or 1 mg/L or 0.0001%.</w:t>
            </w:r>
          </w:p>
          <w:p w14:paraId="3268C3C7" w14:textId="77777777" w:rsidR="00945FFF" w:rsidRDefault="00945FFF" w:rsidP="00945FFF">
            <w:pPr>
              <w:pStyle w:val="Tabletext"/>
            </w:pPr>
          </w:p>
        </w:tc>
      </w:tr>
      <w:tr w:rsidR="00945FFF" w14:paraId="12DEAE55" w14:textId="77777777" w:rsidTr="00195208">
        <w:trPr>
          <w:jc w:val="center"/>
        </w:trPr>
        <w:tc>
          <w:tcPr>
            <w:tcW w:w="1526" w:type="dxa"/>
            <w:tcBorders>
              <w:top w:val="single" w:sz="4" w:space="0" w:color="auto"/>
              <w:bottom w:val="single" w:sz="4" w:space="0" w:color="auto"/>
              <w:right w:val="nil"/>
            </w:tcBorders>
            <w:shd w:val="clear" w:color="auto" w:fill="auto"/>
          </w:tcPr>
          <w:p w14:paraId="3408726D" w14:textId="77777777" w:rsidR="00945FFF" w:rsidRDefault="00945FFF" w:rsidP="00945FFF">
            <w:pPr>
              <w:pStyle w:val="Tabletext"/>
            </w:pPr>
            <w:r>
              <w:t>3275</w:t>
            </w:r>
          </w:p>
        </w:tc>
        <w:tc>
          <w:tcPr>
            <w:tcW w:w="3247" w:type="dxa"/>
            <w:tcBorders>
              <w:top w:val="single" w:sz="4" w:space="0" w:color="auto"/>
              <w:left w:val="nil"/>
              <w:bottom w:val="single" w:sz="4" w:space="0" w:color="auto"/>
              <w:right w:val="nil"/>
            </w:tcBorders>
            <w:shd w:val="clear" w:color="auto" w:fill="auto"/>
          </w:tcPr>
          <w:p w14:paraId="431A9A56" w14:textId="77777777" w:rsidR="00945FFF" w:rsidRDefault="00945FFF" w:rsidP="00945FFF">
            <w:pPr>
              <w:pStyle w:val="Tabletext"/>
            </w:pPr>
            <w:r>
              <w:t>MERCURY</w:t>
            </w:r>
          </w:p>
        </w:tc>
        <w:tc>
          <w:tcPr>
            <w:tcW w:w="1713" w:type="dxa"/>
            <w:tcBorders>
              <w:top w:val="single" w:sz="4" w:space="0" w:color="auto"/>
              <w:left w:val="nil"/>
              <w:bottom w:val="single" w:sz="4" w:space="0" w:color="auto"/>
              <w:right w:val="nil"/>
            </w:tcBorders>
            <w:shd w:val="clear" w:color="auto" w:fill="auto"/>
          </w:tcPr>
          <w:p w14:paraId="6E9FADCE" w14:textId="77777777" w:rsidR="00945FFF" w:rsidRDefault="00945FFF" w:rsidP="00945FFF">
            <w:pPr>
              <w:pStyle w:val="Tabletext"/>
            </w:pPr>
            <w:r>
              <w:t>H</w:t>
            </w:r>
          </w:p>
        </w:tc>
        <w:tc>
          <w:tcPr>
            <w:tcW w:w="2756" w:type="dxa"/>
            <w:tcBorders>
              <w:top w:val="single" w:sz="4" w:space="0" w:color="auto"/>
              <w:left w:val="nil"/>
              <w:bottom w:val="single" w:sz="4" w:space="0" w:color="auto"/>
            </w:tcBorders>
            <w:shd w:val="clear" w:color="auto" w:fill="auto"/>
          </w:tcPr>
          <w:p w14:paraId="7EDBAC7F" w14:textId="77777777" w:rsidR="00945FFF" w:rsidRDefault="00945FFF" w:rsidP="00945FFF">
            <w:pPr>
              <w:pStyle w:val="Tabletext"/>
            </w:pPr>
            <w:r>
              <w:t>Only for use as an active homoeopathic ingredient.</w:t>
            </w:r>
          </w:p>
          <w:p w14:paraId="4C757D4C" w14:textId="77777777" w:rsidR="00945FFF" w:rsidRDefault="00945FFF" w:rsidP="00945FFF">
            <w:pPr>
              <w:pStyle w:val="Tabletext"/>
            </w:pPr>
            <w:r>
              <w:t>The total concentration of mercury in the medicine must not be more than 1 mg/kg or 1 mg/L or 0.0001%.</w:t>
            </w:r>
          </w:p>
          <w:p w14:paraId="52549B82" w14:textId="77777777" w:rsidR="00945FFF" w:rsidRDefault="00945FFF" w:rsidP="00945FFF">
            <w:pPr>
              <w:pStyle w:val="Tabletext"/>
            </w:pPr>
          </w:p>
        </w:tc>
      </w:tr>
      <w:tr w:rsidR="00945FFF" w14:paraId="0FCEB312" w14:textId="77777777" w:rsidTr="00195208">
        <w:trPr>
          <w:jc w:val="center"/>
        </w:trPr>
        <w:tc>
          <w:tcPr>
            <w:tcW w:w="1526" w:type="dxa"/>
            <w:tcBorders>
              <w:top w:val="single" w:sz="4" w:space="0" w:color="auto"/>
              <w:bottom w:val="single" w:sz="4" w:space="0" w:color="auto"/>
              <w:right w:val="nil"/>
            </w:tcBorders>
            <w:shd w:val="clear" w:color="auto" w:fill="auto"/>
          </w:tcPr>
          <w:p w14:paraId="03D2C022" w14:textId="77777777" w:rsidR="00945FFF" w:rsidRDefault="00945FFF" w:rsidP="00945FFF">
            <w:pPr>
              <w:pStyle w:val="Tabletext"/>
            </w:pPr>
            <w:r>
              <w:t>3276</w:t>
            </w:r>
          </w:p>
        </w:tc>
        <w:tc>
          <w:tcPr>
            <w:tcW w:w="3247" w:type="dxa"/>
            <w:tcBorders>
              <w:top w:val="single" w:sz="4" w:space="0" w:color="auto"/>
              <w:left w:val="nil"/>
              <w:bottom w:val="single" w:sz="4" w:space="0" w:color="auto"/>
              <w:right w:val="nil"/>
            </w:tcBorders>
            <w:shd w:val="clear" w:color="auto" w:fill="auto"/>
          </w:tcPr>
          <w:p w14:paraId="4721963E" w14:textId="77777777" w:rsidR="00945FFF" w:rsidRDefault="00945FFF" w:rsidP="00945FFF">
            <w:pPr>
              <w:pStyle w:val="Tabletext"/>
            </w:pPr>
            <w:r>
              <w:t>METACRESOL</w:t>
            </w:r>
          </w:p>
        </w:tc>
        <w:tc>
          <w:tcPr>
            <w:tcW w:w="1713" w:type="dxa"/>
            <w:tcBorders>
              <w:top w:val="single" w:sz="4" w:space="0" w:color="auto"/>
              <w:left w:val="nil"/>
              <w:bottom w:val="single" w:sz="4" w:space="0" w:color="auto"/>
              <w:right w:val="nil"/>
            </w:tcBorders>
            <w:shd w:val="clear" w:color="auto" w:fill="auto"/>
          </w:tcPr>
          <w:p w14:paraId="6E8DA3B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ACE5921" w14:textId="77777777" w:rsidR="00945FFF" w:rsidRDefault="00945FFF" w:rsidP="00945FFF">
            <w:pPr>
              <w:pStyle w:val="Tabletext"/>
            </w:pPr>
            <w:r>
              <w:t>Only for use in topical medicines for dermal application.</w:t>
            </w:r>
          </w:p>
          <w:p w14:paraId="693E22EC" w14:textId="77777777" w:rsidR="00945FFF" w:rsidRDefault="00945FFF" w:rsidP="00945FFF">
            <w:pPr>
              <w:pStyle w:val="Tabletext"/>
            </w:pPr>
          </w:p>
        </w:tc>
      </w:tr>
      <w:tr w:rsidR="00945FFF" w14:paraId="3BE134B8" w14:textId="77777777" w:rsidTr="00195208">
        <w:trPr>
          <w:jc w:val="center"/>
        </w:trPr>
        <w:tc>
          <w:tcPr>
            <w:tcW w:w="1526" w:type="dxa"/>
            <w:tcBorders>
              <w:top w:val="single" w:sz="4" w:space="0" w:color="auto"/>
              <w:bottom w:val="single" w:sz="4" w:space="0" w:color="auto"/>
              <w:right w:val="nil"/>
            </w:tcBorders>
            <w:shd w:val="clear" w:color="auto" w:fill="auto"/>
          </w:tcPr>
          <w:p w14:paraId="07B86C45" w14:textId="77777777" w:rsidR="00945FFF" w:rsidRDefault="00945FFF" w:rsidP="00945FFF">
            <w:pPr>
              <w:pStyle w:val="Tabletext"/>
            </w:pPr>
            <w:r>
              <w:t>3277</w:t>
            </w:r>
          </w:p>
        </w:tc>
        <w:tc>
          <w:tcPr>
            <w:tcW w:w="3247" w:type="dxa"/>
            <w:tcBorders>
              <w:top w:val="single" w:sz="4" w:space="0" w:color="auto"/>
              <w:left w:val="nil"/>
              <w:bottom w:val="single" w:sz="4" w:space="0" w:color="auto"/>
              <w:right w:val="nil"/>
            </w:tcBorders>
            <w:shd w:val="clear" w:color="auto" w:fill="auto"/>
          </w:tcPr>
          <w:p w14:paraId="491E456B" w14:textId="77777777" w:rsidR="00945FFF" w:rsidRDefault="00945FFF" w:rsidP="00945FFF">
            <w:pPr>
              <w:pStyle w:val="Tabletext"/>
            </w:pPr>
            <w:r>
              <w:t>METHACRYLIC ACID COPOLYMER</w:t>
            </w:r>
          </w:p>
        </w:tc>
        <w:tc>
          <w:tcPr>
            <w:tcW w:w="1713" w:type="dxa"/>
            <w:tcBorders>
              <w:top w:val="single" w:sz="4" w:space="0" w:color="auto"/>
              <w:left w:val="nil"/>
              <w:bottom w:val="single" w:sz="4" w:space="0" w:color="auto"/>
              <w:right w:val="nil"/>
            </w:tcBorders>
            <w:shd w:val="clear" w:color="auto" w:fill="auto"/>
          </w:tcPr>
          <w:p w14:paraId="2959F61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B435AA6" w14:textId="77777777" w:rsidR="00945FFF" w:rsidRDefault="00945FFF" w:rsidP="00945FFF">
            <w:pPr>
              <w:pStyle w:val="Tabletext"/>
            </w:pPr>
            <w:r>
              <w:t xml:space="preserve">Only for use in oral medicines. </w:t>
            </w:r>
          </w:p>
          <w:p w14:paraId="61F98146" w14:textId="77777777" w:rsidR="00945FFF" w:rsidRDefault="00945FFF" w:rsidP="00945FFF">
            <w:pPr>
              <w:pStyle w:val="Tabletext"/>
            </w:pPr>
          </w:p>
        </w:tc>
      </w:tr>
      <w:tr w:rsidR="00945FFF" w14:paraId="3468CFAE" w14:textId="77777777" w:rsidTr="00195208">
        <w:trPr>
          <w:jc w:val="center"/>
        </w:trPr>
        <w:tc>
          <w:tcPr>
            <w:tcW w:w="1526" w:type="dxa"/>
            <w:tcBorders>
              <w:top w:val="single" w:sz="4" w:space="0" w:color="auto"/>
              <w:bottom w:val="single" w:sz="4" w:space="0" w:color="auto"/>
              <w:right w:val="nil"/>
            </w:tcBorders>
            <w:shd w:val="clear" w:color="auto" w:fill="auto"/>
          </w:tcPr>
          <w:p w14:paraId="49B04BF6" w14:textId="77777777" w:rsidR="00945FFF" w:rsidRDefault="00945FFF" w:rsidP="00945FFF">
            <w:pPr>
              <w:pStyle w:val="Tabletext"/>
            </w:pPr>
            <w:r>
              <w:t>3278</w:t>
            </w:r>
          </w:p>
        </w:tc>
        <w:tc>
          <w:tcPr>
            <w:tcW w:w="3247" w:type="dxa"/>
            <w:tcBorders>
              <w:top w:val="single" w:sz="4" w:space="0" w:color="auto"/>
              <w:left w:val="nil"/>
              <w:bottom w:val="single" w:sz="4" w:space="0" w:color="auto"/>
              <w:right w:val="nil"/>
            </w:tcBorders>
            <w:shd w:val="clear" w:color="auto" w:fill="auto"/>
          </w:tcPr>
          <w:p w14:paraId="0B5F0366" w14:textId="77777777" w:rsidR="00945FFF" w:rsidRDefault="00945FFF" w:rsidP="00945FFF">
            <w:pPr>
              <w:pStyle w:val="Tabletext"/>
            </w:pPr>
            <w:r>
              <w:t>METHANOL</w:t>
            </w:r>
          </w:p>
        </w:tc>
        <w:tc>
          <w:tcPr>
            <w:tcW w:w="1713" w:type="dxa"/>
            <w:tcBorders>
              <w:top w:val="single" w:sz="4" w:space="0" w:color="auto"/>
              <w:left w:val="nil"/>
              <w:bottom w:val="single" w:sz="4" w:space="0" w:color="auto"/>
              <w:right w:val="nil"/>
            </w:tcBorders>
            <w:shd w:val="clear" w:color="auto" w:fill="auto"/>
          </w:tcPr>
          <w:p w14:paraId="57120A2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A1CCA3E" w14:textId="77777777" w:rsidR="00945FFF" w:rsidRDefault="00945FFF" w:rsidP="00945FFF">
            <w:pPr>
              <w:pStyle w:val="Tabletext"/>
            </w:pPr>
            <w:r>
              <w:t xml:space="preserve">The residual solvent limit is 30 mg per recommended daily dose. </w:t>
            </w:r>
          </w:p>
          <w:p w14:paraId="6D879652" w14:textId="77777777" w:rsidR="00945FFF" w:rsidRDefault="00945FFF" w:rsidP="00945FFF">
            <w:pPr>
              <w:pStyle w:val="Tabletext"/>
            </w:pPr>
            <w:r>
              <w:t>The concentration in the medicine must be no more than 0.3%.</w:t>
            </w:r>
          </w:p>
          <w:p w14:paraId="059EB3EA" w14:textId="77777777" w:rsidR="00945FFF" w:rsidRDefault="00945FFF" w:rsidP="00945FFF">
            <w:pPr>
              <w:pStyle w:val="Tabletext"/>
            </w:pPr>
          </w:p>
        </w:tc>
      </w:tr>
      <w:tr w:rsidR="00945FFF" w14:paraId="7108604F" w14:textId="77777777" w:rsidTr="00195208">
        <w:trPr>
          <w:jc w:val="center"/>
        </w:trPr>
        <w:tc>
          <w:tcPr>
            <w:tcW w:w="1526" w:type="dxa"/>
            <w:tcBorders>
              <w:top w:val="single" w:sz="4" w:space="0" w:color="auto"/>
              <w:bottom w:val="single" w:sz="4" w:space="0" w:color="auto"/>
              <w:right w:val="nil"/>
            </w:tcBorders>
            <w:shd w:val="clear" w:color="auto" w:fill="auto"/>
          </w:tcPr>
          <w:p w14:paraId="33F41E7A" w14:textId="77777777" w:rsidR="00945FFF" w:rsidRDefault="00945FFF" w:rsidP="00945FFF">
            <w:pPr>
              <w:pStyle w:val="Tabletext"/>
            </w:pPr>
            <w:r>
              <w:t>3279</w:t>
            </w:r>
          </w:p>
        </w:tc>
        <w:tc>
          <w:tcPr>
            <w:tcW w:w="3247" w:type="dxa"/>
            <w:tcBorders>
              <w:top w:val="single" w:sz="4" w:space="0" w:color="auto"/>
              <w:left w:val="nil"/>
              <w:bottom w:val="single" w:sz="4" w:space="0" w:color="auto"/>
              <w:right w:val="nil"/>
            </w:tcBorders>
            <w:shd w:val="clear" w:color="auto" w:fill="auto"/>
          </w:tcPr>
          <w:p w14:paraId="3742071C" w14:textId="77777777" w:rsidR="00945FFF" w:rsidRDefault="00945FFF" w:rsidP="00945FFF">
            <w:pPr>
              <w:pStyle w:val="Tabletext"/>
            </w:pPr>
            <w:r>
              <w:t>METHICONE</w:t>
            </w:r>
          </w:p>
        </w:tc>
        <w:tc>
          <w:tcPr>
            <w:tcW w:w="1713" w:type="dxa"/>
            <w:tcBorders>
              <w:top w:val="single" w:sz="4" w:space="0" w:color="auto"/>
              <w:left w:val="nil"/>
              <w:bottom w:val="single" w:sz="4" w:space="0" w:color="auto"/>
              <w:right w:val="nil"/>
            </w:tcBorders>
            <w:shd w:val="clear" w:color="auto" w:fill="auto"/>
          </w:tcPr>
          <w:p w14:paraId="7B17A06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4706F98" w14:textId="77777777" w:rsidR="00945FFF" w:rsidRDefault="00945FFF" w:rsidP="00945FFF">
            <w:pPr>
              <w:pStyle w:val="Tabletext"/>
            </w:pPr>
            <w:r>
              <w:t>Only for use in topical medicines for dermal application and not to be included in medicines intended for use in the eye.</w:t>
            </w:r>
          </w:p>
          <w:p w14:paraId="787609A2" w14:textId="77777777" w:rsidR="00945FFF" w:rsidRDefault="00945FFF" w:rsidP="00945FFF">
            <w:pPr>
              <w:pStyle w:val="Tabletext"/>
            </w:pPr>
            <w:r>
              <w:t>The concentration in the medicine must be no more than 1%.</w:t>
            </w:r>
          </w:p>
          <w:p w14:paraId="635C8FE0" w14:textId="77777777" w:rsidR="00945FFF" w:rsidRDefault="00945FFF" w:rsidP="00945FFF">
            <w:pPr>
              <w:pStyle w:val="Tabletext"/>
            </w:pPr>
          </w:p>
        </w:tc>
      </w:tr>
      <w:tr w:rsidR="00945FFF" w14:paraId="197583B6" w14:textId="77777777" w:rsidTr="00195208">
        <w:trPr>
          <w:jc w:val="center"/>
        </w:trPr>
        <w:tc>
          <w:tcPr>
            <w:tcW w:w="1526" w:type="dxa"/>
            <w:tcBorders>
              <w:top w:val="single" w:sz="4" w:space="0" w:color="auto"/>
              <w:bottom w:val="single" w:sz="4" w:space="0" w:color="auto"/>
              <w:right w:val="nil"/>
            </w:tcBorders>
            <w:shd w:val="clear" w:color="auto" w:fill="auto"/>
          </w:tcPr>
          <w:p w14:paraId="6963B207" w14:textId="77777777" w:rsidR="00945FFF" w:rsidRDefault="00945FFF" w:rsidP="00945FFF">
            <w:pPr>
              <w:pStyle w:val="Tabletext"/>
            </w:pPr>
            <w:r>
              <w:t>3280</w:t>
            </w:r>
          </w:p>
        </w:tc>
        <w:tc>
          <w:tcPr>
            <w:tcW w:w="3247" w:type="dxa"/>
            <w:tcBorders>
              <w:top w:val="single" w:sz="4" w:space="0" w:color="auto"/>
              <w:left w:val="nil"/>
              <w:bottom w:val="single" w:sz="4" w:space="0" w:color="auto"/>
              <w:right w:val="nil"/>
            </w:tcBorders>
            <w:shd w:val="clear" w:color="auto" w:fill="auto"/>
          </w:tcPr>
          <w:p w14:paraId="30B1B626" w14:textId="77777777" w:rsidR="00945FFF" w:rsidRDefault="00945FFF" w:rsidP="00945FFF">
            <w:pPr>
              <w:pStyle w:val="Tabletext"/>
            </w:pPr>
            <w:r>
              <w:t>METHIONINE</w:t>
            </w:r>
          </w:p>
        </w:tc>
        <w:tc>
          <w:tcPr>
            <w:tcW w:w="1713" w:type="dxa"/>
            <w:tcBorders>
              <w:top w:val="single" w:sz="4" w:space="0" w:color="auto"/>
              <w:left w:val="nil"/>
              <w:bottom w:val="single" w:sz="4" w:space="0" w:color="auto"/>
              <w:right w:val="nil"/>
            </w:tcBorders>
            <w:shd w:val="clear" w:color="auto" w:fill="auto"/>
          </w:tcPr>
          <w:p w14:paraId="2CA59018"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6695BCB6" w14:textId="77777777" w:rsidR="00945FFF" w:rsidRDefault="00945FFF" w:rsidP="00945FFF">
            <w:pPr>
              <w:pStyle w:val="Tabletext"/>
            </w:pPr>
          </w:p>
        </w:tc>
      </w:tr>
      <w:tr w:rsidR="00945FFF" w14:paraId="56CBC420" w14:textId="77777777" w:rsidTr="00195208">
        <w:trPr>
          <w:jc w:val="center"/>
        </w:trPr>
        <w:tc>
          <w:tcPr>
            <w:tcW w:w="1526" w:type="dxa"/>
            <w:tcBorders>
              <w:top w:val="single" w:sz="4" w:space="0" w:color="auto"/>
              <w:bottom w:val="single" w:sz="4" w:space="0" w:color="auto"/>
              <w:right w:val="nil"/>
            </w:tcBorders>
            <w:shd w:val="clear" w:color="auto" w:fill="auto"/>
          </w:tcPr>
          <w:p w14:paraId="4C4A9EAE" w14:textId="77777777" w:rsidR="00945FFF" w:rsidRDefault="00945FFF" w:rsidP="00945FFF">
            <w:pPr>
              <w:pStyle w:val="Tabletext"/>
            </w:pPr>
            <w:r>
              <w:t>3281</w:t>
            </w:r>
          </w:p>
        </w:tc>
        <w:tc>
          <w:tcPr>
            <w:tcW w:w="3247" w:type="dxa"/>
            <w:tcBorders>
              <w:top w:val="single" w:sz="4" w:space="0" w:color="auto"/>
              <w:left w:val="nil"/>
              <w:bottom w:val="single" w:sz="4" w:space="0" w:color="auto"/>
              <w:right w:val="nil"/>
            </w:tcBorders>
            <w:shd w:val="clear" w:color="auto" w:fill="auto"/>
          </w:tcPr>
          <w:p w14:paraId="65B65093" w14:textId="77777777" w:rsidR="00945FFF" w:rsidRDefault="00945FFF" w:rsidP="00945FFF">
            <w:pPr>
              <w:pStyle w:val="Tabletext"/>
            </w:pPr>
            <w:r>
              <w:t>METHYL 2,6,6-TRIMETHYLCYCLOHEX-2-ENE-1-CARBOXYLATE</w:t>
            </w:r>
          </w:p>
        </w:tc>
        <w:tc>
          <w:tcPr>
            <w:tcW w:w="1713" w:type="dxa"/>
            <w:tcBorders>
              <w:top w:val="single" w:sz="4" w:space="0" w:color="auto"/>
              <w:left w:val="nil"/>
              <w:bottom w:val="single" w:sz="4" w:space="0" w:color="auto"/>
              <w:right w:val="nil"/>
            </w:tcBorders>
            <w:shd w:val="clear" w:color="auto" w:fill="auto"/>
          </w:tcPr>
          <w:p w14:paraId="1E3E0FA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DEBB4B0" w14:textId="77777777" w:rsidR="00945FFF" w:rsidRDefault="00945FFF" w:rsidP="00945FFF">
            <w:pPr>
              <w:pStyle w:val="Tabletext"/>
            </w:pPr>
            <w:r>
              <w:t xml:space="preserve">Only for use in medicines in combination with other permitted ingredients as a </w:t>
            </w:r>
            <w:r>
              <w:lastRenderedPageBreak/>
              <w:t>fragrance proprietary excipient formulation.</w:t>
            </w:r>
          </w:p>
          <w:p w14:paraId="667FAC29" w14:textId="77777777" w:rsidR="00945FFF" w:rsidRDefault="00945FFF" w:rsidP="00945FFF">
            <w:pPr>
              <w:pStyle w:val="Tabletext"/>
            </w:pPr>
            <w:r>
              <w:t>The total fragrance proprietary excipient formulation in a medicine must not be more than 1%.</w:t>
            </w:r>
          </w:p>
          <w:p w14:paraId="4AFC9422" w14:textId="77777777" w:rsidR="00945FFF" w:rsidRDefault="00945FFF" w:rsidP="00945FFF">
            <w:pPr>
              <w:pStyle w:val="Tabletext"/>
            </w:pPr>
          </w:p>
        </w:tc>
      </w:tr>
      <w:tr w:rsidR="00945FFF" w14:paraId="5F69A7A3" w14:textId="77777777" w:rsidTr="00195208">
        <w:trPr>
          <w:jc w:val="center"/>
        </w:trPr>
        <w:tc>
          <w:tcPr>
            <w:tcW w:w="1526" w:type="dxa"/>
            <w:tcBorders>
              <w:top w:val="single" w:sz="4" w:space="0" w:color="auto"/>
              <w:bottom w:val="single" w:sz="4" w:space="0" w:color="auto"/>
              <w:right w:val="nil"/>
            </w:tcBorders>
            <w:shd w:val="clear" w:color="auto" w:fill="auto"/>
          </w:tcPr>
          <w:p w14:paraId="622FEF6B" w14:textId="77777777" w:rsidR="00945FFF" w:rsidRDefault="00945FFF" w:rsidP="00945FFF">
            <w:pPr>
              <w:pStyle w:val="Tabletext"/>
            </w:pPr>
            <w:r>
              <w:lastRenderedPageBreak/>
              <w:t>3282</w:t>
            </w:r>
          </w:p>
        </w:tc>
        <w:tc>
          <w:tcPr>
            <w:tcW w:w="3247" w:type="dxa"/>
            <w:tcBorders>
              <w:top w:val="single" w:sz="4" w:space="0" w:color="auto"/>
              <w:left w:val="nil"/>
              <w:bottom w:val="single" w:sz="4" w:space="0" w:color="auto"/>
              <w:right w:val="nil"/>
            </w:tcBorders>
            <w:shd w:val="clear" w:color="auto" w:fill="auto"/>
          </w:tcPr>
          <w:p w14:paraId="6400B602" w14:textId="77777777" w:rsidR="00945FFF" w:rsidRDefault="00945FFF" w:rsidP="00945FFF">
            <w:pPr>
              <w:pStyle w:val="Tabletext"/>
            </w:pPr>
            <w:r>
              <w:t>METHYL 2-METHYLBUTYRATE</w:t>
            </w:r>
          </w:p>
        </w:tc>
        <w:tc>
          <w:tcPr>
            <w:tcW w:w="1713" w:type="dxa"/>
            <w:tcBorders>
              <w:top w:val="single" w:sz="4" w:space="0" w:color="auto"/>
              <w:left w:val="nil"/>
              <w:bottom w:val="single" w:sz="4" w:space="0" w:color="auto"/>
              <w:right w:val="nil"/>
            </w:tcBorders>
            <w:shd w:val="clear" w:color="auto" w:fill="auto"/>
          </w:tcPr>
          <w:p w14:paraId="0A53584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A6E3E56" w14:textId="77777777" w:rsidR="00945FFF" w:rsidRDefault="00945FFF" w:rsidP="00945FFF">
            <w:pPr>
              <w:pStyle w:val="Tabletext"/>
            </w:pPr>
            <w:r>
              <w:t xml:space="preserve">Permitted for use only in combination with other permitted ingredients as a flavour or a fragrance. </w:t>
            </w:r>
          </w:p>
          <w:p w14:paraId="325A38F8" w14:textId="77777777" w:rsidR="00945FFF" w:rsidRDefault="00945FFF" w:rsidP="00945FFF">
            <w:pPr>
              <w:pStyle w:val="Tabletext"/>
            </w:pPr>
            <w:r>
              <w:t xml:space="preserve">If used in a flavour the total flavour concentration in a medicine must be no more than 5%. </w:t>
            </w:r>
          </w:p>
          <w:p w14:paraId="4A483FC2" w14:textId="77777777" w:rsidR="00945FFF" w:rsidRDefault="00945FFF" w:rsidP="00945FFF">
            <w:pPr>
              <w:pStyle w:val="Tabletext"/>
            </w:pPr>
            <w:r>
              <w:t>If used in a fragrance the total fragrance concentration in a medicine must be no more 1%.</w:t>
            </w:r>
          </w:p>
          <w:p w14:paraId="50C2E21F" w14:textId="77777777" w:rsidR="00945FFF" w:rsidRDefault="00945FFF" w:rsidP="00945FFF">
            <w:pPr>
              <w:pStyle w:val="Tabletext"/>
            </w:pPr>
          </w:p>
        </w:tc>
      </w:tr>
      <w:tr w:rsidR="00945FFF" w14:paraId="27786576" w14:textId="77777777" w:rsidTr="00195208">
        <w:trPr>
          <w:jc w:val="center"/>
        </w:trPr>
        <w:tc>
          <w:tcPr>
            <w:tcW w:w="1526" w:type="dxa"/>
            <w:tcBorders>
              <w:top w:val="single" w:sz="4" w:space="0" w:color="auto"/>
              <w:bottom w:val="single" w:sz="4" w:space="0" w:color="auto"/>
              <w:right w:val="nil"/>
            </w:tcBorders>
            <w:shd w:val="clear" w:color="auto" w:fill="auto"/>
          </w:tcPr>
          <w:p w14:paraId="7350F306" w14:textId="77777777" w:rsidR="00945FFF" w:rsidRDefault="00945FFF" w:rsidP="00945FFF">
            <w:pPr>
              <w:pStyle w:val="Tabletext"/>
            </w:pPr>
            <w:r>
              <w:t>3283</w:t>
            </w:r>
          </w:p>
        </w:tc>
        <w:tc>
          <w:tcPr>
            <w:tcW w:w="3247" w:type="dxa"/>
            <w:tcBorders>
              <w:top w:val="single" w:sz="4" w:space="0" w:color="auto"/>
              <w:left w:val="nil"/>
              <w:bottom w:val="single" w:sz="4" w:space="0" w:color="auto"/>
              <w:right w:val="nil"/>
            </w:tcBorders>
            <w:shd w:val="clear" w:color="auto" w:fill="auto"/>
          </w:tcPr>
          <w:p w14:paraId="03883315" w14:textId="77777777" w:rsidR="00945FFF" w:rsidRDefault="00945FFF" w:rsidP="00945FFF">
            <w:pPr>
              <w:pStyle w:val="Tabletext"/>
            </w:pPr>
            <w:r>
              <w:t>METHYL 2-OCTYNOATE</w:t>
            </w:r>
          </w:p>
        </w:tc>
        <w:tc>
          <w:tcPr>
            <w:tcW w:w="1713" w:type="dxa"/>
            <w:tcBorders>
              <w:top w:val="single" w:sz="4" w:space="0" w:color="auto"/>
              <w:left w:val="nil"/>
              <w:bottom w:val="single" w:sz="4" w:space="0" w:color="auto"/>
              <w:right w:val="nil"/>
            </w:tcBorders>
            <w:shd w:val="clear" w:color="auto" w:fill="auto"/>
          </w:tcPr>
          <w:p w14:paraId="1B1C508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849D862" w14:textId="77777777" w:rsidR="00945FFF" w:rsidRDefault="00945FFF" w:rsidP="00945FFF">
            <w:pPr>
              <w:pStyle w:val="Tabletext"/>
            </w:pPr>
            <w:r>
              <w:t xml:space="preserve">Permitted for use only in combination with other permitted ingredients as a flavour or a fragrance. </w:t>
            </w:r>
          </w:p>
          <w:p w14:paraId="33FEE7D1" w14:textId="77777777" w:rsidR="00945FFF" w:rsidRDefault="00945FFF" w:rsidP="00945FFF">
            <w:pPr>
              <w:pStyle w:val="Tabletext"/>
            </w:pPr>
            <w:r>
              <w:t xml:space="preserve">If used in a flavour the total flavour concentration in a medicine must be no more than 5%. </w:t>
            </w:r>
          </w:p>
          <w:p w14:paraId="551009F3" w14:textId="77777777" w:rsidR="00945FFF" w:rsidRDefault="00945FFF" w:rsidP="00945FFF">
            <w:pPr>
              <w:pStyle w:val="Tabletext"/>
            </w:pPr>
            <w:r>
              <w:t>If used in a fragrance the total fragrance concentration in a medicine must be no more 1%.</w:t>
            </w:r>
          </w:p>
          <w:p w14:paraId="635AA4FD" w14:textId="77777777" w:rsidR="00945FFF" w:rsidRDefault="00945FFF" w:rsidP="00945FFF">
            <w:pPr>
              <w:pStyle w:val="Tabletext"/>
            </w:pPr>
          </w:p>
        </w:tc>
      </w:tr>
      <w:tr w:rsidR="00945FFF" w14:paraId="02183D16" w14:textId="77777777" w:rsidTr="00195208">
        <w:trPr>
          <w:jc w:val="center"/>
        </w:trPr>
        <w:tc>
          <w:tcPr>
            <w:tcW w:w="1526" w:type="dxa"/>
            <w:tcBorders>
              <w:top w:val="single" w:sz="4" w:space="0" w:color="auto"/>
              <w:bottom w:val="single" w:sz="4" w:space="0" w:color="auto"/>
              <w:right w:val="nil"/>
            </w:tcBorders>
            <w:shd w:val="clear" w:color="auto" w:fill="auto"/>
          </w:tcPr>
          <w:p w14:paraId="50D93AC1" w14:textId="77777777" w:rsidR="00945FFF" w:rsidRDefault="00945FFF" w:rsidP="00945FFF">
            <w:pPr>
              <w:pStyle w:val="Tabletext"/>
            </w:pPr>
            <w:r>
              <w:t>3284</w:t>
            </w:r>
          </w:p>
        </w:tc>
        <w:tc>
          <w:tcPr>
            <w:tcW w:w="3247" w:type="dxa"/>
            <w:tcBorders>
              <w:top w:val="single" w:sz="4" w:space="0" w:color="auto"/>
              <w:left w:val="nil"/>
              <w:bottom w:val="single" w:sz="4" w:space="0" w:color="auto"/>
              <w:right w:val="nil"/>
            </w:tcBorders>
            <w:shd w:val="clear" w:color="auto" w:fill="auto"/>
          </w:tcPr>
          <w:p w14:paraId="38AFE49E" w14:textId="77777777" w:rsidR="00945FFF" w:rsidRDefault="00945FFF" w:rsidP="00945FFF">
            <w:pPr>
              <w:pStyle w:val="Tabletext"/>
            </w:pPr>
            <w:r>
              <w:t>METHYL 3,6-DIMETHYLRESORCYLATE</w:t>
            </w:r>
          </w:p>
        </w:tc>
        <w:tc>
          <w:tcPr>
            <w:tcW w:w="1713" w:type="dxa"/>
            <w:tcBorders>
              <w:top w:val="single" w:sz="4" w:space="0" w:color="auto"/>
              <w:left w:val="nil"/>
              <w:bottom w:val="single" w:sz="4" w:space="0" w:color="auto"/>
              <w:right w:val="nil"/>
            </w:tcBorders>
            <w:shd w:val="clear" w:color="auto" w:fill="auto"/>
          </w:tcPr>
          <w:p w14:paraId="4EE2477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9DC26F9" w14:textId="77777777" w:rsidR="00945FFF" w:rsidRDefault="00945FFF" w:rsidP="00945FFF">
            <w:pPr>
              <w:pStyle w:val="Tabletext"/>
            </w:pPr>
            <w:r>
              <w:t>Permitted for use only in combination with other permitted ingredients as a fragrance.</w:t>
            </w:r>
          </w:p>
          <w:p w14:paraId="6DD005A1" w14:textId="77777777" w:rsidR="00945FFF" w:rsidRDefault="00945FFF" w:rsidP="00945FFF">
            <w:pPr>
              <w:pStyle w:val="Tabletext"/>
            </w:pPr>
            <w:r>
              <w:t>If used in a fragrance the total fragrance concentration in a medicine must be no more than 1%.</w:t>
            </w:r>
          </w:p>
          <w:p w14:paraId="6074F642" w14:textId="77777777" w:rsidR="00945FFF" w:rsidRDefault="00945FFF" w:rsidP="00945FFF">
            <w:pPr>
              <w:pStyle w:val="Tabletext"/>
            </w:pPr>
          </w:p>
        </w:tc>
      </w:tr>
      <w:tr w:rsidR="00945FFF" w14:paraId="7A1224B0" w14:textId="77777777" w:rsidTr="00195208">
        <w:trPr>
          <w:jc w:val="center"/>
        </w:trPr>
        <w:tc>
          <w:tcPr>
            <w:tcW w:w="1526" w:type="dxa"/>
            <w:tcBorders>
              <w:top w:val="single" w:sz="4" w:space="0" w:color="auto"/>
              <w:bottom w:val="single" w:sz="4" w:space="0" w:color="auto"/>
              <w:right w:val="nil"/>
            </w:tcBorders>
            <w:shd w:val="clear" w:color="auto" w:fill="auto"/>
          </w:tcPr>
          <w:p w14:paraId="76EC392D" w14:textId="77777777" w:rsidR="00945FFF" w:rsidRDefault="00945FFF" w:rsidP="00945FFF">
            <w:pPr>
              <w:pStyle w:val="Tabletext"/>
            </w:pPr>
            <w:r>
              <w:t>3285</w:t>
            </w:r>
          </w:p>
        </w:tc>
        <w:tc>
          <w:tcPr>
            <w:tcW w:w="3247" w:type="dxa"/>
            <w:tcBorders>
              <w:top w:val="single" w:sz="4" w:space="0" w:color="auto"/>
              <w:left w:val="nil"/>
              <w:bottom w:val="single" w:sz="4" w:space="0" w:color="auto"/>
              <w:right w:val="nil"/>
            </w:tcBorders>
            <w:shd w:val="clear" w:color="auto" w:fill="auto"/>
          </w:tcPr>
          <w:p w14:paraId="5F5A586D" w14:textId="77777777" w:rsidR="00945FFF" w:rsidRDefault="00945FFF" w:rsidP="00945FFF">
            <w:pPr>
              <w:pStyle w:val="Tabletext"/>
            </w:pPr>
            <w:r>
              <w:t>METHYL ACETATE</w:t>
            </w:r>
          </w:p>
        </w:tc>
        <w:tc>
          <w:tcPr>
            <w:tcW w:w="1713" w:type="dxa"/>
            <w:tcBorders>
              <w:top w:val="single" w:sz="4" w:space="0" w:color="auto"/>
              <w:left w:val="nil"/>
              <w:bottom w:val="single" w:sz="4" w:space="0" w:color="auto"/>
              <w:right w:val="nil"/>
            </w:tcBorders>
            <w:shd w:val="clear" w:color="auto" w:fill="auto"/>
          </w:tcPr>
          <w:p w14:paraId="27FF3FB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63C1B76" w14:textId="77777777" w:rsidR="00945FFF" w:rsidRDefault="00945FFF" w:rsidP="00945FFF">
            <w:pPr>
              <w:pStyle w:val="Tabletext"/>
            </w:pPr>
            <w:r>
              <w:t xml:space="preserve">The residual solvent limit is 50 mg per recommended daily dose. </w:t>
            </w:r>
          </w:p>
          <w:p w14:paraId="4AF63863" w14:textId="77777777" w:rsidR="00945FFF" w:rsidRDefault="00945FFF" w:rsidP="00945FFF">
            <w:pPr>
              <w:pStyle w:val="Tabletext"/>
            </w:pPr>
            <w:r>
              <w:t>The concentration in the medicine must be no more than 0.5%.</w:t>
            </w:r>
          </w:p>
          <w:p w14:paraId="62DE027B" w14:textId="77777777" w:rsidR="00945FFF" w:rsidRDefault="00945FFF" w:rsidP="00945FFF">
            <w:pPr>
              <w:pStyle w:val="Tabletext"/>
            </w:pPr>
          </w:p>
        </w:tc>
      </w:tr>
      <w:tr w:rsidR="00945FFF" w14:paraId="5BB83ED1" w14:textId="77777777" w:rsidTr="00195208">
        <w:trPr>
          <w:jc w:val="center"/>
        </w:trPr>
        <w:tc>
          <w:tcPr>
            <w:tcW w:w="1526" w:type="dxa"/>
            <w:tcBorders>
              <w:top w:val="single" w:sz="4" w:space="0" w:color="auto"/>
              <w:bottom w:val="single" w:sz="4" w:space="0" w:color="auto"/>
              <w:right w:val="nil"/>
            </w:tcBorders>
            <w:shd w:val="clear" w:color="auto" w:fill="auto"/>
          </w:tcPr>
          <w:p w14:paraId="25166562" w14:textId="77777777" w:rsidR="00945FFF" w:rsidRDefault="00945FFF" w:rsidP="00945FFF">
            <w:pPr>
              <w:pStyle w:val="Tabletext"/>
            </w:pPr>
            <w:r>
              <w:t>3286</w:t>
            </w:r>
          </w:p>
        </w:tc>
        <w:tc>
          <w:tcPr>
            <w:tcW w:w="3247" w:type="dxa"/>
            <w:tcBorders>
              <w:top w:val="single" w:sz="4" w:space="0" w:color="auto"/>
              <w:left w:val="nil"/>
              <w:bottom w:val="single" w:sz="4" w:space="0" w:color="auto"/>
              <w:right w:val="nil"/>
            </w:tcBorders>
            <w:shd w:val="clear" w:color="auto" w:fill="auto"/>
          </w:tcPr>
          <w:p w14:paraId="673C1460" w14:textId="77777777" w:rsidR="00945FFF" w:rsidRDefault="00945FFF" w:rsidP="00945FFF">
            <w:pPr>
              <w:pStyle w:val="Tabletext"/>
            </w:pPr>
            <w:r>
              <w:t>METHYL ACETOPHENONE</w:t>
            </w:r>
          </w:p>
        </w:tc>
        <w:tc>
          <w:tcPr>
            <w:tcW w:w="1713" w:type="dxa"/>
            <w:tcBorders>
              <w:top w:val="single" w:sz="4" w:space="0" w:color="auto"/>
              <w:left w:val="nil"/>
              <w:bottom w:val="single" w:sz="4" w:space="0" w:color="auto"/>
              <w:right w:val="nil"/>
            </w:tcBorders>
            <w:shd w:val="clear" w:color="auto" w:fill="auto"/>
          </w:tcPr>
          <w:p w14:paraId="06E6946D"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6D8BC23" w14:textId="77777777" w:rsidR="00945FFF" w:rsidRDefault="00945FFF" w:rsidP="00945FFF">
            <w:pPr>
              <w:pStyle w:val="Tabletext"/>
            </w:pPr>
            <w:r>
              <w:t xml:space="preserve">Permitted for use only in </w:t>
            </w:r>
            <w:r>
              <w:lastRenderedPageBreak/>
              <w:t xml:space="preserve">combination with other permitted ingredients as a flavour or a fragrance. </w:t>
            </w:r>
          </w:p>
          <w:p w14:paraId="53B680CD" w14:textId="77777777" w:rsidR="00945FFF" w:rsidRDefault="00945FFF" w:rsidP="00945FFF">
            <w:pPr>
              <w:pStyle w:val="Tabletext"/>
            </w:pPr>
            <w:r>
              <w:t xml:space="preserve">If used in a flavour the total flavour concentration in a medicine must be no more than 5%. </w:t>
            </w:r>
          </w:p>
          <w:p w14:paraId="1B781C81" w14:textId="77777777" w:rsidR="00945FFF" w:rsidRDefault="00945FFF" w:rsidP="00945FFF">
            <w:pPr>
              <w:pStyle w:val="Tabletext"/>
            </w:pPr>
            <w:r>
              <w:t>If used in a fragrance the total fragrance concentration in a medicine must be no more 1%.</w:t>
            </w:r>
          </w:p>
          <w:p w14:paraId="69EA4725" w14:textId="77777777" w:rsidR="00945FFF" w:rsidRDefault="00945FFF" w:rsidP="00945FFF">
            <w:pPr>
              <w:pStyle w:val="Tabletext"/>
            </w:pPr>
          </w:p>
        </w:tc>
      </w:tr>
      <w:tr w:rsidR="00945FFF" w14:paraId="032BDD3F" w14:textId="77777777" w:rsidTr="00195208">
        <w:trPr>
          <w:jc w:val="center"/>
        </w:trPr>
        <w:tc>
          <w:tcPr>
            <w:tcW w:w="1526" w:type="dxa"/>
            <w:tcBorders>
              <w:top w:val="single" w:sz="4" w:space="0" w:color="auto"/>
              <w:bottom w:val="single" w:sz="4" w:space="0" w:color="auto"/>
              <w:right w:val="nil"/>
            </w:tcBorders>
            <w:shd w:val="clear" w:color="auto" w:fill="auto"/>
          </w:tcPr>
          <w:p w14:paraId="464EB2BD" w14:textId="77777777" w:rsidR="00945FFF" w:rsidRDefault="00945FFF" w:rsidP="00945FFF">
            <w:pPr>
              <w:pStyle w:val="Tabletext"/>
            </w:pPr>
            <w:r>
              <w:lastRenderedPageBreak/>
              <w:t>3287</w:t>
            </w:r>
          </w:p>
        </w:tc>
        <w:tc>
          <w:tcPr>
            <w:tcW w:w="3247" w:type="dxa"/>
            <w:tcBorders>
              <w:top w:val="single" w:sz="4" w:space="0" w:color="auto"/>
              <w:left w:val="nil"/>
              <w:bottom w:val="single" w:sz="4" w:space="0" w:color="auto"/>
              <w:right w:val="nil"/>
            </w:tcBorders>
            <w:shd w:val="clear" w:color="auto" w:fill="auto"/>
          </w:tcPr>
          <w:p w14:paraId="542BDC31" w14:textId="77777777" w:rsidR="00945FFF" w:rsidRDefault="00945FFF" w:rsidP="00945FFF">
            <w:pPr>
              <w:pStyle w:val="Tabletext"/>
            </w:pPr>
            <w:r>
              <w:t>METHYL ACETYL RICINOLEATE</w:t>
            </w:r>
          </w:p>
        </w:tc>
        <w:tc>
          <w:tcPr>
            <w:tcW w:w="1713" w:type="dxa"/>
            <w:tcBorders>
              <w:top w:val="single" w:sz="4" w:space="0" w:color="auto"/>
              <w:left w:val="nil"/>
              <w:bottom w:val="single" w:sz="4" w:space="0" w:color="auto"/>
              <w:right w:val="nil"/>
            </w:tcBorders>
            <w:shd w:val="clear" w:color="auto" w:fill="auto"/>
          </w:tcPr>
          <w:p w14:paraId="31AB3458"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003E711" w14:textId="77777777" w:rsidR="00945FFF" w:rsidRDefault="00945FFF" w:rsidP="00945FFF">
            <w:pPr>
              <w:pStyle w:val="Tabletext"/>
            </w:pPr>
            <w:r>
              <w:t>Only for use in topical medicines for dermal application.</w:t>
            </w:r>
          </w:p>
          <w:p w14:paraId="00C43B84" w14:textId="77777777" w:rsidR="00945FFF" w:rsidRDefault="00945FFF" w:rsidP="00945FFF">
            <w:pPr>
              <w:pStyle w:val="Tabletext"/>
            </w:pPr>
          </w:p>
        </w:tc>
      </w:tr>
      <w:tr w:rsidR="00945FFF" w14:paraId="337C62D1" w14:textId="77777777" w:rsidTr="00195208">
        <w:trPr>
          <w:jc w:val="center"/>
        </w:trPr>
        <w:tc>
          <w:tcPr>
            <w:tcW w:w="1526" w:type="dxa"/>
            <w:tcBorders>
              <w:top w:val="single" w:sz="4" w:space="0" w:color="auto"/>
              <w:bottom w:val="single" w:sz="4" w:space="0" w:color="auto"/>
              <w:right w:val="nil"/>
            </w:tcBorders>
            <w:shd w:val="clear" w:color="auto" w:fill="auto"/>
          </w:tcPr>
          <w:p w14:paraId="44D36665" w14:textId="77777777" w:rsidR="00945FFF" w:rsidRDefault="00945FFF" w:rsidP="00945FFF">
            <w:pPr>
              <w:pStyle w:val="Tabletext"/>
            </w:pPr>
            <w:r>
              <w:t>3288</w:t>
            </w:r>
          </w:p>
        </w:tc>
        <w:tc>
          <w:tcPr>
            <w:tcW w:w="3247" w:type="dxa"/>
            <w:tcBorders>
              <w:top w:val="single" w:sz="4" w:space="0" w:color="auto"/>
              <w:left w:val="nil"/>
              <w:bottom w:val="single" w:sz="4" w:space="0" w:color="auto"/>
              <w:right w:val="nil"/>
            </w:tcBorders>
            <w:shd w:val="clear" w:color="auto" w:fill="auto"/>
          </w:tcPr>
          <w:p w14:paraId="7D0C11FB" w14:textId="77777777" w:rsidR="00945FFF" w:rsidRDefault="00945FFF" w:rsidP="00945FFF">
            <w:pPr>
              <w:pStyle w:val="Tabletext"/>
            </w:pPr>
            <w:r>
              <w:t>METHYL ACRYLATE, METHYL METHACRYLATE AND METHACRYLIC ACID COPOLYMER DISPERSION (30 PER CENT)</w:t>
            </w:r>
          </w:p>
        </w:tc>
        <w:tc>
          <w:tcPr>
            <w:tcW w:w="1713" w:type="dxa"/>
            <w:tcBorders>
              <w:top w:val="single" w:sz="4" w:space="0" w:color="auto"/>
              <w:left w:val="nil"/>
              <w:bottom w:val="single" w:sz="4" w:space="0" w:color="auto"/>
              <w:right w:val="nil"/>
            </w:tcBorders>
            <w:shd w:val="clear" w:color="auto" w:fill="auto"/>
          </w:tcPr>
          <w:p w14:paraId="531AC13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474597D" w14:textId="77777777" w:rsidR="00945FFF" w:rsidRDefault="00945FFF" w:rsidP="00945FFF">
            <w:pPr>
              <w:pStyle w:val="Tabletext"/>
            </w:pPr>
            <w:r>
              <w:t>Methyl methacrylate is a mandatory component of methyl acrylate, methyl methacrylate and methacrylic acid copolymer dispersion (30 per cent).</w:t>
            </w:r>
          </w:p>
          <w:p w14:paraId="3E99F4D1" w14:textId="77777777" w:rsidR="00945FFF" w:rsidRDefault="00945FFF" w:rsidP="00945FFF">
            <w:pPr>
              <w:pStyle w:val="Tabletext"/>
            </w:pPr>
            <w:r>
              <w:t>The total concentration of methyl methacrylate as residual monomer in the medicine must not be more than 1%.</w:t>
            </w:r>
          </w:p>
          <w:p w14:paraId="3351B8B0" w14:textId="77777777" w:rsidR="00945FFF" w:rsidRDefault="00945FFF" w:rsidP="00945FFF">
            <w:pPr>
              <w:pStyle w:val="Tabletext"/>
            </w:pPr>
            <w:r>
              <w:t>The route of administration for medicines that contain methyl acrylate, methyl methacrylate and methacrylic acid copolymer dispersion (30 per cent) must be limited to oral use.</w:t>
            </w:r>
          </w:p>
          <w:p w14:paraId="61270BB5" w14:textId="77777777" w:rsidR="00945FFF" w:rsidRDefault="00945FFF" w:rsidP="00945FFF">
            <w:pPr>
              <w:pStyle w:val="Tabletext"/>
            </w:pPr>
            <w:r>
              <w:t xml:space="preserve">Methyl acrylate, methyl methacrylate and methacrylic acid copolymer dispersion (30 per cent) is not permitted for use in children under the age of 4 years. </w:t>
            </w:r>
          </w:p>
          <w:p w14:paraId="31F8FB71" w14:textId="77777777" w:rsidR="00945FFF" w:rsidRDefault="00945FFF" w:rsidP="00945FFF">
            <w:pPr>
              <w:pStyle w:val="Tabletext"/>
            </w:pPr>
            <w:r>
              <w:t>The maximum recommended daily dose of the medicine must not provide more than:</w:t>
            </w:r>
          </w:p>
          <w:p w14:paraId="37D2EBFA" w14:textId="77777777" w:rsidR="00945FFF" w:rsidRDefault="00945FFF" w:rsidP="00945FFF">
            <w:pPr>
              <w:pStyle w:val="Tabletext"/>
            </w:pPr>
            <w:r>
              <w:t>(a) 667 milligrams of methyl acrylate, methyl methacrylate and methacrylic acid copolymer dispersion (30 per cent) to individuals aged 4 to 17 years (inclusive); and</w:t>
            </w:r>
          </w:p>
          <w:p w14:paraId="31B3AC10" w14:textId="77777777" w:rsidR="00945FFF" w:rsidRDefault="00945FFF" w:rsidP="00945FFF">
            <w:pPr>
              <w:pStyle w:val="Tabletext"/>
            </w:pPr>
            <w:r>
              <w:t xml:space="preserve">(b) 2.33 grams of methyl acrylate, methyl methacrylate </w:t>
            </w:r>
            <w:r>
              <w:lastRenderedPageBreak/>
              <w:t>and methacrylic acid copolymer dispersion (30 per cent) to individuals aged 18 years and above.</w:t>
            </w:r>
          </w:p>
          <w:p w14:paraId="54DCBE46" w14:textId="77777777" w:rsidR="00945FFF" w:rsidRDefault="00945FFF" w:rsidP="00945FFF">
            <w:pPr>
              <w:pStyle w:val="Tabletext"/>
            </w:pPr>
          </w:p>
        </w:tc>
      </w:tr>
      <w:tr w:rsidR="00945FFF" w14:paraId="55F41B60" w14:textId="77777777" w:rsidTr="00195208">
        <w:trPr>
          <w:jc w:val="center"/>
        </w:trPr>
        <w:tc>
          <w:tcPr>
            <w:tcW w:w="1526" w:type="dxa"/>
            <w:tcBorders>
              <w:top w:val="single" w:sz="4" w:space="0" w:color="auto"/>
              <w:bottom w:val="single" w:sz="4" w:space="0" w:color="auto"/>
              <w:right w:val="nil"/>
            </w:tcBorders>
            <w:shd w:val="clear" w:color="auto" w:fill="auto"/>
          </w:tcPr>
          <w:p w14:paraId="45E7A82B" w14:textId="77777777" w:rsidR="00945FFF" w:rsidRDefault="00945FFF" w:rsidP="00945FFF">
            <w:pPr>
              <w:pStyle w:val="Tabletext"/>
            </w:pPr>
            <w:r>
              <w:lastRenderedPageBreak/>
              <w:t>3289</w:t>
            </w:r>
          </w:p>
        </w:tc>
        <w:tc>
          <w:tcPr>
            <w:tcW w:w="3247" w:type="dxa"/>
            <w:tcBorders>
              <w:top w:val="single" w:sz="4" w:space="0" w:color="auto"/>
              <w:left w:val="nil"/>
              <w:bottom w:val="single" w:sz="4" w:space="0" w:color="auto"/>
              <w:right w:val="nil"/>
            </w:tcBorders>
            <w:shd w:val="clear" w:color="auto" w:fill="auto"/>
          </w:tcPr>
          <w:p w14:paraId="632B54F5" w14:textId="77777777" w:rsidR="00945FFF" w:rsidRDefault="00945FFF" w:rsidP="00945FFF">
            <w:pPr>
              <w:pStyle w:val="Tabletext"/>
            </w:pPr>
            <w:r>
              <w:t>METHYL ANISATE</w:t>
            </w:r>
          </w:p>
        </w:tc>
        <w:tc>
          <w:tcPr>
            <w:tcW w:w="1713" w:type="dxa"/>
            <w:tcBorders>
              <w:top w:val="single" w:sz="4" w:space="0" w:color="auto"/>
              <w:left w:val="nil"/>
              <w:bottom w:val="single" w:sz="4" w:space="0" w:color="auto"/>
              <w:right w:val="nil"/>
            </w:tcBorders>
            <w:shd w:val="clear" w:color="auto" w:fill="auto"/>
          </w:tcPr>
          <w:p w14:paraId="106724F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0017855" w14:textId="77777777" w:rsidR="00945FFF" w:rsidRDefault="00945FFF" w:rsidP="00945FFF">
            <w:pPr>
              <w:pStyle w:val="Tabletext"/>
            </w:pPr>
            <w:r>
              <w:t>Permitted for use only in combination with other permitted ingredients as a fragrance.</w:t>
            </w:r>
          </w:p>
          <w:p w14:paraId="337250F6" w14:textId="77777777" w:rsidR="00945FFF" w:rsidRDefault="00945FFF" w:rsidP="00945FFF">
            <w:pPr>
              <w:pStyle w:val="Tabletext"/>
            </w:pPr>
            <w:r>
              <w:t>If used in a fragrance the total fragrance concentration in a medicine must be no more than 1%.</w:t>
            </w:r>
          </w:p>
          <w:p w14:paraId="4398BF6A" w14:textId="77777777" w:rsidR="00945FFF" w:rsidRDefault="00945FFF" w:rsidP="00945FFF">
            <w:pPr>
              <w:pStyle w:val="Tabletext"/>
            </w:pPr>
          </w:p>
        </w:tc>
      </w:tr>
      <w:tr w:rsidR="00945FFF" w14:paraId="18BB001D" w14:textId="77777777" w:rsidTr="00195208">
        <w:trPr>
          <w:jc w:val="center"/>
        </w:trPr>
        <w:tc>
          <w:tcPr>
            <w:tcW w:w="1526" w:type="dxa"/>
            <w:tcBorders>
              <w:top w:val="single" w:sz="4" w:space="0" w:color="auto"/>
              <w:bottom w:val="single" w:sz="4" w:space="0" w:color="auto"/>
              <w:right w:val="nil"/>
            </w:tcBorders>
            <w:shd w:val="clear" w:color="auto" w:fill="auto"/>
          </w:tcPr>
          <w:p w14:paraId="10CB11DD" w14:textId="77777777" w:rsidR="00945FFF" w:rsidRDefault="00945FFF" w:rsidP="00945FFF">
            <w:pPr>
              <w:pStyle w:val="Tabletext"/>
            </w:pPr>
            <w:r>
              <w:t>3290</w:t>
            </w:r>
          </w:p>
        </w:tc>
        <w:tc>
          <w:tcPr>
            <w:tcW w:w="3247" w:type="dxa"/>
            <w:tcBorders>
              <w:top w:val="single" w:sz="4" w:space="0" w:color="auto"/>
              <w:left w:val="nil"/>
              <w:bottom w:val="single" w:sz="4" w:space="0" w:color="auto"/>
              <w:right w:val="nil"/>
            </w:tcBorders>
            <w:shd w:val="clear" w:color="auto" w:fill="auto"/>
          </w:tcPr>
          <w:p w14:paraId="5978F28C" w14:textId="77777777" w:rsidR="00945FFF" w:rsidRDefault="00945FFF" w:rsidP="00945FFF">
            <w:pPr>
              <w:pStyle w:val="Tabletext"/>
            </w:pPr>
            <w:r>
              <w:t>METHYL ANTHRANILATE</w:t>
            </w:r>
          </w:p>
        </w:tc>
        <w:tc>
          <w:tcPr>
            <w:tcW w:w="1713" w:type="dxa"/>
            <w:tcBorders>
              <w:top w:val="single" w:sz="4" w:space="0" w:color="auto"/>
              <w:left w:val="nil"/>
              <w:bottom w:val="single" w:sz="4" w:space="0" w:color="auto"/>
              <w:right w:val="nil"/>
            </w:tcBorders>
            <w:shd w:val="clear" w:color="auto" w:fill="auto"/>
          </w:tcPr>
          <w:p w14:paraId="0FFDC598"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5921ECE" w14:textId="77777777" w:rsidR="00945FFF" w:rsidRDefault="00945FFF" w:rsidP="00945FFF">
            <w:pPr>
              <w:pStyle w:val="Tabletext"/>
            </w:pPr>
            <w:r>
              <w:t xml:space="preserve">Permitted for use only in combination with other permitted ingredients as a flavour or a fragrance. </w:t>
            </w:r>
          </w:p>
          <w:p w14:paraId="21B47C5C" w14:textId="77777777" w:rsidR="00945FFF" w:rsidRDefault="00945FFF" w:rsidP="00945FFF">
            <w:pPr>
              <w:pStyle w:val="Tabletext"/>
            </w:pPr>
            <w:r>
              <w:t xml:space="preserve">If used in a flavour the total flavour concentration in a medicine must be no more than 5%. </w:t>
            </w:r>
          </w:p>
          <w:p w14:paraId="24139FC1" w14:textId="77777777" w:rsidR="00945FFF" w:rsidRDefault="00945FFF" w:rsidP="00945FFF">
            <w:pPr>
              <w:pStyle w:val="Tabletext"/>
            </w:pPr>
            <w:r>
              <w:t>If used in a fragrance the total fragrance concentration in a medicine must be no more 1%.</w:t>
            </w:r>
          </w:p>
          <w:p w14:paraId="1FE469C9" w14:textId="77777777" w:rsidR="00945FFF" w:rsidRDefault="00945FFF" w:rsidP="00945FFF">
            <w:pPr>
              <w:pStyle w:val="Tabletext"/>
            </w:pPr>
          </w:p>
        </w:tc>
      </w:tr>
      <w:tr w:rsidR="00945FFF" w14:paraId="00C01F4E" w14:textId="77777777" w:rsidTr="00195208">
        <w:trPr>
          <w:jc w:val="center"/>
        </w:trPr>
        <w:tc>
          <w:tcPr>
            <w:tcW w:w="1526" w:type="dxa"/>
            <w:tcBorders>
              <w:top w:val="single" w:sz="4" w:space="0" w:color="auto"/>
              <w:bottom w:val="single" w:sz="4" w:space="0" w:color="auto"/>
              <w:right w:val="nil"/>
            </w:tcBorders>
            <w:shd w:val="clear" w:color="auto" w:fill="auto"/>
          </w:tcPr>
          <w:p w14:paraId="590025EF" w14:textId="77777777" w:rsidR="00945FFF" w:rsidRDefault="00945FFF" w:rsidP="00945FFF">
            <w:pPr>
              <w:pStyle w:val="Tabletext"/>
            </w:pPr>
            <w:r>
              <w:t>3291</w:t>
            </w:r>
          </w:p>
        </w:tc>
        <w:tc>
          <w:tcPr>
            <w:tcW w:w="3247" w:type="dxa"/>
            <w:tcBorders>
              <w:top w:val="single" w:sz="4" w:space="0" w:color="auto"/>
              <w:left w:val="nil"/>
              <w:bottom w:val="single" w:sz="4" w:space="0" w:color="auto"/>
              <w:right w:val="nil"/>
            </w:tcBorders>
            <w:shd w:val="clear" w:color="auto" w:fill="auto"/>
          </w:tcPr>
          <w:p w14:paraId="75BC3403" w14:textId="77777777" w:rsidR="00945FFF" w:rsidRDefault="00945FFF" w:rsidP="00945FFF">
            <w:pPr>
              <w:pStyle w:val="Tabletext"/>
            </w:pPr>
            <w:r>
              <w:t>METHYL BENZOATE</w:t>
            </w:r>
          </w:p>
        </w:tc>
        <w:tc>
          <w:tcPr>
            <w:tcW w:w="1713" w:type="dxa"/>
            <w:tcBorders>
              <w:top w:val="single" w:sz="4" w:space="0" w:color="auto"/>
              <w:left w:val="nil"/>
              <w:bottom w:val="single" w:sz="4" w:space="0" w:color="auto"/>
              <w:right w:val="nil"/>
            </w:tcBorders>
            <w:shd w:val="clear" w:color="auto" w:fill="auto"/>
          </w:tcPr>
          <w:p w14:paraId="5024506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C2D35E5" w14:textId="77777777" w:rsidR="00945FFF" w:rsidRDefault="00945FFF" w:rsidP="00945FFF">
            <w:pPr>
              <w:pStyle w:val="Tabletext"/>
            </w:pPr>
            <w:r>
              <w:t>Only for use in topical medicines for dermal application.</w:t>
            </w:r>
          </w:p>
          <w:p w14:paraId="0D7947B2" w14:textId="77777777" w:rsidR="00945FFF" w:rsidRDefault="00945FFF" w:rsidP="00945FFF">
            <w:pPr>
              <w:pStyle w:val="Tabletext"/>
            </w:pPr>
          </w:p>
        </w:tc>
      </w:tr>
      <w:tr w:rsidR="00945FFF" w14:paraId="2F77D0F7" w14:textId="77777777" w:rsidTr="00195208">
        <w:trPr>
          <w:jc w:val="center"/>
        </w:trPr>
        <w:tc>
          <w:tcPr>
            <w:tcW w:w="1526" w:type="dxa"/>
            <w:tcBorders>
              <w:top w:val="single" w:sz="4" w:space="0" w:color="auto"/>
              <w:bottom w:val="single" w:sz="4" w:space="0" w:color="auto"/>
              <w:right w:val="nil"/>
            </w:tcBorders>
            <w:shd w:val="clear" w:color="auto" w:fill="auto"/>
          </w:tcPr>
          <w:p w14:paraId="657DAA2E" w14:textId="77777777" w:rsidR="00945FFF" w:rsidRDefault="00945FFF" w:rsidP="00945FFF">
            <w:pPr>
              <w:pStyle w:val="Tabletext"/>
            </w:pPr>
            <w:r>
              <w:t>3292</w:t>
            </w:r>
          </w:p>
        </w:tc>
        <w:tc>
          <w:tcPr>
            <w:tcW w:w="3247" w:type="dxa"/>
            <w:tcBorders>
              <w:top w:val="single" w:sz="4" w:space="0" w:color="auto"/>
              <w:left w:val="nil"/>
              <w:bottom w:val="single" w:sz="4" w:space="0" w:color="auto"/>
              <w:right w:val="nil"/>
            </w:tcBorders>
            <w:shd w:val="clear" w:color="auto" w:fill="auto"/>
          </w:tcPr>
          <w:p w14:paraId="20F6A56B" w14:textId="77777777" w:rsidR="00945FFF" w:rsidRDefault="00945FFF" w:rsidP="00945FFF">
            <w:pPr>
              <w:pStyle w:val="Tabletext"/>
            </w:pPr>
            <w:r>
              <w:t>METHYL BUTYRATE</w:t>
            </w:r>
          </w:p>
        </w:tc>
        <w:tc>
          <w:tcPr>
            <w:tcW w:w="1713" w:type="dxa"/>
            <w:tcBorders>
              <w:top w:val="single" w:sz="4" w:space="0" w:color="auto"/>
              <w:left w:val="nil"/>
              <w:bottom w:val="single" w:sz="4" w:space="0" w:color="auto"/>
              <w:right w:val="nil"/>
            </w:tcBorders>
            <w:shd w:val="clear" w:color="auto" w:fill="auto"/>
          </w:tcPr>
          <w:p w14:paraId="3134BEB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F85E300" w14:textId="77777777" w:rsidR="00945FFF" w:rsidRDefault="00945FFF" w:rsidP="00945FFF">
            <w:pPr>
              <w:pStyle w:val="Tabletext"/>
            </w:pPr>
            <w:r>
              <w:t xml:space="preserve">Permitted for use only in combination with other permitted ingredients as a flavour. </w:t>
            </w:r>
          </w:p>
          <w:p w14:paraId="5E625363" w14:textId="77777777" w:rsidR="00945FFF" w:rsidRDefault="00945FFF" w:rsidP="00945FFF">
            <w:pPr>
              <w:pStyle w:val="Tabletext"/>
            </w:pPr>
            <w:r>
              <w:t xml:space="preserve">If used in a flavour the total flavour concentration in a medicine must be no more than 5%. </w:t>
            </w:r>
          </w:p>
          <w:p w14:paraId="7D25D560" w14:textId="77777777" w:rsidR="00945FFF" w:rsidRDefault="00945FFF" w:rsidP="00945FFF">
            <w:pPr>
              <w:pStyle w:val="Tabletext"/>
            </w:pPr>
          </w:p>
        </w:tc>
      </w:tr>
      <w:tr w:rsidR="00945FFF" w14:paraId="5BE53DD8" w14:textId="77777777" w:rsidTr="00195208">
        <w:trPr>
          <w:jc w:val="center"/>
        </w:trPr>
        <w:tc>
          <w:tcPr>
            <w:tcW w:w="1526" w:type="dxa"/>
            <w:tcBorders>
              <w:top w:val="single" w:sz="4" w:space="0" w:color="auto"/>
              <w:bottom w:val="single" w:sz="4" w:space="0" w:color="auto"/>
              <w:right w:val="nil"/>
            </w:tcBorders>
            <w:shd w:val="clear" w:color="auto" w:fill="auto"/>
          </w:tcPr>
          <w:p w14:paraId="22986EC5" w14:textId="77777777" w:rsidR="00945FFF" w:rsidRDefault="00945FFF" w:rsidP="00945FFF">
            <w:pPr>
              <w:pStyle w:val="Tabletext"/>
            </w:pPr>
            <w:r>
              <w:t>3293</w:t>
            </w:r>
          </w:p>
        </w:tc>
        <w:tc>
          <w:tcPr>
            <w:tcW w:w="3247" w:type="dxa"/>
            <w:tcBorders>
              <w:top w:val="single" w:sz="4" w:space="0" w:color="auto"/>
              <w:left w:val="nil"/>
              <w:bottom w:val="single" w:sz="4" w:space="0" w:color="auto"/>
              <w:right w:val="nil"/>
            </w:tcBorders>
            <w:shd w:val="clear" w:color="auto" w:fill="auto"/>
          </w:tcPr>
          <w:p w14:paraId="4CDE49A4" w14:textId="77777777" w:rsidR="00945FFF" w:rsidRDefault="00945FFF" w:rsidP="00945FFF">
            <w:pPr>
              <w:pStyle w:val="Tabletext"/>
            </w:pPr>
            <w:r>
              <w:t>METHYL CAPROATE</w:t>
            </w:r>
          </w:p>
        </w:tc>
        <w:tc>
          <w:tcPr>
            <w:tcW w:w="1713" w:type="dxa"/>
            <w:tcBorders>
              <w:top w:val="single" w:sz="4" w:space="0" w:color="auto"/>
              <w:left w:val="nil"/>
              <w:bottom w:val="single" w:sz="4" w:space="0" w:color="auto"/>
              <w:right w:val="nil"/>
            </w:tcBorders>
            <w:shd w:val="clear" w:color="auto" w:fill="auto"/>
          </w:tcPr>
          <w:p w14:paraId="06BBFCC3"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4DC72B1" w14:textId="77777777" w:rsidR="00945FFF" w:rsidRDefault="00945FFF" w:rsidP="00945FFF">
            <w:pPr>
              <w:pStyle w:val="Tabletext"/>
            </w:pPr>
            <w:r>
              <w:t xml:space="preserve">Permitted for use only in combination with other permitted ingredients as a flavour. </w:t>
            </w:r>
          </w:p>
          <w:p w14:paraId="4828F6CC" w14:textId="77777777" w:rsidR="00945FFF" w:rsidRDefault="00945FFF" w:rsidP="00945FFF">
            <w:pPr>
              <w:pStyle w:val="Tabletext"/>
            </w:pPr>
            <w:r>
              <w:t xml:space="preserve">If used in a flavour the total flavour concentration in a medicine must be no more than 5%. </w:t>
            </w:r>
          </w:p>
          <w:p w14:paraId="6690CBBF" w14:textId="77777777" w:rsidR="00945FFF" w:rsidRDefault="00945FFF" w:rsidP="00945FFF">
            <w:pPr>
              <w:pStyle w:val="Tabletext"/>
            </w:pPr>
          </w:p>
        </w:tc>
      </w:tr>
      <w:tr w:rsidR="00945FFF" w14:paraId="560563BD" w14:textId="77777777" w:rsidTr="00195208">
        <w:trPr>
          <w:jc w:val="center"/>
        </w:trPr>
        <w:tc>
          <w:tcPr>
            <w:tcW w:w="1526" w:type="dxa"/>
            <w:tcBorders>
              <w:top w:val="single" w:sz="4" w:space="0" w:color="auto"/>
              <w:bottom w:val="single" w:sz="4" w:space="0" w:color="auto"/>
              <w:right w:val="nil"/>
            </w:tcBorders>
            <w:shd w:val="clear" w:color="auto" w:fill="auto"/>
          </w:tcPr>
          <w:p w14:paraId="0482710C" w14:textId="77777777" w:rsidR="00945FFF" w:rsidRDefault="00945FFF" w:rsidP="00945FFF">
            <w:pPr>
              <w:pStyle w:val="Tabletext"/>
            </w:pPr>
            <w:r>
              <w:lastRenderedPageBreak/>
              <w:t>3294</w:t>
            </w:r>
          </w:p>
        </w:tc>
        <w:tc>
          <w:tcPr>
            <w:tcW w:w="3247" w:type="dxa"/>
            <w:tcBorders>
              <w:top w:val="single" w:sz="4" w:space="0" w:color="auto"/>
              <w:left w:val="nil"/>
              <w:bottom w:val="single" w:sz="4" w:space="0" w:color="auto"/>
              <w:right w:val="nil"/>
            </w:tcBorders>
            <w:shd w:val="clear" w:color="auto" w:fill="auto"/>
          </w:tcPr>
          <w:p w14:paraId="1B378A37" w14:textId="77777777" w:rsidR="00945FFF" w:rsidRDefault="00945FFF" w:rsidP="00945FFF">
            <w:pPr>
              <w:pStyle w:val="Tabletext"/>
            </w:pPr>
            <w:r>
              <w:t>METHYL CAPRYLATE</w:t>
            </w:r>
          </w:p>
        </w:tc>
        <w:tc>
          <w:tcPr>
            <w:tcW w:w="1713" w:type="dxa"/>
            <w:tcBorders>
              <w:top w:val="single" w:sz="4" w:space="0" w:color="auto"/>
              <w:left w:val="nil"/>
              <w:bottom w:val="single" w:sz="4" w:space="0" w:color="auto"/>
              <w:right w:val="nil"/>
            </w:tcBorders>
            <w:shd w:val="clear" w:color="auto" w:fill="auto"/>
          </w:tcPr>
          <w:p w14:paraId="3CBE23F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575A4B9" w14:textId="77777777" w:rsidR="00945FFF" w:rsidRDefault="00945FFF" w:rsidP="00945FFF">
            <w:pPr>
              <w:pStyle w:val="Tabletext"/>
            </w:pPr>
            <w:r>
              <w:t xml:space="preserve">Permitted for use only in combination with other permitted ingredients as a flavour or a fragrance. </w:t>
            </w:r>
          </w:p>
          <w:p w14:paraId="6D3D34AE" w14:textId="77777777" w:rsidR="00945FFF" w:rsidRDefault="00945FFF" w:rsidP="00945FFF">
            <w:pPr>
              <w:pStyle w:val="Tabletext"/>
            </w:pPr>
            <w:r>
              <w:t xml:space="preserve">If used in a flavour the total flavour concentration in a medicine must be no more than 5%. </w:t>
            </w:r>
          </w:p>
          <w:p w14:paraId="601AF17E" w14:textId="77777777" w:rsidR="00945FFF" w:rsidRDefault="00945FFF" w:rsidP="00945FFF">
            <w:pPr>
              <w:pStyle w:val="Tabletext"/>
            </w:pPr>
            <w:r>
              <w:t>If used in a fragrance the total fragrance concentration in a medicine must be no more 1%.</w:t>
            </w:r>
          </w:p>
          <w:p w14:paraId="04AF5966" w14:textId="77777777" w:rsidR="00945FFF" w:rsidRDefault="00945FFF" w:rsidP="00945FFF">
            <w:pPr>
              <w:pStyle w:val="Tabletext"/>
            </w:pPr>
          </w:p>
        </w:tc>
      </w:tr>
      <w:tr w:rsidR="00945FFF" w14:paraId="5BBC09D2" w14:textId="77777777" w:rsidTr="00195208">
        <w:trPr>
          <w:jc w:val="center"/>
        </w:trPr>
        <w:tc>
          <w:tcPr>
            <w:tcW w:w="1526" w:type="dxa"/>
            <w:tcBorders>
              <w:top w:val="single" w:sz="4" w:space="0" w:color="auto"/>
              <w:bottom w:val="single" w:sz="4" w:space="0" w:color="auto"/>
              <w:right w:val="nil"/>
            </w:tcBorders>
            <w:shd w:val="clear" w:color="auto" w:fill="auto"/>
          </w:tcPr>
          <w:p w14:paraId="27D020A7" w14:textId="77777777" w:rsidR="00945FFF" w:rsidRDefault="00945FFF" w:rsidP="00945FFF">
            <w:pPr>
              <w:pStyle w:val="Tabletext"/>
            </w:pPr>
            <w:r>
              <w:t>3295</w:t>
            </w:r>
          </w:p>
        </w:tc>
        <w:tc>
          <w:tcPr>
            <w:tcW w:w="3247" w:type="dxa"/>
            <w:tcBorders>
              <w:top w:val="single" w:sz="4" w:space="0" w:color="auto"/>
              <w:left w:val="nil"/>
              <w:bottom w:val="single" w:sz="4" w:space="0" w:color="auto"/>
              <w:right w:val="nil"/>
            </w:tcBorders>
            <w:shd w:val="clear" w:color="auto" w:fill="auto"/>
          </w:tcPr>
          <w:p w14:paraId="76817C15" w14:textId="77777777" w:rsidR="00945FFF" w:rsidRDefault="00945FFF" w:rsidP="00945FFF">
            <w:pPr>
              <w:pStyle w:val="Tabletext"/>
            </w:pPr>
            <w:r>
              <w:t>METHYL CARBITOL</w:t>
            </w:r>
          </w:p>
        </w:tc>
        <w:tc>
          <w:tcPr>
            <w:tcW w:w="1713" w:type="dxa"/>
            <w:tcBorders>
              <w:top w:val="single" w:sz="4" w:space="0" w:color="auto"/>
              <w:left w:val="nil"/>
              <w:bottom w:val="single" w:sz="4" w:space="0" w:color="auto"/>
              <w:right w:val="nil"/>
            </w:tcBorders>
            <w:shd w:val="clear" w:color="auto" w:fill="auto"/>
          </w:tcPr>
          <w:p w14:paraId="6082348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E260577" w14:textId="77777777" w:rsidR="00945FFF" w:rsidRDefault="00945FFF" w:rsidP="00945FFF">
            <w:pPr>
              <w:pStyle w:val="Tabletext"/>
            </w:pPr>
            <w:r>
              <w:t>Permitted for use only in combination with other permitted ingredients as a fragrance.</w:t>
            </w:r>
          </w:p>
          <w:p w14:paraId="13ACB20D" w14:textId="77777777" w:rsidR="00945FFF" w:rsidRDefault="00945FFF" w:rsidP="00945FFF">
            <w:pPr>
              <w:pStyle w:val="Tabletext"/>
            </w:pPr>
            <w:r>
              <w:t>If used in a fragrance the total fragrance concentration in a medicine must be no more than 1%.</w:t>
            </w:r>
          </w:p>
          <w:p w14:paraId="63374E19" w14:textId="77777777" w:rsidR="00945FFF" w:rsidRDefault="00945FFF" w:rsidP="00945FFF">
            <w:pPr>
              <w:pStyle w:val="Tabletext"/>
            </w:pPr>
          </w:p>
        </w:tc>
      </w:tr>
      <w:tr w:rsidR="00945FFF" w14:paraId="64111A28" w14:textId="77777777" w:rsidTr="00195208">
        <w:trPr>
          <w:jc w:val="center"/>
        </w:trPr>
        <w:tc>
          <w:tcPr>
            <w:tcW w:w="1526" w:type="dxa"/>
            <w:tcBorders>
              <w:top w:val="single" w:sz="4" w:space="0" w:color="auto"/>
              <w:bottom w:val="single" w:sz="4" w:space="0" w:color="auto"/>
              <w:right w:val="nil"/>
            </w:tcBorders>
            <w:shd w:val="clear" w:color="auto" w:fill="auto"/>
          </w:tcPr>
          <w:p w14:paraId="57D196FA" w14:textId="77777777" w:rsidR="00945FFF" w:rsidRDefault="00945FFF" w:rsidP="00945FFF">
            <w:pPr>
              <w:pStyle w:val="Tabletext"/>
            </w:pPr>
            <w:r>
              <w:t>3296</w:t>
            </w:r>
          </w:p>
        </w:tc>
        <w:tc>
          <w:tcPr>
            <w:tcW w:w="3247" w:type="dxa"/>
            <w:tcBorders>
              <w:top w:val="single" w:sz="4" w:space="0" w:color="auto"/>
              <w:left w:val="nil"/>
              <w:bottom w:val="single" w:sz="4" w:space="0" w:color="auto"/>
              <w:right w:val="nil"/>
            </w:tcBorders>
            <w:shd w:val="clear" w:color="auto" w:fill="auto"/>
          </w:tcPr>
          <w:p w14:paraId="1E99DEEC" w14:textId="77777777" w:rsidR="00945FFF" w:rsidRDefault="00945FFF" w:rsidP="00945FFF">
            <w:pPr>
              <w:pStyle w:val="Tabletext"/>
            </w:pPr>
            <w:r>
              <w:t>METHYL CEDRYL KETONE</w:t>
            </w:r>
          </w:p>
        </w:tc>
        <w:tc>
          <w:tcPr>
            <w:tcW w:w="1713" w:type="dxa"/>
            <w:tcBorders>
              <w:top w:val="single" w:sz="4" w:space="0" w:color="auto"/>
              <w:left w:val="nil"/>
              <w:bottom w:val="single" w:sz="4" w:space="0" w:color="auto"/>
              <w:right w:val="nil"/>
            </w:tcBorders>
            <w:shd w:val="clear" w:color="auto" w:fill="auto"/>
          </w:tcPr>
          <w:p w14:paraId="1009BF0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0F156D6" w14:textId="77777777" w:rsidR="00945FFF" w:rsidRDefault="00945FFF" w:rsidP="00945FFF">
            <w:pPr>
              <w:pStyle w:val="Tabletext"/>
            </w:pPr>
            <w:r>
              <w:t>Permitted for use only in combination with other permitted ingredients as a fragrance.</w:t>
            </w:r>
          </w:p>
          <w:p w14:paraId="259D48E7" w14:textId="77777777" w:rsidR="00945FFF" w:rsidRDefault="00945FFF" w:rsidP="00945FFF">
            <w:pPr>
              <w:pStyle w:val="Tabletext"/>
            </w:pPr>
            <w:r>
              <w:t>If used in a fragrance the total fragrance concentration in a medicine must be no more than 1%.</w:t>
            </w:r>
          </w:p>
          <w:p w14:paraId="1E0294BF" w14:textId="77777777" w:rsidR="00945FFF" w:rsidRDefault="00945FFF" w:rsidP="00945FFF">
            <w:pPr>
              <w:pStyle w:val="Tabletext"/>
            </w:pPr>
          </w:p>
        </w:tc>
      </w:tr>
      <w:tr w:rsidR="00945FFF" w14:paraId="2B277B88" w14:textId="77777777" w:rsidTr="00195208">
        <w:trPr>
          <w:jc w:val="center"/>
        </w:trPr>
        <w:tc>
          <w:tcPr>
            <w:tcW w:w="1526" w:type="dxa"/>
            <w:tcBorders>
              <w:top w:val="single" w:sz="4" w:space="0" w:color="auto"/>
              <w:bottom w:val="single" w:sz="4" w:space="0" w:color="auto"/>
              <w:right w:val="nil"/>
            </w:tcBorders>
            <w:shd w:val="clear" w:color="auto" w:fill="auto"/>
          </w:tcPr>
          <w:p w14:paraId="7F256843" w14:textId="77777777" w:rsidR="00945FFF" w:rsidRDefault="00945FFF" w:rsidP="00945FFF">
            <w:pPr>
              <w:pStyle w:val="Tabletext"/>
            </w:pPr>
            <w:r>
              <w:t>3297</w:t>
            </w:r>
          </w:p>
        </w:tc>
        <w:tc>
          <w:tcPr>
            <w:tcW w:w="3247" w:type="dxa"/>
            <w:tcBorders>
              <w:top w:val="single" w:sz="4" w:space="0" w:color="auto"/>
              <w:left w:val="nil"/>
              <w:bottom w:val="single" w:sz="4" w:space="0" w:color="auto"/>
              <w:right w:val="nil"/>
            </w:tcBorders>
            <w:shd w:val="clear" w:color="auto" w:fill="auto"/>
          </w:tcPr>
          <w:p w14:paraId="591DDC95" w14:textId="77777777" w:rsidR="00945FFF" w:rsidRDefault="00945FFF" w:rsidP="00945FFF">
            <w:pPr>
              <w:pStyle w:val="Tabletext"/>
            </w:pPr>
            <w:r>
              <w:t>METHYL CHAVICOL</w:t>
            </w:r>
          </w:p>
        </w:tc>
        <w:tc>
          <w:tcPr>
            <w:tcW w:w="1713" w:type="dxa"/>
            <w:tcBorders>
              <w:top w:val="single" w:sz="4" w:space="0" w:color="auto"/>
              <w:left w:val="nil"/>
              <w:bottom w:val="single" w:sz="4" w:space="0" w:color="auto"/>
              <w:right w:val="nil"/>
            </w:tcBorders>
            <w:shd w:val="clear" w:color="auto" w:fill="auto"/>
          </w:tcPr>
          <w:p w14:paraId="69A41EE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842C83B" w14:textId="77777777" w:rsidR="00945FFF" w:rsidRDefault="00945FFF" w:rsidP="00945FFF">
            <w:pPr>
              <w:pStyle w:val="Tabletext"/>
            </w:pPr>
            <w:r>
              <w:t>Permitted for use only in combination with other permitted ingredients as part of a fragrance proprietary excipient formulation.</w:t>
            </w:r>
          </w:p>
          <w:p w14:paraId="15085561" w14:textId="77777777" w:rsidR="00945FFF" w:rsidRDefault="00945FFF" w:rsidP="00945FFF">
            <w:pPr>
              <w:pStyle w:val="Tabletext"/>
            </w:pPr>
            <w:r>
              <w:t>The ingredient is not to be included in medicines intended for oral use.</w:t>
            </w:r>
          </w:p>
          <w:p w14:paraId="7BC02AD3" w14:textId="77777777" w:rsidR="00945FFF" w:rsidRDefault="00945FFF" w:rsidP="00945FFF">
            <w:pPr>
              <w:pStyle w:val="Tabletext"/>
            </w:pPr>
            <w:r>
              <w:t>The quantity of methyl chavicol in a medicine must be no more than 0.01%.</w:t>
            </w:r>
          </w:p>
          <w:p w14:paraId="1637D086" w14:textId="77777777" w:rsidR="00945FFF" w:rsidRDefault="00945FFF" w:rsidP="00945FFF">
            <w:pPr>
              <w:pStyle w:val="Tabletext"/>
            </w:pPr>
            <w:r>
              <w:t>The total fragrance proprietary excipient formulation in a medicine must be no more than 1%.</w:t>
            </w:r>
          </w:p>
          <w:p w14:paraId="76475F7F" w14:textId="77777777" w:rsidR="00945FFF" w:rsidRDefault="00945FFF" w:rsidP="00945FFF">
            <w:pPr>
              <w:pStyle w:val="Tabletext"/>
            </w:pPr>
          </w:p>
        </w:tc>
      </w:tr>
      <w:tr w:rsidR="00945FFF" w14:paraId="552E268A" w14:textId="77777777" w:rsidTr="00195208">
        <w:trPr>
          <w:jc w:val="center"/>
        </w:trPr>
        <w:tc>
          <w:tcPr>
            <w:tcW w:w="1526" w:type="dxa"/>
            <w:tcBorders>
              <w:top w:val="single" w:sz="4" w:space="0" w:color="auto"/>
              <w:bottom w:val="single" w:sz="4" w:space="0" w:color="auto"/>
              <w:right w:val="nil"/>
            </w:tcBorders>
            <w:shd w:val="clear" w:color="auto" w:fill="auto"/>
          </w:tcPr>
          <w:p w14:paraId="24BAD591" w14:textId="77777777" w:rsidR="00945FFF" w:rsidRDefault="00945FFF" w:rsidP="00945FFF">
            <w:pPr>
              <w:pStyle w:val="Tabletext"/>
            </w:pPr>
            <w:r>
              <w:t>3298</w:t>
            </w:r>
          </w:p>
        </w:tc>
        <w:tc>
          <w:tcPr>
            <w:tcW w:w="3247" w:type="dxa"/>
            <w:tcBorders>
              <w:top w:val="single" w:sz="4" w:space="0" w:color="auto"/>
              <w:left w:val="nil"/>
              <w:bottom w:val="single" w:sz="4" w:space="0" w:color="auto"/>
              <w:right w:val="nil"/>
            </w:tcBorders>
            <w:shd w:val="clear" w:color="auto" w:fill="auto"/>
          </w:tcPr>
          <w:p w14:paraId="2E9FE841" w14:textId="77777777" w:rsidR="00945FFF" w:rsidRDefault="00945FFF" w:rsidP="00945FFF">
            <w:pPr>
              <w:pStyle w:val="Tabletext"/>
            </w:pPr>
            <w:r>
              <w:t>METHYL CINNAMATE</w:t>
            </w:r>
          </w:p>
        </w:tc>
        <w:tc>
          <w:tcPr>
            <w:tcW w:w="1713" w:type="dxa"/>
            <w:tcBorders>
              <w:top w:val="single" w:sz="4" w:space="0" w:color="auto"/>
              <w:left w:val="nil"/>
              <w:bottom w:val="single" w:sz="4" w:space="0" w:color="auto"/>
              <w:right w:val="nil"/>
            </w:tcBorders>
            <w:shd w:val="clear" w:color="auto" w:fill="auto"/>
          </w:tcPr>
          <w:p w14:paraId="479DD18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C7B8EDF" w14:textId="77777777" w:rsidR="00945FFF" w:rsidRDefault="00945FFF" w:rsidP="00945FFF">
            <w:pPr>
              <w:pStyle w:val="Tabletext"/>
            </w:pPr>
            <w:r>
              <w:t xml:space="preserve">Permitted for use only in combination with other </w:t>
            </w:r>
            <w:r>
              <w:lastRenderedPageBreak/>
              <w:t xml:space="preserve">permitted ingredients as a flavour or a fragrance. </w:t>
            </w:r>
          </w:p>
          <w:p w14:paraId="7B24B349" w14:textId="77777777" w:rsidR="00945FFF" w:rsidRDefault="00945FFF" w:rsidP="00945FFF">
            <w:pPr>
              <w:pStyle w:val="Tabletext"/>
            </w:pPr>
            <w:r>
              <w:t xml:space="preserve">If used in a flavour the total flavour concentration in a medicine must be no more than 5%. </w:t>
            </w:r>
          </w:p>
          <w:p w14:paraId="49FEF327" w14:textId="77777777" w:rsidR="00945FFF" w:rsidRDefault="00945FFF" w:rsidP="00945FFF">
            <w:pPr>
              <w:pStyle w:val="Tabletext"/>
            </w:pPr>
            <w:r>
              <w:t>If used in a fragrance the total fragrance concentration in a medicine must be no more 1%.</w:t>
            </w:r>
          </w:p>
          <w:p w14:paraId="54C2EDEB" w14:textId="77777777" w:rsidR="00945FFF" w:rsidRDefault="00945FFF" w:rsidP="00945FFF">
            <w:pPr>
              <w:pStyle w:val="Tabletext"/>
            </w:pPr>
          </w:p>
        </w:tc>
      </w:tr>
      <w:tr w:rsidR="00945FFF" w14:paraId="78C31479" w14:textId="77777777" w:rsidTr="00195208">
        <w:trPr>
          <w:jc w:val="center"/>
        </w:trPr>
        <w:tc>
          <w:tcPr>
            <w:tcW w:w="1526" w:type="dxa"/>
            <w:tcBorders>
              <w:top w:val="single" w:sz="4" w:space="0" w:color="auto"/>
              <w:bottom w:val="single" w:sz="4" w:space="0" w:color="auto"/>
              <w:right w:val="nil"/>
            </w:tcBorders>
            <w:shd w:val="clear" w:color="auto" w:fill="auto"/>
          </w:tcPr>
          <w:p w14:paraId="668951A0" w14:textId="77777777" w:rsidR="00945FFF" w:rsidRDefault="00945FFF" w:rsidP="00945FFF">
            <w:pPr>
              <w:pStyle w:val="Tabletext"/>
            </w:pPr>
            <w:r>
              <w:lastRenderedPageBreak/>
              <w:t>3299</w:t>
            </w:r>
          </w:p>
        </w:tc>
        <w:tc>
          <w:tcPr>
            <w:tcW w:w="3247" w:type="dxa"/>
            <w:tcBorders>
              <w:top w:val="single" w:sz="4" w:space="0" w:color="auto"/>
              <w:left w:val="nil"/>
              <w:bottom w:val="single" w:sz="4" w:space="0" w:color="auto"/>
              <w:right w:val="nil"/>
            </w:tcBorders>
            <w:shd w:val="clear" w:color="auto" w:fill="auto"/>
          </w:tcPr>
          <w:p w14:paraId="3D0D4AA1" w14:textId="77777777" w:rsidR="00945FFF" w:rsidRDefault="00945FFF" w:rsidP="00945FFF">
            <w:pPr>
              <w:pStyle w:val="Tabletext"/>
            </w:pPr>
            <w:r>
              <w:t>METHYL CIS-5-OCTENOATE</w:t>
            </w:r>
          </w:p>
        </w:tc>
        <w:tc>
          <w:tcPr>
            <w:tcW w:w="1713" w:type="dxa"/>
            <w:tcBorders>
              <w:top w:val="single" w:sz="4" w:space="0" w:color="auto"/>
              <w:left w:val="nil"/>
              <w:bottom w:val="single" w:sz="4" w:space="0" w:color="auto"/>
              <w:right w:val="nil"/>
            </w:tcBorders>
            <w:shd w:val="clear" w:color="auto" w:fill="auto"/>
          </w:tcPr>
          <w:p w14:paraId="41F4E4B8"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AF745B3" w14:textId="77777777" w:rsidR="00945FFF" w:rsidRDefault="00945FFF" w:rsidP="00945FFF">
            <w:pPr>
              <w:pStyle w:val="Tabletext"/>
            </w:pPr>
            <w:r>
              <w:t xml:space="preserve">Permitted for use only in combination with other permitted ingredients as a flavour. </w:t>
            </w:r>
          </w:p>
          <w:p w14:paraId="2B39E295" w14:textId="77777777" w:rsidR="00945FFF" w:rsidRDefault="00945FFF" w:rsidP="00945FFF">
            <w:pPr>
              <w:pStyle w:val="Tabletext"/>
            </w:pPr>
            <w:r>
              <w:t xml:space="preserve">If used in a flavour the total flavour concentration in a medicine must be no more than 5%. </w:t>
            </w:r>
          </w:p>
          <w:p w14:paraId="66B64006" w14:textId="77777777" w:rsidR="00945FFF" w:rsidRDefault="00945FFF" w:rsidP="00945FFF">
            <w:pPr>
              <w:pStyle w:val="Tabletext"/>
            </w:pPr>
          </w:p>
        </w:tc>
      </w:tr>
      <w:tr w:rsidR="00945FFF" w14:paraId="43FB1170" w14:textId="77777777" w:rsidTr="00195208">
        <w:trPr>
          <w:jc w:val="center"/>
        </w:trPr>
        <w:tc>
          <w:tcPr>
            <w:tcW w:w="1526" w:type="dxa"/>
            <w:tcBorders>
              <w:top w:val="single" w:sz="4" w:space="0" w:color="auto"/>
              <w:bottom w:val="single" w:sz="4" w:space="0" w:color="auto"/>
              <w:right w:val="nil"/>
            </w:tcBorders>
            <w:shd w:val="clear" w:color="auto" w:fill="auto"/>
          </w:tcPr>
          <w:p w14:paraId="6EF54E2E" w14:textId="77777777" w:rsidR="00945FFF" w:rsidRDefault="00945FFF" w:rsidP="00945FFF">
            <w:pPr>
              <w:pStyle w:val="Tabletext"/>
            </w:pPr>
            <w:r>
              <w:t>3300</w:t>
            </w:r>
          </w:p>
        </w:tc>
        <w:tc>
          <w:tcPr>
            <w:tcW w:w="3247" w:type="dxa"/>
            <w:tcBorders>
              <w:top w:val="single" w:sz="4" w:space="0" w:color="auto"/>
              <w:left w:val="nil"/>
              <w:bottom w:val="single" w:sz="4" w:space="0" w:color="auto"/>
              <w:right w:val="nil"/>
            </w:tcBorders>
            <w:shd w:val="clear" w:color="auto" w:fill="auto"/>
          </w:tcPr>
          <w:p w14:paraId="53C52E06" w14:textId="77777777" w:rsidR="00945FFF" w:rsidRDefault="00945FFF" w:rsidP="00945FFF">
            <w:pPr>
              <w:pStyle w:val="Tabletext"/>
            </w:pPr>
            <w:r>
              <w:t>METHYL CYCLOPENTENOLONE</w:t>
            </w:r>
          </w:p>
        </w:tc>
        <w:tc>
          <w:tcPr>
            <w:tcW w:w="1713" w:type="dxa"/>
            <w:tcBorders>
              <w:top w:val="single" w:sz="4" w:space="0" w:color="auto"/>
              <w:left w:val="nil"/>
              <w:bottom w:val="single" w:sz="4" w:space="0" w:color="auto"/>
              <w:right w:val="nil"/>
            </w:tcBorders>
            <w:shd w:val="clear" w:color="auto" w:fill="auto"/>
          </w:tcPr>
          <w:p w14:paraId="4E838B0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7784B47" w14:textId="77777777" w:rsidR="00945FFF" w:rsidRDefault="00945FFF" w:rsidP="00945FFF">
            <w:pPr>
              <w:pStyle w:val="Tabletext"/>
            </w:pPr>
            <w:r>
              <w:t xml:space="preserve">Permitted for use only in combination with other permitted ingredients as a flavour or a fragrance. </w:t>
            </w:r>
          </w:p>
          <w:p w14:paraId="4CECB92F" w14:textId="77777777" w:rsidR="00945FFF" w:rsidRDefault="00945FFF" w:rsidP="00945FFF">
            <w:pPr>
              <w:pStyle w:val="Tabletext"/>
            </w:pPr>
            <w:r>
              <w:t xml:space="preserve">If used in a flavour the total flavour concentration in a medicine must be no more than 5%. </w:t>
            </w:r>
          </w:p>
          <w:p w14:paraId="30892A79" w14:textId="77777777" w:rsidR="00945FFF" w:rsidRDefault="00945FFF" w:rsidP="00945FFF">
            <w:pPr>
              <w:pStyle w:val="Tabletext"/>
            </w:pPr>
            <w:r>
              <w:t>If used in a fragrance the total fragrance concentration in a medicine must be no more 1%.</w:t>
            </w:r>
          </w:p>
          <w:p w14:paraId="192F3B1A" w14:textId="77777777" w:rsidR="00945FFF" w:rsidRDefault="00945FFF" w:rsidP="00945FFF">
            <w:pPr>
              <w:pStyle w:val="Tabletext"/>
            </w:pPr>
          </w:p>
        </w:tc>
      </w:tr>
      <w:tr w:rsidR="00945FFF" w14:paraId="6732E94B" w14:textId="77777777" w:rsidTr="00195208">
        <w:trPr>
          <w:jc w:val="center"/>
        </w:trPr>
        <w:tc>
          <w:tcPr>
            <w:tcW w:w="1526" w:type="dxa"/>
            <w:tcBorders>
              <w:top w:val="single" w:sz="4" w:space="0" w:color="auto"/>
              <w:bottom w:val="single" w:sz="4" w:space="0" w:color="auto"/>
              <w:right w:val="nil"/>
            </w:tcBorders>
            <w:shd w:val="clear" w:color="auto" w:fill="auto"/>
          </w:tcPr>
          <w:p w14:paraId="11D8C9FC" w14:textId="77777777" w:rsidR="00945FFF" w:rsidRDefault="00945FFF" w:rsidP="00945FFF">
            <w:pPr>
              <w:pStyle w:val="Tabletext"/>
            </w:pPr>
            <w:r>
              <w:t>3301</w:t>
            </w:r>
          </w:p>
        </w:tc>
        <w:tc>
          <w:tcPr>
            <w:tcW w:w="3247" w:type="dxa"/>
            <w:tcBorders>
              <w:top w:val="single" w:sz="4" w:space="0" w:color="auto"/>
              <w:left w:val="nil"/>
              <w:bottom w:val="single" w:sz="4" w:space="0" w:color="auto"/>
              <w:right w:val="nil"/>
            </w:tcBorders>
            <w:shd w:val="clear" w:color="auto" w:fill="auto"/>
          </w:tcPr>
          <w:p w14:paraId="44C98949" w14:textId="77777777" w:rsidR="00945FFF" w:rsidRDefault="00945FFF" w:rsidP="00945FFF">
            <w:pPr>
              <w:pStyle w:val="Tabletext"/>
            </w:pPr>
            <w:r>
              <w:t>METHYL CYCLOPENTYLIDENEACETATE</w:t>
            </w:r>
          </w:p>
        </w:tc>
        <w:tc>
          <w:tcPr>
            <w:tcW w:w="1713" w:type="dxa"/>
            <w:tcBorders>
              <w:top w:val="single" w:sz="4" w:space="0" w:color="auto"/>
              <w:left w:val="nil"/>
              <w:bottom w:val="single" w:sz="4" w:space="0" w:color="auto"/>
              <w:right w:val="nil"/>
            </w:tcBorders>
            <w:shd w:val="clear" w:color="auto" w:fill="auto"/>
          </w:tcPr>
          <w:p w14:paraId="02A48CF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DC0923B" w14:textId="77777777" w:rsidR="00945FFF" w:rsidRDefault="00945FFF" w:rsidP="00945FFF">
            <w:pPr>
              <w:pStyle w:val="Tabletext"/>
            </w:pPr>
            <w:r>
              <w:t>Permitted for use only in combination with other permitted ingredients as a fragrance.</w:t>
            </w:r>
          </w:p>
          <w:p w14:paraId="5FB6CB9C" w14:textId="77777777" w:rsidR="00945FFF" w:rsidRDefault="00945FFF" w:rsidP="00945FFF">
            <w:pPr>
              <w:pStyle w:val="Tabletext"/>
            </w:pPr>
            <w:r>
              <w:t>If used in a fragrance the total fragrance concentration in a medicine must be no more than 1%.</w:t>
            </w:r>
          </w:p>
          <w:p w14:paraId="02ADF8EA" w14:textId="77777777" w:rsidR="00945FFF" w:rsidRDefault="00945FFF" w:rsidP="00945FFF">
            <w:pPr>
              <w:pStyle w:val="Tabletext"/>
            </w:pPr>
          </w:p>
        </w:tc>
      </w:tr>
      <w:tr w:rsidR="00945FFF" w14:paraId="19DFA5DB" w14:textId="77777777" w:rsidTr="00195208">
        <w:trPr>
          <w:jc w:val="center"/>
        </w:trPr>
        <w:tc>
          <w:tcPr>
            <w:tcW w:w="1526" w:type="dxa"/>
            <w:tcBorders>
              <w:top w:val="single" w:sz="4" w:space="0" w:color="auto"/>
              <w:bottom w:val="single" w:sz="4" w:space="0" w:color="auto"/>
              <w:right w:val="nil"/>
            </w:tcBorders>
            <w:shd w:val="clear" w:color="auto" w:fill="auto"/>
          </w:tcPr>
          <w:p w14:paraId="272CDC9C" w14:textId="77777777" w:rsidR="00945FFF" w:rsidRDefault="00945FFF" w:rsidP="00945FFF">
            <w:pPr>
              <w:pStyle w:val="Tabletext"/>
            </w:pPr>
            <w:r>
              <w:t>3302</w:t>
            </w:r>
          </w:p>
        </w:tc>
        <w:tc>
          <w:tcPr>
            <w:tcW w:w="3247" w:type="dxa"/>
            <w:tcBorders>
              <w:top w:val="single" w:sz="4" w:space="0" w:color="auto"/>
              <w:left w:val="nil"/>
              <w:bottom w:val="single" w:sz="4" w:space="0" w:color="auto"/>
              <w:right w:val="nil"/>
            </w:tcBorders>
            <w:shd w:val="clear" w:color="auto" w:fill="auto"/>
          </w:tcPr>
          <w:p w14:paraId="7F180889" w14:textId="77777777" w:rsidR="00945FFF" w:rsidRDefault="00945FFF" w:rsidP="00945FFF">
            <w:pPr>
              <w:pStyle w:val="Tabletext"/>
            </w:pPr>
            <w:r>
              <w:t>METHYL DI-TERT-BUTYL-4-HYDROXYHYDROCINNAMATE</w:t>
            </w:r>
          </w:p>
        </w:tc>
        <w:tc>
          <w:tcPr>
            <w:tcW w:w="1713" w:type="dxa"/>
            <w:tcBorders>
              <w:top w:val="single" w:sz="4" w:space="0" w:color="auto"/>
              <w:left w:val="nil"/>
              <w:bottom w:val="single" w:sz="4" w:space="0" w:color="auto"/>
              <w:right w:val="nil"/>
            </w:tcBorders>
            <w:shd w:val="clear" w:color="auto" w:fill="auto"/>
          </w:tcPr>
          <w:p w14:paraId="580C74F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0F10C9C" w14:textId="77777777" w:rsidR="00945FFF" w:rsidRDefault="00945FFF" w:rsidP="00945FFF">
            <w:pPr>
              <w:pStyle w:val="Tabletext"/>
            </w:pPr>
            <w:r>
              <w:t>Permitted for use only in combination with other permitted ingredients as a fragrance.</w:t>
            </w:r>
          </w:p>
          <w:p w14:paraId="6A7DC2CB" w14:textId="77777777" w:rsidR="00945FFF" w:rsidRDefault="00945FFF" w:rsidP="00945FFF">
            <w:pPr>
              <w:pStyle w:val="Tabletext"/>
            </w:pPr>
            <w:r>
              <w:t>If used in a fragrance the total fragrance concentration in a medicine must be no more than 1%.</w:t>
            </w:r>
          </w:p>
          <w:p w14:paraId="75A6C4FA" w14:textId="77777777" w:rsidR="00945FFF" w:rsidRDefault="00945FFF" w:rsidP="00945FFF">
            <w:pPr>
              <w:pStyle w:val="Tabletext"/>
            </w:pPr>
          </w:p>
        </w:tc>
      </w:tr>
      <w:tr w:rsidR="00945FFF" w14:paraId="3302D362" w14:textId="77777777" w:rsidTr="00195208">
        <w:trPr>
          <w:jc w:val="center"/>
        </w:trPr>
        <w:tc>
          <w:tcPr>
            <w:tcW w:w="1526" w:type="dxa"/>
            <w:tcBorders>
              <w:top w:val="single" w:sz="4" w:space="0" w:color="auto"/>
              <w:bottom w:val="single" w:sz="4" w:space="0" w:color="auto"/>
              <w:right w:val="nil"/>
            </w:tcBorders>
            <w:shd w:val="clear" w:color="auto" w:fill="auto"/>
          </w:tcPr>
          <w:p w14:paraId="33EA7FED" w14:textId="77777777" w:rsidR="00945FFF" w:rsidRDefault="00945FFF" w:rsidP="00945FFF">
            <w:pPr>
              <w:pStyle w:val="Tabletext"/>
            </w:pPr>
            <w:r>
              <w:lastRenderedPageBreak/>
              <w:t>3303</w:t>
            </w:r>
          </w:p>
        </w:tc>
        <w:tc>
          <w:tcPr>
            <w:tcW w:w="3247" w:type="dxa"/>
            <w:tcBorders>
              <w:top w:val="single" w:sz="4" w:space="0" w:color="auto"/>
              <w:left w:val="nil"/>
              <w:bottom w:val="single" w:sz="4" w:space="0" w:color="auto"/>
              <w:right w:val="nil"/>
            </w:tcBorders>
            <w:shd w:val="clear" w:color="auto" w:fill="auto"/>
          </w:tcPr>
          <w:p w14:paraId="463A77DF" w14:textId="77777777" w:rsidR="00945FFF" w:rsidRDefault="00945FFF" w:rsidP="00945FFF">
            <w:pPr>
              <w:pStyle w:val="Tabletext"/>
            </w:pPr>
            <w:r>
              <w:t>METHYL DIHYDROABIETATE</w:t>
            </w:r>
          </w:p>
        </w:tc>
        <w:tc>
          <w:tcPr>
            <w:tcW w:w="1713" w:type="dxa"/>
            <w:tcBorders>
              <w:top w:val="single" w:sz="4" w:space="0" w:color="auto"/>
              <w:left w:val="nil"/>
              <w:bottom w:val="single" w:sz="4" w:space="0" w:color="auto"/>
              <w:right w:val="nil"/>
            </w:tcBorders>
            <w:shd w:val="clear" w:color="auto" w:fill="auto"/>
          </w:tcPr>
          <w:p w14:paraId="4C15788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EBCEC8A" w14:textId="77777777" w:rsidR="00945FFF" w:rsidRDefault="00945FFF" w:rsidP="00945FFF">
            <w:pPr>
              <w:pStyle w:val="Tabletext"/>
            </w:pPr>
            <w:r>
              <w:t>Permitted for use only in combination with other permitted ingredients as a fragrance.</w:t>
            </w:r>
          </w:p>
          <w:p w14:paraId="60CB57C0" w14:textId="77777777" w:rsidR="00945FFF" w:rsidRDefault="00945FFF" w:rsidP="00945FFF">
            <w:pPr>
              <w:pStyle w:val="Tabletext"/>
            </w:pPr>
            <w:r>
              <w:t>If used in a fragrance the total fragrance concentration in a medicine must be no more than 1%.</w:t>
            </w:r>
          </w:p>
          <w:p w14:paraId="73F2570F" w14:textId="77777777" w:rsidR="00945FFF" w:rsidRDefault="00945FFF" w:rsidP="00945FFF">
            <w:pPr>
              <w:pStyle w:val="Tabletext"/>
            </w:pPr>
          </w:p>
        </w:tc>
      </w:tr>
      <w:tr w:rsidR="00945FFF" w14:paraId="025EA0E1" w14:textId="77777777" w:rsidTr="00195208">
        <w:trPr>
          <w:jc w:val="center"/>
        </w:trPr>
        <w:tc>
          <w:tcPr>
            <w:tcW w:w="1526" w:type="dxa"/>
            <w:tcBorders>
              <w:top w:val="single" w:sz="4" w:space="0" w:color="auto"/>
              <w:bottom w:val="single" w:sz="4" w:space="0" w:color="auto"/>
              <w:right w:val="nil"/>
            </w:tcBorders>
            <w:shd w:val="clear" w:color="auto" w:fill="auto"/>
          </w:tcPr>
          <w:p w14:paraId="0E74370A" w14:textId="77777777" w:rsidR="00945FFF" w:rsidRDefault="00945FFF" w:rsidP="00945FFF">
            <w:pPr>
              <w:pStyle w:val="Tabletext"/>
            </w:pPr>
            <w:r>
              <w:t>3304</w:t>
            </w:r>
          </w:p>
        </w:tc>
        <w:tc>
          <w:tcPr>
            <w:tcW w:w="3247" w:type="dxa"/>
            <w:tcBorders>
              <w:top w:val="single" w:sz="4" w:space="0" w:color="auto"/>
              <w:left w:val="nil"/>
              <w:bottom w:val="single" w:sz="4" w:space="0" w:color="auto"/>
              <w:right w:val="nil"/>
            </w:tcBorders>
            <w:shd w:val="clear" w:color="auto" w:fill="auto"/>
          </w:tcPr>
          <w:p w14:paraId="1B702558" w14:textId="77777777" w:rsidR="00945FFF" w:rsidRDefault="00945FFF" w:rsidP="00945FFF">
            <w:pPr>
              <w:pStyle w:val="Tabletext"/>
            </w:pPr>
            <w:r>
              <w:t>METHYL DIISOPROPYL PROPIONAMIDE</w:t>
            </w:r>
          </w:p>
        </w:tc>
        <w:tc>
          <w:tcPr>
            <w:tcW w:w="1713" w:type="dxa"/>
            <w:tcBorders>
              <w:top w:val="single" w:sz="4" w:space="0" w:color="auto"/>
              <w:left w:val="nil"/>
              <w:bottom w:val="single" w:sz="4" w:space="0" w:color="auto"/>
              <w:right w:val="nil"/>
            </w:tcBorders>
            <w:shd w:val="clear" w:color="auto" w:fill="auto"/>
          </w:tcPr>
          <w:p w14:paraId="385568F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FA907A7" w14:textId="77777777" w:rsidR="00945FFF" w:rsidRDefault="00945FFF" w:rsidP="00945FFF">
            <w:pPr>
              <w:pStyle w:val="Tabletext"/>
            </w:pPr>
            <w:r>
              <w:t xml:space="preserve">Permitted for use only in combination with other permitted ingredients as a flavour. </w:t>
            </w:r>
          </w:p>
          <w:p w14:paraId="52975A6C" w14:textId="77777777" w:rsidR="00945FFF" w:rsidRDefault="00945FFF" w:rsidP="00945FFF">
            <w:pPr>
              <w:pStyle w:val="Tabletext"/>
            </w:pPr>
            <w:r>
              <w:t xml:space="preserve">If used in a flavour the total flavour concentration in a medicine must be no more than 5%. </w:t>
            </w:r>
          </w:p>
          <w:p w14:paraId="1374C963" w14:textId="77777777" w:rsidR="00945FFF" w:rsidRDefault="00945FFF" w:rsidP="00945FFF">
            <w:pPr>
              <w:pStyle w:val="Tabletext"/>
            </w:pPr>
          </w:p>
        </w:tc>
      </w:tr>
      <w:tr w:rsidR="00945FFF" w14:paraId="7359068C" w14:textId="77777777" w:rsidTr="00195208">
        <w:trPr>
          <w:jc w:val="center"/>
        </w:trPr>
        <w:tc>
          <w:tcPr>
            <w:tcW w:w="1526" w:type="dxa"/>
            <w:tcBorders>
              <w:top w:val="single" w:sz="4" w:space="0" w:color="auto"/>
              <w:bottom w:val="single" w:sz="4" w:space="0" w:color="auto"/>
              <w:right w:val="nil"/>
            </w:tcBorders>
            <w:shd w:val="clear" w:color="auto" w:fill="auto"/>
          </w:tcPr>
          <w:p w14:paraId="034E76EA" w14:textId="77777777" w:rsidR="00945FFF" w:rsidRDefault="00945FFF" w:rsidP="00945FFF">
            <w:pPr>
              <w:pStyle w:val="Tabletext"/>
            </w:pPr>
            <w:r>
              <w:t>3305</w:t>
            </w:r>
          </w:p>
        </w:tc>
        <w:tc>
          <w:tcPr>
            <w:tcW w:w="3247" w:type="dxa"/>
            <w:tcBorders>
              <w:top w:val="single" w:sz="4" w:space="0" w:color="auto"/>
              <w:left w:val="nil"/>
              <w:bottom w:val="single" w:sz="4" w:space="0" w:color="auto"/>
              <w:right w:val="nil"/>
            </w:tcBorders>
            <w:shd w:val="clear" w:color="auto" w:fill="auto"/>
          </w:tcPr>
          <w:p w14:paraId="743491B3" w14:textId="77777777" w:rsidR="00945FFF" w:rsidRDefault="00945FFF" w:rsidP="00945FFF">
            <w:pPr>
              <w:pStyle w:val="Tabletext"/>
            </w:pPr>
            <w:r>
              <w:t>METHYL ETHER</w:t>
            </w:r>
          </w:p>
        </w:tc>
        <w:tc>
          <w:tcPr>
            <w:tcW w:w="1713" w:type="dxa"/>
            <w:tcBorders>
              <w:top w:val="single" w:sz="4" w:space="0" w:color="auto"/>
              <w:left w:val="nil"/>
              <w:bottom w:val="single" w:sz="4" w:space="0" w:color="auto"/>
              <w:right w:val="nil"/>
            </w:tcBorders>
            <w:shd w:val="clear" w:color="auto" w:fill="auto"/>
          </w:tcPr>
          <w:p w14:paraId="1FC674B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B774F18" w14:textId="77777777" w:rsidR="00945FFF" w:rsidRDefault="00945FFF" w:rsidP="00945FFF">
            <w:pPr>
              <w:pStyle w:val="Tabletext"/>
            </w:pPr>
            <w:r>
              <w:t>Only for use in topical medicines for dermal application.</w:t>
            </w:r>
          </w:p>
          <w:p w14:paraId="4B220650" w14:textId="77777777" w:rsidR="00945FFF" w:rsidRDefault="00945FFF" w:rsidP="00945FFF">
            <w:pPr>
              <w:pStyle w:val="Tabletext"/>
            </w:pPr>
          </w:p>
        </w:tc>
      </w:tr>
      <w:tr w:rsidR="00945FFF" w14:paraId="2E99B9AA" w14:textId="77777777" w:rsidTr="00195208">
        <w:trPr>
          <w:jc w:val="center"/>
        </w:trPr>
        <w:tc>
          <w:tcPr>
            <w:tcW w:w="1526" w:type="dxa"/>
            <w:tcBorders>
              <w:top w:val="single" w:sz="4" w:space="0" w:color="auto"/>
              <w:bottom w:val="single" w:sz="4" w:space="0" w:color="auto"/>
              <w:right w:val="nil"/>
            </w:tcBorders>
            <w:shd w:val="clear" w:color="auto" w:fill="auto"/>
          </w:tcPr>
          <w:p w14:paraId="395D20BF" w14:textId="77777777" w:rsidR="00945FFF" w:rsidRDefault="00945FFF" w:rsidP="00945FFF">
            <w:pPr>
              <w:pStyle w:val="Tabletext"/>
            </w:pPr>
            <w:r>
              <w:t>3306</w:t>
            </w:r>
          </w:p>
        </w:tc>
        <w:tc>
          <w:tcPr>
            <w:tcW w:w="3247" w:type="dxa"/>
            <w:tcBorders>
              <w:top w:val="single" w:sz="4" w:space="0" w:color="auto"/>
              <w:left w:val="nil"/>
              <w:bottom w:val="single" w:sz="4" w:space="0" w:color="auto"/>
              <w:right w:val="nil"/>
            </w:tcBorders>
            <w:shd w:val="clear" w:color="auto" w:fill="auto"/>
          </w:tcPr>
          <w:p w14:paraId="44BE0AD7" w14:textId="77777777" w:rsidR="00945FFF" w:rsidRDefault="00945FFF" w:rsidP="00945FFF">
            <w:pPr>
              <w:pStyle w:val="Tabletext"/>
            </w:pPr>
            <w:r>
              <w:t>METHYL ETHYL KETONE</w:t>
            </w:r>
          </w:p>
        </w:tc>
        <w:tc>
          <w:tcPr>
            <w:tcW w:w="1713" w:type="dxa"/>
            <w:tcBorders>
              <w:top w:val="single" w:sz="4" w:space="0" w:color="auto"/>
              <w:left w:val="nil"/>
              <w:bottom w:val="single" w:sz="4" w:space="0" w:color="auto"/>
              <w:right w:val="nil"/>
            </w:tcBorders>
            <w:shd w:val="clear" w:color="auto" w:fill="auto"/>
          </w:tcPr>
          <w:p w14:paraId="49B2B093"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72CC267" w14:textId="77777777" w:rsidR="00945FFF" w:rsidRDefault="00945FFF" w:rsidP="00945FFF">
            <w:pPr>
              <w:pStyle w:val="Tabletext"/>
            </w:pPr>
            <w:r>
              <w:t>The residual solvent limit is 50 mg per maximum recommended daily dose.</w:t>
            </w:r>
          </w:p>
          <w:p w14:paraId="3B2AE2CD" w14:textId="77777777" w:rsidR="00945FFF" w:rsidRDefault="00945FFF" w:rsidP="00945FFF">
            <w:pPr>
              <w:pStyle w:val="Tabletext"/>
            </w:pPr>
            <w:r>
              <w:t>The concentration in the medicine must be no more than 0.5%.</w:t>
            </w:r>
          </w:p>
          <w:p w14:paraId="774BB633" w14:textId="77777777" w:rsidR="00945FFF" w:rsidRDefault="00945FFF" w:rsidP="00945FFF">
            <w:pPr>
              <w:pStyle w:val="Tabletext"/>
            </w:pPr>
          </w:p>
        </w:tc>
      </w:tr>
      <w:tr w:rsidR="00945FFF" w14:paraId="6345C056" w14:textId="77777777" w:rsidTr="00195208">
        <w:trPr>
          <w:jc w:val="center"/>
        </w:trPr>
        <w:tc>
          <w:tcPr>
            <w:tcW w:w="1526" w:type="dxa"/>
            <w:tcBorders>
              <w:top w:val="single" w:sz="4" w:space="0" w:color="auto"/>
              <w:bottom w:val="single" w:sz="4" w:space="0" w:color="auto"/>
              <w:right w:val="nil"/>
            </w:tcBorders>
            <w:shd w:val="clear" w:color="auto" w:fill="auto"/>
          </w:tcPr>
          <w:p w14:paraId="5A748167" w14:textId="77777777" w:rsidR="00945FFF" w:rsidRDefault="00945FFF" w:rsidP="00945FFF">
            <w:pPr>
              <w:pStyle w:val="Tabletext"/>
            </w:pPr>
            <w:r>
              <w:t>3307</w:t>
            </w:r>
          </w:p>
        </w:tc>
        <w:tc>
          <w:tcPr>
            <w:tcW w:w="3247" w:type="dxa"/>
            <w:tcBorders>
              <w:top w:val="single" w:sz="4" w:space="0" w:color="auto"/>
              <w:left w:val="nil"/>
              <w:bottom w:val="single" w:sz="4" w:space="0" w:color="auto"/>
              <w:right w:val="nil"/>
            </w:tcBorders>
            <w:shd w:val="clear" w:color="auto" w:fill="auto"/>
          </w:tcPr>
          <w:p w14:paraId="429533AB" w14:textId="77777777" w:rsidR="00945FFF" w:rsidRDefault="00945FFF" w:rsidP="00945FFF">
            <w:pPr>
              <w:pStyle w:val="Tabletext"/>
            </w:pPr>
            <w:r>
              <w:t>METHYL EUGENOL</w:t>
            </w:r>
          </w:p>
        </w:tc>
        <w:tc>
          <w:tcPr>
            <w:tcW w:w="1713" w:type="dxa"/>
            <w:tcBorders>
              <w:top w:val="single" w:sz="4" w:space="0" w:color="auto"/>
              <w:left w:val="nil"/>
              <w:bottom w:val="single" w:sz="4" w:space="0" w:color="auto"/>
              <w:right w:val="nil"/>
            </w:tcBorders>
            <w:shd w:val="clear" w:color="auto" w:fill="auto"/>
          </w:tcPr>
          <w:p w14:paraId="70EC0C7F"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AA85B20" w14:textId="77777777" w:rsidR="00945FFF" w:rsidRDefault="00945FFF" w:rsidP="00945FFF">
            <w:pPr>
              <w:pStyle w:val="Tabletext"/>
            </w:pPr>
            <w:r>
              <w:t xml:space="preserve">Permitted for use only in combination with other permitted ingredients as a flavour or a fragrance. </w:t>
            </w:r>
          </w:p>
          <w:p w14:paraId="17BC9F30" w14:textId="77777777" w:rsidR="00945FFF" w:rsidRDefault="00945FFF" w:rsidP="00945FFF">
            <w:pPr>
              <w:pStyle w:val="Tabletext"/>
            </w:pPr>
            <w:r>
              <w:t xml:space="preserve">If used in a flavour the total flavour concentration in a medicine must be no more than 5%. </w:t>
            </w:r>
          </w:p>
          <w:p w14:paraId="3A33AFA2" w14:textId="77777777" w:rsidR="00945FFF" w:rsidRDefault="00945FFF" w:rsidP="00945FFF">
            <w:pPr>
              <w:pStyle w:val="Tabletext"/>
            </w:pPr>
            <w:r>
              <w:t>If used in a fragrance the total fragrance concentration in a medicine must be no more 1%.</w:t>
            </w:r>
          </w:p>
          <w:p w14:paraId="6BE5A05B" w14:textId="77777777" w:rsidR="00945FFF" w:rsidRDefault="00945FFF" w:rsidP="00945FFF">
            <w:pPr>
              <w:pStyle w:val="Tabletext"/>
            </w:pPr>
          </w:p>
        </w:tc>
      </w:tr>
      <w:tr w:rsidR="00945FFF" w14:paraId="7653D71A" w14:textId="77777777" w:rsidTr="00195208">
        <w:trPr>
          <w:jc w:val="center"/>
        </w:trPr>
        <w:tc>
          <w:tcPr>
            <w:tcW w:w="1526" w:type="dxa"/>
            <w:tcBorders>
              <w:top w:val="single" w:sz="4" w:space="0" w:color="auto"/>
              <w:bottom w:val="single" w:sz="4" w:space="0" w:color="auto"/>
              <w:right w:val="nil"/>
            </w:tcBorders>
            <w:shd w:val="clear" w:color="auto" w:fill="auto"/>
          </w:tcPr>
          <w:p w14:paraId="05F0980F" w14:textId="77777777" w:rsidR="00945FFF" w:rsidRDefault="00945FFF" w:rsidP="00945FFF">
            <w:pPr>
              <w:pStyle w:val="Tabletext"/>
            </w:pPr>
            <w:r>
              <w:t>3308</w:t>
            </w:r>
          </w:p>
        </w:tc>
        <w:tc>
          <w:tcPr>
            <w:tcW w:w="3247" w:type="dxa"/>
            <w:tcBorders>
              <w:top w:val="single" w:sz="4" w:space="0" w:color="auto"/>
              <w:left w:val="nil"/>
              <w:bottom w:val="single" w:sz="4" w:space="0" w:color="auto"/>
              <w:right w:val="nil"/>
            </w:tcBorders>
            <w:shd w:val="clear" w:color="auto" w:fill="auto"/>
          </w:tcPr>
          <w:p w14:paraId="7A0631BD" w14:textId="77777777" w:rsidR="00945FFF" w:rsidRDefault="00945FFF" w:rsidP="00945FFF">
            <w:pPr>
              <w:pStyle w:val="Tabletext"/>
            </w:pPr>
            <w:r>
              <w:t>METHYL FUROATE</w:t>
            </w:r>
          </w:p>
        </w:tc>
        <w:tc>
          <w:tcPr>
            <w:tcW w:w="1713" w:type="dxa"/>
            <w:tcBorders>
              <w:top w:val="single" w:sz="4" w:space="0" w:color="auto"/>
              <w:left w:val="nil"/>
              <w:bottom w:val="single" w:sz="4" w:space="0" w:color="auto"/>
              <w:right w:val="nil"/>
            </w:tcBorders>
            <w:shd w:val="clear" w:color="auto" w:fill="auto"/>
          </w:tcPr>
          <w:p w14:paraId="5AAF2C0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D37DE16" w14:textId="77777777" w:rsidR="00945FFF" w:rsidRDefault="00945FFF" w:rsidP="00945FFF">
            <w:pPr>
              <w:pStyle w:val="Tabletext"/>
            </w:pPr>
            <w:r>
              <w:t xml:space="preserve">Permitted for use only in combination with other permitted ingredients as a flavour. </w:t>
            </w:r>
          </w:p>
          <w:p w14:paraId="334F9C8D" w14:textId="77777777" w:rsidR="00945FFF" w:rsidRDefault="00945FFF" w:rsidP="00945FFF">
            <w:pPr>
              <w:pStyle w:val="Tabletext"/>
            </w:pPr>
            <w:r>
              <w:t xml:space="preserve">If used in a flavour the total </w:t>
            </w:r>
            <w:r>
              <w:lastRenderedPageBreak/>
              <w:t xml:space="preserve">flavour concentration in a medicine must be no more than 5%. </w:t>
            </w:r>
          </w:p>
          <w:p w14:paraId="1035ADA9" w14:textId="77777777" w:rsidR="00945FFF" w:rsidRDefault="00945FFF" w:rsidP="00945FFF">
            <w:pPr>
              <w:pStyle w:val="Tabletext"/>
            </w:pPr>
          </w:p>
        </w:tc>
      </w:tr>
      <w:tr w:rsidR="00945FFF" w14:paraId="4BD5717A" w14:textId="77777777" w:rsidTr="00195208">
        <w:trPr>
          <w:jc w:val="center"/>
        </w:trPr>
        <w:tc>
          <w:tcPr>
            <w:tcW w:w="1526" w:type="dxa"/>
            <w:tcBorders>
              <w:top w:val="single" w:sz="4" w:space="0" w:color="auto"/>
              <w:bottom w:val="single" w:sz="4" w:space="0" w:color="auto"/>
              <w:right w:val="nil"/>
            </w:tcBorders>
            <w:shd w:val="clear" w:color="auto" w:fill="auto"/>
          </w:tcPr>
          <w:p w14:paraId="096FEED1" w14:textId="77777777" w:rsidR="00945FFF" w:rsidRDefault="00945FFF" w:rsidP="00945FFF">
            <w:pPr>
              <w:pStyle w:val="Tabletext"/>
            </w:pPr>
            <w:r>
              <w:lastRenderedPageBreak/>
              <w:t>3309</w:t>
            </w:r>
          </w:p>
        </w:tc>
        <w:tc>
          <w:tcPr>
            <w:tcW w:w="3247" w:type="dxa"/>
            <w:tcBorders>
              <w:top w:val="single" w:sz="4" w:space="0" w:color="auto"/>
              <w:left w:val="nil"/>
              <w:bottom w:val="single" w:sz="4" w:space="0" w:color="auto"/>
              <w:right w:val="nil"/>
            </w:tcBorders>
            <w:shd w:val="clear" w:color="auto" w:fill="auto"/>
          </w:tcPr>
          <w:p w14:paraId="262990D5" w14:textId="77777777" w:rsidR="00945FFF" w:rsidRDefault="00945FFF" w:rsidP="00945FFF">
            <w:pPr>
              <w:pStyle w:val="Tabletext"/>
            </w:pPr>
            <w:r>
              <w:t>METHYL GLUCETH-10</w:t>
            </w:r>
          </w:p>
        </w:tc>
        <w:tc>
          <w:tcPr>
            <w:tcW w:w="1713" w:type="dxa"/>
            <w:tcBorders>
              <w:top w:val="single" w:sz="4" w:space="0" w:color="auto"/>
              <w:left w:val="nil"/>
              <w:bottom w:val="single" w:sz="4" w:space="0" w:color="auto"/>
              <w:right w:val="nil"/>
            </w:tcBorders>
            <w:shd w:val="clear" w:color="auto" w:fill="auto"/>
          </w:tcPr>
          <w:p w14:paraId="23A60B1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404C87A" w14:textId="77777777" w:rsidR="00945FFF" w:rsidRDefault="00945FFF" w:rsidP="00945FFF">
            <w:pPr>
              <w:pStyle w:val="Tabletext"/>
            </w:pPr>
            <w:r>
              <w:t>Only for use in topical medicines for dermal application and not to be included in medicines intended for use in the eye.</w:t>
            </w:r>
          </w:p>
          <w:p w14:paraId="368BB69B" w14:textId="77777777" w:rsidR="00945FFF" w:rsidRDefault="00945FFF" w:rsidP="00945FFF">
            <w:pPr>
              <w:pStyle w:val="Tabletext"/>
            </w:pPr>
            <w:r>
              <w:t>The concentration in the medicine must be no more than 3%.</w:t>
            </w:r>
          </w:p>
          <w:p w14:paraId="28E91A52" w14:textId="77777777" w:rsidR="00945FFF" w:rsidRDefault="00945FFF" w:rsidP="00945FFF">
            <w:pPr>
              <w:pStyle w:val="Tabletext"/>
            </w:pPr>
            <w:r>
              <w:t>Residue levels of ethylene oxide are to be kept below the level of detection.</w:t>
            </w:r>
          </w:p>
          <w:p w14:paraId="11A3969B" w14:textId="77777777" w:rsidR="00945FFF" w:rsidRDefault="00945FFF" w:rsidP="00945FFF">
            <w:pPr>
              <w:pStyle w:val="Tabletext"/>
            </w:pPr>
          </w:p>
        </w:tc>
      </w:tr>
      <w:tr w:rsidR="00945FFF" w14:paraId="30D3EA9D" w14:textId="77777777" w:rsidTr="00195208">
        <w:trPr>
          <w:jc w:val="center"/>
        </w:trPr>
        <w:tc>
          <w:tcPr>
            <w:tcW w:w="1526" w:type="dxa"/>
            <w:tcBorders>
              <w:top w:val="single" w:sz="4" w:space="0" w:color="auto"/>
              <w:bottom w:val="single" w:sz="4" w:space="0" w:color="auto"/>
              <w:right w:val="nil"/>
            </w:tcBorders>
            <w:shd w:val="clear" w:color="auto" w:fill="auto"/>
          </w:tcPr>
          <w:p w14:paraId="566F45DD" w14:textId="77777777" w:rsidR="00945FFF" w:rsidRDefault="00945FFF" w:rsidP="00945FFF">
            <w:pPr>
              <w:pStyle w:val="Tabletext"/>
            </w:pPr>
            <w:r>
              <w:t>3310</w:t>
            </w:r>
          </w:p>
        </w:tc>
        <w:tc>
          <w:tcPr>
            <w:tcW w:w="3247" w:type="dxa"/>
            <w:tcBorders>
              <w:top w:val="single" w:sz="4" w:space="0" w:color="auto"/>
              <w:left w:val="nil"/>
              <w:bottom w:val="single" w:sz="4" w:space="0" w:color="auto"/>
              <w:right w:val="nil"/>
            </w:tcBorders>
            <w:shd w:val="clear" w:color="auto" w:fill="auto"/>
          </w:tcPr>
          <w:p w14:paraId="05D80262" w14:textId="77777777" w:rsidR="00945FFF" w:rsidRDefault="00945FFF" w:rsidP="00945FFF">
            <w:pPr>
              <w:pStyle w:val="Tabletext"/>
            </w:pPr>
            <w:r>
              <w:t>METHYL GLUCETH-20</w:t>
            </w:r>
          </w:p>
        </w:tc>
        <w:tc>
          <w:tcPr>
            <w:tcW w:w="1713" w:type="dxa"/>
            <w:tcBorders>
              <w:top w:val="single" w:sz="4" w:space="0" w:color="auto"/>
              <w:left w:val="nil"/>
              <w:bottom w:val="single" w:sz="4" w:space="0" w:color="auto"/>
              <w:right w:val="nil"/>
            </w:tcBorders>
            <w:shd w:val="clear" w:color="auto" w:fill="auto"/>
          </w:tcPr>
          <w:p w14:paraId="4AE02DF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54F1CD8" w14:textId="77777777" w:rsidR="00945FFF" w:rsidRDefault="00945FFF" w:rsidP="00945FFF">
            <w:pPr>
              <w:pStyle w:val="Tabletext"/>
            </w:pPr>
            <w:r>
              <w:t>Only for use in topical medicines for dermal application.</w:t>
            </w:r>
          </w:p>
          <w:p w14:paraId="171236FB" w14:textId="77777777" w:rsidR="00945FFF" w:rsidRDefault="00945FFF" w:rsidP="00945FFF">
            <w:pPr>
              <w:pStyle w:val="Tabletext"/>
            </w:pPr>
          </w:p>
        </w:tc>
      </w:tr>
      <w:tr w:rsidR="00945FFF" w14:paraId="522A6E6C" w14:textId="77777777" w:rsidTr="00195208">
        <w:trPr>
          <w:jc w:val="center"/>
        </w:trPr>
        <w:tc>
          <w:tcPr>
            <w:tcW w:w="1526" w:type="dxa"/>
            <w:tcBorders>
              <w:top w:val="single" w:sz="4" w:space="0" w:color="auto"/>
              <w:bottom w:val="single" w:sz="4" w:space="0" w:color="auto"/>
              <w:right w:val="nil"/>
            </w:tcBorders>
            <w:shd w:val="clear" w:color="auto" w:fill="auto"/>
          </w:tcPr>
          <w:p w14:paraId="4CDC620D" w14:textId="77777777" w:rsidR="00945FFF" w:rsidRDefault="00945FFF" w:rsidP="00945FFF">
            <w:pPr>
              <w:pStyle w:val="Tabletext"/>
            </w:pPr>
            <w:r>
              <w:t>3311</w:t>
            </w:r>
          </w:p>
        </w:tc>
        <w:tc>
          <w:tcPr>
            <w:tcW w:w="3247" w:type="dxa"/>
            <w:tcBorders>
              <w:top w:val="single" w:sz="4" w:space="0" w:color="auto"/>
              <w:left w:val="nil"/>
              <w:bottom w:val="single" w:sz="4" w:space="0" w:color="auto"/>
              <w:right w:val="nil"/>
            </w:tcBorders>
            <w:shd w:val="clear" w:color="auto" w:fill="auto"/>
          </w:tcPr>
          <w:p w14:paraId="3DAA5E78" w14:textId="77777777" w:rsidR="00945FFF" w:rsidRDefault="00945FFF" w:rsidP="00945FFF">
            <w:pPr>
              <w:pStyle w:val="Tabletext"/>
            </w:pPr>
            <w:r>
              <w:t>METHYL GLUCETH-20 BENZOATE</w:t>
            </w:r>
          </w:p>
        </w:tc>
        <w:tc>
          <w:tcPr>
            <w:tcW w:w="1713" w:type="dxa"/>
            <w:tcBorders>
              <w:top w:val="single" w:sz="4" w:space="0" w:color="auto"/>
              <w:left w:val="nil"/>
              <w:bottom w:val="single" w:sz="4" w:space="0" w:color="auto"/>
              <w:right w:val="nil"/>
            </w:tcBorders>
            <w:shd w:val="clear" w:color="auto" w:fill="auto"/>
          </w:tcPr>
          <w:p w14:paraId="4BF701F3"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E12B7BE" w14:textId="77777777" w:rsidR="00945FFF" w:rsidRDefault="00945FFF" w:rsidP="00945FFF">
            <w:pPr>
              <w:pStyle w:val="Tabletext"/>
            </w:pPr>
            <w:r>
              <w:t>Permitted for use only in combination with other permitted ingredients as a fragrance.</w:t>
            </w:r>
          </w:p>
          <w:p w14:paraId="0F1FE684" w14:textId="77777777" w:rsidR="00945FFF" w:rsidRDefault="00945FFF" w:rsidP="00945FFF">
            <w:pPr>
              <w:pStyle w:val="Tabletext"/>
            </w:pPr>
            <w:r>
              <w:t>If used in a fragrance the total fragrance concentration in a medicine must be no more than 1%.</w:t>
            </w:r>
          </w:p>
          <w:p w14:paraId="55DB1E68" w14:textId="77777777" w:rsidR="00945FFF" w:rsidRDefault="00945FFF" w:rsidP="00945FFF">
            <w:pPr>
              <w:pStyle w:val="Tabletext"/>
            </w:pPr>
          </w:p>
        </w:tc>
      </w:tr>
      <w:tr w:rsidR="00945FFF" w14:paraId="6AF607E5" w14:textId="77777777" w:rsidTr="00195208">
        <w:trPr>
          <w:jc w:val="center"/>
        </w:trPr>
        <w:tc>
          <w:tcPr>
            <w:tcW w:w="1526" w:type="dxa"/>
            <w:tcBorders>
              <w:top w:val="single" w:sz="4" w:space="0" w:color="auto"/>
              <w:bottom w:val="single" w:sz="4" w:space="0" w:color="auto"/>
              <w:right w:val="nil"/>
            </w:tcBorders>
            <w:shd w:val="clear" w:color="auto" w:fill="auto"/>
          </w:tcPr>
          <w:p w14:paraId="40DAFBA1" w14:textId="77777777" w:rsidR="00945FFF" w:rsidRDefault="00945FFF" w:rsidP="00945FFF">
            <w:pPr>
              <w:pStyle w:val="Tabletext"/>
            </w:pPr>
            <w:r>
              <w:t>3312</w:t>
            </w:r>
          </w:p>
        </w:tc>
        <w:tc>
          <w:tcPr>
            <w:tcW w:w="3247" w:type="dxa"/>
            <w:tcBorders>
              <w:top w:val="single" w:sz="4" w:space="0" w:color="auto"/>
              <w:left w:val="nil"/>
              <w:bottom w:val="single" w:sz="4" w:space="0" w:color="auto"/>
              <w:right w:val="nil"/>
            </w:tcBorders>
            <w:shd w:val="clear" w:color="auto" w:fill="auto"/>
          </w:tcPr>
          <w:p w14:paraId="2BF41386" w14:textId="77777777" w:rsidR="00945FFF" w:rsidRDefault="00945FFF" w:rsidP="00945FFF">
            <w:pPr>
              <w:pStyle w:val="Tabletext"/>
            </w:pPr>
            <w:r>
              <w:t>METHYL GLUCETH-20 SESQUIHYDRATE</w:t>
            </w:r>
          </w:p>
        </w:tc>
        <w:tc>
          <w:tcPr>
            <w:tcW w:w="1713" w:type="dxa"/>
            <w:tcBorders>
              <w:top w:val="single" w:sz="4" w:space="0" w:color="auto"/>
              <w:left w:val="nil"/>
              <w:bottom w:val="single" w:sz="4" w:space="0" w:color="auto"/>
              <w:right w:val="nil"/>
            </w:tcBorders>
            <w:shd w:val="clear" w:color="auto" w:fill="auto"/>
          </w:tcPr>
          <w:p w14:paraId="4D9DD2D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AADA5A5" w14:textId="77777777" w:rsidR="00945FFF" w:rsidRDefault="00945FFF" w:rsidP="00945FFF">
            <w:pPr>
              <w:pStyle w:val="Tabletext"/>
            </w:pPr>
            <w:r>
              <w:t>Only for use in topical medicines for dermal application.</w:t>
            </w:r>
          </w:p>
          <w:p w14:paraId="32B87F3D" w14:textId="77777777" w:rsidR="00945FFF" w:rsidRDefault="00945FFF" w:rsidP="00945FFF">
            <w:pPr>
              <w:pStyle w:val="Tabletext"/>
            </w:pPr>
          </w:p>
        </w:tc>
      </w:tr>
      <w:tr w:rsidR="00945FFF" w14:paraId="3771F513" w14:textId="77777777" w:rsidTr="00195208">
        <w:trPr>
          <w:jc w:val="center"/>
        </w:trPr>
        <w:tc>
          <w:tcPr>
            <w:tcW w:w="1526" w:type="dxa"/>
            <w:tcBorders>
              <w:top w:val="single" w:sz="4" w:space="0" w:color="auto"/>
              <w:bottom w:val="single" w:sz="4" w:space="0" w:color="auto"/>
              <w:right w:val="nil"/>
            </w:tcBorders>
            <w:shd w:val="clear" w:color="auto" w:fill="auto"/>
          </w:tcPr>
          <w:p w14:paraId="7B99D9FE" w14:textId="77777777" w:rsidR="00945FFF" w:rsidRDefault="00945FFF" w:rsidP="00945FFF">
            <w:pPr>
              <w:pStyle w:val="Tabletext"/>
            </w:pPr>
            <w:r>
              <w:t>3313</w:t>
            </w:r>
          </w:p>
        </w:tc>
        <w:tc>
          <w:tcPr>
            <w:tcW w:w="3247" w:type="dxa"/>
            <w:tcBorders>
              <w:top w:val="single" w:sz="4" w:space="0" w:color="auto"/>
              <w:left w:val="nil"/>
              <w:bottom w:val="single" w:sz="4" w:space="0" w:color="auto"/>
              <w:right w:val="nil"/>
            </w:tcBorders>
            <w:shd w:val="clear" w:color="auto" w:fill="auto"/>
          </w:tcPr>
          <w:p w14:paraId="584CE493" w14:textId="77777777" w:rsidR="00945FFF" w:rsidRDefault="00945FFF" w:rsidP="00945FFF">
            <w:pPr>
              <w:pStyle w:val="Tabletext"/>
            </w:pPr>
            <w:r>
              <w:t>METHYL GLUCOSE DIOLEATE</w:t>
            </w:r>
          </w:p>
        </w:tc>
        <w:tc>
          <w:tcPr>
            <w:tcW w:w="1713" w:type="dxa"/>
            <w:tcBorders>
              <w:top w:val="single" w:sz="4" w:space="0" w:color="auto"/>
              <w:left w:val="nil"/>
              <w:bottom w:val="single" w:sz="4" w:space="0" w:color="auto"/>
              <w:right w:val="nil"/>
            </w:tcBorders>
            <w:shd w:val="clear" w:color="auto" w:fill="auto"/>
          </w:tcPr>
          <w:p w14:paraId="18E9CC9F"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C5BB4D8" w14:textId="77777777" w:rsidR="00945FFF" w:rsidRDefault="00945FFF" w:rsidP="00945FFF">
            <w:pPr>
              <w:pStyle w:val="Tabletext"/>
            </w:pPr>
            <w:r>
              <w:t>Only for use in topical medicines for dermal application.</w:t>
            </w:r>
          </w:p>
          <w:p w14:paraId="4535AE71" w14:textId="77777777" w:rsidR="00945FFF" w:rsidRDefault="00945FFF" w:rsidP="00945FFF">
            <w:pPr>
              <w:pStyle w:val="Tabletext"/>
            </w:pPr>
          </w:p>
        </w:tc>
      </w:tr>
      <w:tr w:rsidR="00945FFF" w14:paraId="55E3D847" w14:textId="77777777" w:rsidTr="00195208">
        <w:trPr>
          <w:jc w:val="center"/>
        </w:trPr>
        <w:tc>
          <w:tcPr>
            <w:tcW w:w="1526" w:type="dxa"/>
            <w:tcBorders>
              <w:top w:val="single" w:sz="4" w:space="0" w:color="auto"/>
              <w:bottom w:val="single" w:sz="4" w:space="0" w:color="auto"/>
              <w:right w:val="nil"/>
            </w:tcBorders>
            <w:shd w:val="clear" w:color="auto" w:fill="auto"/>
          </w:tcPr>
          <w:p w14:paraId="29D3B371" w14:textId="77777777" w:rsidR="00945FFF" w:rsidRDefault="00945FFF" w:rsidP="00945FFF">
            <w:pPr>
              <w:pStyle w:val="Tabletext"/>
            </w:pPr>
            <w:r>
              <w:t>3314</w:t>
            </w:r>
          </w:p>
        </w:tc>
        <w:tc>
          <w:tcPr>
            <w:tcW w:w="3247" w:type="dxa"/>
            <w:tcBorders>
              <w:top w:val="single" w:sz="4" w:space="0" w:color="auto"/>
              <w:left w:val="nil"/>
              <w:bottom w:val="single" w:sz="4" w:space="0" w:color="auto"/>
              <w:right w:val="nil"/>
            </w:tcBorders>
            <w:shd w:val="clear" w:color="auto" w:fill="auto"/>
          </w:tcPr>
          <w:p w14:paraId="3997D237" w14:textId="77777777" w:rsidR="00945FFF" w:rsidRDefault="00945FFF" w:rsidP="00945FFF">
            <w:pPr>
              <w:pStyle w:val="Tabletext"/>
            </w:pPr>
            <w:r>
              <w:t>METHYL GLUCOSE SESQUIOLEATE</w:t>
            </w:r>
          </w:p>
        </w:tc>
        <w:tc>
          <w:tcPr>
            <w:tcW w:w="1713" w:type="dxa"/>
            <w:tcBorders>
              <w:top w:val="single" w:sz="4" w:space="0" w:color="auto"/>
              <w:left w:val="nil"/>
              <w:bottom w:val="single" w:sz="4" w:space="0" w:color="auto"/>
              <w:right w:val="nil"/>
            </w:tcBorders>
            <w:shd w:val="clear" w:color="auto" w:fill="auto"/>
          </w:tcPr>
          <w:p w14:paraId="10684B7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C24ED81" w14:textId="77777777" w:rsidR="00945FFF" w:rsidRDefault="00945FFF" w:rsidP="00945FFF">
            <w:pPr>
              <w:pStyle w:val="Tabletext"/>
            </w:pPr>
            <w:r>
              <w:t>Only for use in topical medicines for dermal application.</w:t>
            </w:r>
          </w:p>
          <w:p w14:paraId="7FB82156" w14:textId="77777777" w:rsidR="00945FFF" w:rsidRDefault="00945FFF" w:rsidP="00945FFF">
            <w:pPr>
              <w:pStyle w:val="Tabletext"/>
            </w:pPr>
          </w:p>
        </w:tc>
      </w:tr>
      <w:tr w:rsidR="00945FFF" w14:paraId="51A1485B" w14:textId="77777777" w:rsidTr="00195208">
        <w:trPr>
          <w:jc w:val="center"/>
        </w:trPr>
        <w:tc>
          <w:tcPr>
            <w:tcW w:w="1526" w:type="dxa"/>
            <w:tcBorders>
              <w:top w:val="single" w:sz="4" w:space="0" w:color="auto"/>
              <w:bottom w:val="single" w:sz="4" w:space="0" w:color="auto"/>
              <w:right w:val="nil"/>
            </w:tcBorders>
            <w:shd w:val="clear" w:color="auto" w:fill="auto"/>
          </w:tcPr>
          <w:p w14:paraId="20ECF556" w14:textId="77777777" w:rsidR="00945FFF" w:rsidRDefault="00945FFF" w:rsidP="00945FFF">
            <w:pPr>
              <w:pStyle w:val="Tabletext"/>
            </w:pPr>
            <w:r>
              <w:t>3315</w:t>
            </w:r>
          </w:p>
        </w:tc>
        <w:tc>
          <w:tcPr>
            <w:tcW w:w="3247" w:type="dxa"/>
            <w:tcBorders>
              <w:top w:val="single" w:sz="4" w:space="0" w:color="auto"/>
              <w:left w:val="nil"/>
              <w:bottom w:val="single" w:sz="4" w:space="0" w:color="auto"/>
              <w:right w:val="nil"/>
            </w:tcBorders>
            <w:shd w:val="clear" w:color="auto" w:fill="auto"/>
          </w:tcPr>
          <w:p w14:paraId="3D8C9A0B" w14:textId="77777777" w:rsidR="00945FFF" w:rsidRDefault="00945FFF" w:rsidP="00945FFF">
            <w:pPr>
              <w:pStyle w:val="Tabletext"/>
            </w:pPr>
            <w:r>
              <w:t>METHYL GLUCOSE SESQUISTEARATE</w:t>
            </w:r>
          </w:p>
        </w:tc>
        <w:tc>
          <w:tcPr>
            <w:tcW w:w="1713" w:type="dxa"/>
            <w:tcBorders>
              <w:top w:val="single" w:sz="4" w:space="0" w:color="auto"/>
              <w:left w:val="nil"/>
              <w:bottom w:val="single" w:sz="4" w:space="0" w:color="auto"/>
              <w:right w:val="nil"/>
            </w:tcBorders>
            <w:shd w:val="clear" w:color="auto" w:fill="auto"/>
          </w:tcPr>
          <w:p w14:paraId="55FE5B8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A0956F5" w14:textId="77777777" w:rsidR="00945FFF" w:rsidRDefault="00945FFF" w:rsidP="00945FFF">
            <w:pPr>
              <w:pStyle w:val="Tabletext"/>
            </w:pPr>
            <w:r>
              <w:t>Only for use in topical medicines for dermal application.</w:t>
            </w:r>
          </w:p>
          <w:p w14:paraId="7359A87A" w14:textId="77777777" w:rsidR="00945FFF" w:rsidRDefault="00945FFF" w:rsidP="00945FFF">
            <w:pPr>
              <w:pStyle w:val="Tabletext"/>
            </w:pPr>
          </w:p>
        </w:tc>
      </w:tr>
      <w:tr w:rsidR="00945FFF" w14:paraId="0D820218" w14:textId="77777777" w:rsidTr="00195208">
        <w:trPr>
          <w:jc w:val="center"/>
        </w:trPr>
        <w:tc>
          <w:tcPr>
            <w:tcW w:w="1526" w:type="dxa"/>
            <w:tcBorders>
              <w:top w:val="single" w:sz="4" w:space="0" w:color="auto"/>
              <w:bottom w:val="single" w:sz="4" w:space="0" w:color="auto"/>
              <w:right w:val="nil"/>
            </w:tcBorders>
            <w:shd w:val="clear" w:color="auto" w:fill="auto"/>
          </w:tcPr>
          <w:p w14:paraId="3361A499" w14:textId="77777777" w:rsidR="00945FFF" w:rsidRDefault="00945FFF" w:rsidP="00945FFF">
            <w:pPr>
              <w:pStyle w:val="Tabletext"/>
            </w:pPr>
            <w:r>
              <w:t>3316</w:t>
            </w:r>
          </w:p>
        </w:tc>
        <w:tc>
          <w:tcPr>
            <w:tcW w:w="3247" w:type="dxa"/>
            <w:tcBorders>
              <w:top w:val="single" w:sz="4" w:space="0" w:color="auto"/>
              <w:left w:val="nil"/>
              <w:bottom w:val="single" w:sz="4" w:space="0" w:color="auto"/>
              <w:right w:val="nil"/>
            </w:tcBorders>
            <w:shd w:val="clear" w:color="auto" w:fill="auto"/>
          </w:tcPr>
          <w:p w14:paraId="43F45DBE" w14:textId="77777777" w:rsidR="00945FFF" w:rsidRDefault="00945FFF" w:rsidP="00945FFF">
            <w:pPr>
              <w:pStyle w:val="Tabletext"/>
            </w:pPr>
            <w:r>
              <w:t>METHYL HEPTANOATE</w:t>
            </w:r>
          </w:p>
        </w:tc>
        <w:tc>
          <w:tcPr>
            <w:tcW w:w="1713" w:type="dxa"/>
            <w:tcBorders>
              <w:top w:val="single" w:sz="4" w:space="0" w:color="auto"/>
              <w:left w:val="nil"/>
              <w:bottom w:val="single" w:sz="4" w:space="0" w:color="auto"/>
              <w:right w:val="nil"/>
            </w:tcBorders>
            <w:shd w:val="clear" w:color="auto" w:fill="auto"/>
          </w:tcPr>
          <w:p w14:paraId="10BD2BE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449E348" w14:textId="77777777" w:rsidR="00945FFF" w:rsidRDefault="00945FFF" w:rsidP="00945FFF">
            <w:pPr>
              <w:pStyle w:val="Tabletext"/>
            </w:pPr>
            <w:r>
              <w:t xml:space="preserve">Permitted for use only in combination with other </w:t>
            </w:r>
            <w:r>
              <w:lastRenderedPageBreak/>
              <w:t>permitted ingredients as a flavour proprietary excipient formulation.</w:t>
            </w:r>
          </w:p>
          <w:p w14:paraId="61A11AFE" w14:textId="77777777" w:rsidR="00945FFF" w:rsidRDefault="00945FFF" w:rsidP="00945FFF">
            <w:pPr>
              <w:pStyle w:val="Tabletext"/>
            </w:pPr>
            <w:r>
              <w:t>The total flavour proprietary excipient formulation in a medicine must not be more than 5%.</w:t>
            </w:r>
          </w:p>
          <w:p w14:paraId="7C957A4E" w14:textId="77777777" w:rsidR="00945FFF" w:rsidRDefault="00945FFF" w:rsidP="00945FFF">
            <w:pPr>
              <w:pStyle w:val="Tabletext"/>
            </w:pPr>
          </w:p>
        </w:tc>
      </w:tr>
      <w:tr w:rsidR="00945FFF" w14:paraId="7672CE96" w14:textId="77777777" w:rsidTr="00195208">
        <w:trPr>
          <w:jc w:val="center"/>
        </w:trPr>
        <w:tc>
          <w:tcPr>
            <w:tcW w:w="1526" w:type="dxa"/>
            <w:tcBorders>
              <w:top w:val="single" w:sz="4" w:space="0" w:color="auto"/>
              <w:bottom w:val="single" w:sz="4" w:space="0" w:color="auto"/>
              <w:right w:val="nil"/>
            </w:tcBorders>
            <w:shd w:val="clear" w:color="auto" w:fill="auto"/>
          </w:tcPr>
          <w:p w14:paraId="4F96FAA8" w14:textId="77777777" w:rsidR="00945FFF" w:rsidRDefault="00945FFF" w:rsidP="00945FFF">
            <w:pPr>
              <w:pStyle w:val="Tabletext"/>
            </w:pPr>
            <w:r>
              <w:lastRenderedPageBreak/>
              <w:t>3317</w:t>
            </w:r>
          </w:p>
        </w:tc>
        <w:tc>
          <w:tcPr>
            <w:tcW w:w="3247" w:type="dxa"/>
            <w:tcBorders>
              <w:top w:val="single" w:sz="4" w:space="0" w:color="auto"/>
              <w:left w:val="nil"/>
              <w:bottom w:val="single" w:sz="4" w:space="0" w:color="auto"/>
              <w:right w:val="nil"/>
            </w:tcBorders>
            <w:shd w:val="clear" w:color="auto" w:fill="auto"/>
          </w:tcPr>
          <w:p w14:paraId="6E1AD1C0" w14:textId="77777777" w:rsidR="00945FFF" w:rsidRDefault="00945FFF" w:rsidP="00945FFF">
            <w:pPr>
              <w:pStyle w:val="Tabletext"/>
            </w:pPr>
            <w:r>
              <w:t>METHYL HEPTENONE</w:t>
            </w:r>
          </w:p>
        </w:tc>
        <w:tc>
          <w:tcPr>
            <w:tcW w:w="1713" w:type="dxa"/>
            <w:tcBorders>
              <w:top w:val="single" w:sz="4" w:space="0" w:color="auto"/>
              <w:left w:val="nil"/>
              <w:bottom w:val="single" w:sz="4" w:space="0" w:color="auto"/>
              <w:right w:val="nil"/>
            </w:tcBorders>
            <w:shd w:val="clear" w:color="auto" w:fill="auto"/>
          </w:tcPr>
          <w:p w14:paraId="15EDA0F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8452B6D" w14:textId="77777777" w:rsidR="00945FFF" w:rsidRDefault="00945FFF" w:rsidP="00945FFF">
            <w:pPr>
              <w:pStyle w:val="Tabletext"/>
            </w:pPr>
            <w:r>
              <w:t xml:space="preserve">Permitted for use only in combination with other permitted ingredients as a flavour or a fragrance. </w:t>
            </w:r>
          </w:p>
          <w:p w14:paraId="709FCC90" w14:textId="77777777" w:rsidR="00945FFF" w:rsidRDefault="00945FFF" w:rsidP="00945FFF">
            <w:pPr>
              <w:pStyle w:val="Tabletext"/>
            </w:pPr>
            <w:r>
              <w:t xml:space="preserve">If used in a flavour the total flavour concentration in a medicine must be no more than 5%. </w:t>
            </w:r>
          </w:p>
          <w:p w14:paraId="3D779398" w14:textId="77777777" w:rsidR="00945FFF" w:rsidRDefault="00945FFF" w:rsidP="00945FFF">
            <w:pPr>
              <w:pStyle w:val="Tabletext"/>
            </w:pPr>
            <w:r>
              <w:t>If used in a fragrance the total fragrance concentration in a medicine must be no more 1%.</w:t>
            </w:r>
          </w:p>
          <w:p w14:paraId="2F65FB9F" w14:textId="77777777" w:rsidR="00945FFF" w:rsidRDefault="00945FFF" w:rsidP="00945FFF">
            <w:pPr>
              <w:pStyle w:val="Tabletext"/>
            </w:pPr>
          </w:p>
        </w:tc>
      </w:tr>
      <w:tr w:rsidR="00945FFF" w14:paraId="5D2C553D" w14:textId="77777777" w:rsidTr="00195208">
        <w:trPr>
          <w:jc w:val="center"/>
        </w:trPr>
        <w:tc>
          <w:tcPr>
            <w:tcW w:w="1526" w:type="dxa"/>
            <w:tcBorders>
              <w:top w:val="single" w:sz="4" w:space="0" w:color="auto"/>
              <w:bottom w:val="single" w:sz="4" w:space="0" w:color="auto"/>
              <w:right w:val="nil"/>
            </w:tcBorders>
            <w:shd w:val="clear" w:color="auto" w:fill="auto"/>
          </w:tcPr>
          <w:p w14:paraId="2D6C49CD" w14:textId="77777777" w:rsidR="00945FFF" w:rsidRDefault="00945FFF" w:rsidP="00945FFF">
            <w:pPr>
              <w:pStyle w:val="Tabletext"/>
            </w:pPr>
            <w:r>
              <w:t>3318</w:t>
            </w:r>
          </w:p>
        </w:tc>
        <w:tc>
          <w:tcPr>
            <w:tcW w:w="3247" w:type="dxa"/>
            <w:tcBorders>
              <w:top w:val="single" w:sz="4" w:space="0" w:color="auto"/>
              <w:left w:val="nil"/>
              <w:bottom w:val="single" w:sz="4" w:space="0" w:color="auto"/>
              <w:right w:val="nil"/>
            </w:tcBorders>
            <w:shd w:val="clear" w:color="auto" w:fill="auto"/>
          </w:tcPr>
          <w:p w14:paraId="2E581A4F" w14:textId="77777777" w:rsidR="00945FFF" w:rsidRDefault="00945FFF" w:rsidP="00945FFF">
            <w:pPr>
              <w:pStyle w:val="Tabletext"/>
            </w:pPr>
            <w:r>
              <w:t>METHYL HEPTYL KETONE</w:t>
            </w:r>
          </w:p>
        </w:tc>
        <w:tc>
          <w:tcPr>
            <w:tcW w:w="1713" w:type="dxa"/>
            <w:tcBorders>
              <w:top w:val="single" w:sz="4" w:space="0" w:color="auto"/>
              <w:left w:val="nil"/>
              <w:bottom w:val="single" w:sz="4" w:space="0" w:color="auto"/>
              <w:right w:val="nil"/>
            </w:tcBorders>
            <w:shd w:val="clear" w:color="auto" w:fill="auto"/>
          </w:tcPr>
          <w:p w14:paraId="04F6249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1E5764F" w14:textId="77777777" w:rsidR="00945FFF" w:rsidRDefault="00945FFF" w:rsidP="00945FFF">
            <w:pPr>
              <w:pStyle w:val="Tabletext"/>
            </w:pPr>
            <w:r>
              <w:t xml:space="preserve">Permitted for use only in combination with other permitted ingredients as a flavour or a fragrance. </w:t>
            </w:r>
          </w:p>
          <w:p w14:paraId="0AF8B847" w14:textId="77777777" w:rsidR="00945FFF" w:rsidRDefault="00945FFF" w:rsidP="00945FFF">
            <w:pPr>
              <w:pStyle w:val="Tabletext"/>
            </w:pPr>
            <w:r>
              <w:t xml:space="preserve">If used in a flavour the total flavour concentration in a medicine must be no more than 5%. </w:t>
            </w:r>
          </w:p>
          <w:p w14:paraId="02C22DC6" w14:textId="77777777" w:rsidR="00945FFF" w:rsidRDefault="00945FFF" w:rsidP="00945FFF">
            <w:pPr>
              <w:pStyle w:val="Tabletext"/>
            </w:pPr>
            <w:r>
              <w:t>If used in a fragrance the total fragrance concentration in a medicine must be no more 1%.</w:t>
            </w:r>
          </w:p>
          <w:p w14:paraId="6E62BE52" w14:textId="77777777" w:rsidR="00945FFF" w:rsidRDefault="00945FFF" w:rsidP="00945FFF">
            <w:pPr>
              <w:pStyle w:val="Tabletext"/>
            </w:pPr>
          </w:p>
        </w:tc>
      </w:tr>
      <w:tr w:rsidR="00945FFF" w14:paraId="786DD746" w14:textId="77777777" w:rsidTr="00195208">
        <w:trPr>
          <w:jc w:val="center"/>
        </w:trPr>
        <w:tc>
          <w:tcPr>
            <w:tcW w:w="1526" w:type="dxa"/>
            <w:tcBorders>
              <w:top w:val="single" w:sz="4" w:space="0" w:color="auto"/>
              <w:bottom w:val="single" w:sz="4" w:space="0" w:color="auto"/>
              <w:right w:val="nil"/>
            </w:tcBorders>
            <w:shd w:val="clear" w:color="auto" w:fill="auto"/>
          </w:tcPr>
          <w:p w14:paraId="08CEE2E6" w14:textId="77777777" w:rsidR="00945FFF" w:rsidRDefault="00945FFF" w:rsidP="00945FFF">
            <w:pPr>
              <w:pStyle w:val="Tabletext"/>
            </w:pPr>
            <w:r>
              <w:t>3319</w:t>
            </w:r>
          </w:p>
        </w:tc>
        <w:tc>
          <w:tcPr>
            <w:tcW w:w="3247" w:type="dxa"/>
            <w:tcBorders>
              <w:top w:val="single" w:sz="4" w:space="0" w:color="auto"/>
              <w:left w:val="nil"/>
              <w:bottom w:val="single" w:sz="4" w:space="0" w:color="auto"/>
              <w:right w:val="nil"/>
            </w:tcBorders>
            <w:shd w:val="clear" w:color="auto" w:fill="auto"/>
          </w:tcPr>
          <w:p w14:paraId="03E34DF3" w14:textId="77777777" w:rsidR="00945FFF" w:rsidRDefault="00945FFF" w:rsidP="00945FFF">
            <w:pPr>
              <w:pStyle w:val="Tabletext"/>
            </w:pPr>
            <w:r>
              <w:t>METHYL HEXYL CARBINOL</w:t>
            </w:r>
          </w:p>
        </w:tc>
        <w:tc>
          <w:tcPr>
            <w:tcW w:w="1713" w:type="dxa"/>
            <w:tcBorders>
              <w:top w:val="single" w:sz="4" w:space="0" w:color="auto"/>
              <w:left w:val="nil"/>
              <w:bottom w:val="single" w:sz="4" w:space="0" w:color="auto"/>
              <w:right w:val="nil"/>
            </w:tcBorders>
            <w:shd w:val="clear" w:color="auto" w:fill="auto"/>
          </w:tcPr>
          <w:p w14:paraId="4232263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8EFE126" w14:textId="77777777" w:rsidR="00945FFF" w:rsidRDefault="00945FFF" w:rsidP="00945FFF">
            <w:pPr>
              <w:pStyle w:val="Tabletext"/>
            </w:pPr>
            <w:r>
              <w:t xml:space="preserve">Permitted for use only in combination with other permitted ingredients as a flavour. </w:t>
            </w:r>
          </w:p>
          <w:p w14:paraId="459D1CE3" w14:textId="77777777" w:rsidR="00945FFF" w:rsidRDefault="00945FFF" w:rsidP="00945FFF">
            <w:pPr>
              <w:pStyle w:val="Tabletext"/>
            </w:pPr>
            <w:r>
              <w:t xml:space="preserve">If used in a flavour the total flavour concentration in a medicine must be no more than 5%. </w:t>
            </w:r>
          </w:p>
          <w:p w14:paraId="3769FF24" w14:textId="77777777" w:rsidR="00945FFF" w:rsidRDefault="00945FFF" w:rsidP="00945FFF">
            <w:pPr>
              <w:pStyle w:val="Tabletext"/>
            </w:pPr>
          </w:p>
        </w:tc>
      </w:tr>
      <w:tr w:rsidR="00945FFF" w14:paraId="6E7DA8F0" w14:textId="77777777" w:rsidTr="00195208">
        <w:trPr>
          <w:jc w:val="center"/>
        </w:trPr>
        <w:tc>
          <w:tcPr>
            <w:tcW w:w="1526" w:type="dxa"/>
            <w:tcBorders>
              <w:top w:val="single" w:sz="4" w:space="0" w:color="auto"/>
              <w:bottom w:val="single" w:sz="4" w:space="0" w:color="auto"/>
              <w:right w:val="nil"/>
            </w:tcBorders>
            <w:shd w:val="clear" w:color="auto" w:fill="auto"/>
          </w:tcPr>
          <w:p w14:paraId="28E89869" w14:textId="77777777" w:rsidR="00945FFF" w:rsidRDefault="00945FFF" w:rsidP="00945FFF">
            <w:pPr>
              <w:pStyle w:val="Tabletext"/>
            </w:pPr>
            <w:r>
              <w:t>3320</w:t>
            </w:r>
          </w:p>
        </w:tc>
        <w:tc>
          <w:tcPr>
            <w:tcW w:w="3247" w:type="dxa"/>
            <w:tcBorders>
              <w:top w:val="single" w:sz="4" w:space="0" w:color="auto"/>
              <w:left w:val="nil"/>
              <w:bottom w:val="single" w:sz="4" w:space="0" w:color="auto"/>
              <w:right w:val="nil"/>
            </w:tcBorders>
            <w:shd w:val="clear" w:color="auto" w:fill="auto"/>
          </w:tcPr>
          <w:p w14:paraId="7E2BB0E8" w14:textId="77777777" w:rsidR="00945FFF" w:rsidRDefault="00945FFF" w:rsidP="00945FFF">
            <w:pPr>
              <w:pStyle w:val="Tabletext"/>
            </w:pPr>
            <w:r>
              <w:t>METHYL HEXYL KETONE</w:t>
            </w:r>
          </w:p>
        </w:tc>
        <w:tc>
          <w:tcPr>
            <w:tcW w:w="1713" w:type="dxa"/>
            <w:tcBorders>
              <w:top w:val="single" w:sz="4" w:space="0" w:color="auto"/>
              <w:left w:val="nil"/>
              <w:bottom w:val="single" w:sz="4" w:space="0" w:color="auto"/>
              <w:right w:val="nil"/>
            </w:tcBorders>
            <w:shd w:val="clear" w:color="auto" w:fill="auto"/>
          </w:tcPr>
          <w:p w14:paraId="6D2EC06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597D64F" w14:textId="77777777" w:rsidR="00945FFF" w:rsidRDefault="00945FFF" w:rsidP="00945FFF">
            <w:pPr>
              <w:pStyle w:val="Tabletext"/>
            </w:pPr>
            <w:r>
              <w:t xml:space="preserve">Permitted for use only in combination with other permitted ingredients as a flavour or a fragrance. </w:t>
            </w:r>
          </w:p>
          <w:p w14:paraId="1D0552AB" w14:textId="77777777" w:rsidR="00945FFF" w:rsidRDefault="00945FFF" w:rsidP="00945FFF">
            <w:pPr>
              <w:pStyle w:val="Tabletext"/>
            </w:pPr>
            <w:r>
              <w:t xml:space="preserve">If used in a flavour the total flavour concentration in a medicine must be no more than </w:t>
            </w:r>
            <w:r>
              <w:lastRenderedPageBreak/>
              <w:t xml:space="preserve">5%. </w:t>
            </w:r>
          </w:p>
          <w:p w14:paraId="704125E9" w14:textId="77777777" w:rsidR="00945FFF" w:rsidRDefault="00945FFF" w:rsidP="00945FFF">
            <w:pPr>
              <w:pStyle w:val="Tabletext"/>
            </w:pPr>
            <w:r>
              <w:t>If used in a fragrance the total fragrance concentration in a medicine must be no more 1%.</w:t>
            </w:r>
          </w:p>
          <w:p w14:paraId="0E5859E7" w14:textId="77777777" w:rsidR="00945FFF" w:rsidRDefault="00945FFF" w:rsidP="00945FFF">
            <w:pPr>
              <w:pStyle w:val="Tabletext"/>
            </w:pPr>
          </w:p>
        </w:tc>
      </w:tr>
      <w:tr w:rsidR="00945FFF" w14:paraId="5487BD3B" w14:textId="77777777" w:rsidTr="00195208">
        <w:trPr>
          <w:jc w:val="center"/>
        </w:trPr>
        <w:tc>
          <w:tcPr>
            <w:tcW w:w="1526" w:type="dxa"/>
            <w:tcBorders>
              <w:top w:val="single" w:sz="4" w:space="0" w:color="auto"/>
              <w:bottom w:val="single" w:sz="4" w:space="0" w:color="auto"/>
              <w:right w:val="nil"/>
            </w:tcBorders>
            <w:shd w:val="clear" w:color="auto" w:fill="auto"/>
          </w:tcPr>
          <w:p w14:paraId="65C6FDF7" w14:textId="77777777" w:rsidR="00945FFF" w:rsidRDefault="00945FFF" w:rsidP="00945FFF">
            <w:pPr>
              <w:pStyle w:val="Tabletext"/>
            </w:pPr>
            <w:r>
              <w:lastRenderedPageBreak/>
              <w:t>3321</w:t>
            </w:r>
          </w:p>
        </w:tc>
        <w:tc>
          <w:tcPr>
            <w:tcW w:w="3247" w:type="dxa"/>
            <w:tcBorders>
              <w:top w:val="single" w:sz="4" w:space="0" w:color="auto"/>
              <w:left w:val="nil"/>
              <w:bottom w:val="single" w:sz="4" w:space="0" w:color="auto"/>
              <w:right w:val="nil"/>
            </w:tcBorders>
            <w:shd w:val="clear" w:color="auto" w:fill="auto"/>
          </w:tcPr>
          <w:p w14:paraId="1E09D376" w14:textId="77777777" w:rsidR="00945FFF" w:rsidRDefault="00945FFF" w:rsidP="00945FFF">
            <w:pPr>
              <w:pStyle w:val="Tabletext"/>
            </w:pPr>
            <w:r>
              <w:t>METHYL HYDROGENATED ROSINATE</w:t>
            </w:r>
          </w:p>
        </w:tc>
        <w:tc>
          <w:tcPr>
            <w:tcW w:w="1713" w:type="dxa"/>
            <w:tcBorders>
              <w:top w:val="single" w:sz="4" w:space="0" w:color="auto"/>
              <w:left w:val="nil"/>
              <w:bottom w:val="single" w:sz="4" w:space="0" w:color="auto"/>
              <w:right w:val="nil"/>
            </w:tcBorders>
            <w:shd w:val="clear" w:color="auto" w:fill="auto"/>
          </w:tcPr>
          <w:p w14:paraId="7A020A7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B5864B4" w14:textId="77777777" w:rsidR="00945FFF" w:rsidRDefault="00945FFF" w:rsidP="00945FFF">
            <w:pPr>
              <w:pStyle w:val="Tabletext"/>
            </w:pPr>
            <w:r>
              <w:t>Only for use in topical medicines for dermal application.</w:t>
            </w:r>
          </w:p>
          <w:p w14:paraId="491C0F67" w14:textId="77777777" w:rsidR="00945FFF" w:rsidRDefault="00945FFF" w:rsidP="00945FFF">
            <w:pPr>
              <w:pStyle w:val="Tabletext"/>
            </w:pPr>
          </w:p>
        </w:tc>
      </w:tr>
      <w:tr w:rsidR="00945FFF" w14:paraId="0B948889" w14:textId="77777777" w:rsidTr="00195208">
        <w:trPr>
          <w:jc w:val="center"/>
        </w:trPr>
        <w:tc>
          <w:tcPr>
            <w:tcW w:w="1526" w:type="dxa"/>
            <w:tcBorders>
              <w:top w:val="single" w:sz="4" w:space="0" w:color="auto"/>
              <w:bottom w:val="single" w:sz="4" w:space="0" w:color="auto"/>
              <w:right w:val="nil"/>
            </w:tcBorders>
            <w:shd w:val="clear" w:color="auto" w:fill="auto"/>
          </w:tcPr>
          <w:p w14:paraId="76735FF7" w14:textId="77777777" w:rsidR="00945FFF" w:rsidRDefault="00945FFF" w:rsidP="00945FFF">
            <w:pPr>
              <w:pStyle w:val="Tabletext"/>
            </w:pPr>
            <w:r>
              <w:t>3322</w:t>
            </w:r>
          </w:p>
        </w:tc>
        <w:tc>
          <w:tcPr>
            <w:tcW w:w="3247" w:type="dxa"/>
            <w:tcBorders>
              <w:top w:val="single" w:sz="4" w:space="0" w:color="auto"/>
              <w:left w:val="nil"/>
              <w:bottom w:val="single" w:sz="4" w:space="0" w:color="auto"/>
              <w:right w:val="nil"/>
            </w:tcBorders>
            <w:shd w:val="clear" w:color="auto" w:fill="auto"/>
          </w:tcPr>
          <w:p w14:paraId="43357746" w14:textId="77777777" w:rsidR="00945FFF" w:rsidRDefault="00945FFF" w:rsidP="00945FFF">
            <w:pPr>
              <w:pStyle w:val="Tabletext"/>
            </w:pPr>
            <w:r>
              <w:t>METHYL HYDROJASMONATE</w:t>
            </w:r>
          </w:p>
        </w:tc>
        <w:tc>
          <w:tcPr>
            <w:tcW w:w="1713" w:type="dxa"/>
            <w:tcBorders>
              <w:top w:val="single" w:sz="4" w:space="0" w:color="auto"/>
              <w:left w:val="nil"/>
              <w:bottom w:val="single" w:sz="4" w:space="0" w:color="auto"/>
              <w:right w:val="nil"/>
            </w:tcBorders>
            <w:shd w:val="clear" w:color="auto" w:fill="auto"/>
          </w:tcPr>
          <w:p w14:paraId="752D8BA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F543E1E" w14:textId="77777777" w:rsidR="00945FFF" w:rsidRDefault="00945FFF" w:rsidP="00945FFF">
            <w:pPr>
              <w:pStyle w:val="Tabletext"/>
            </w:pPr>
            <w:r>
              <w:t>The route(s) of administration for medicines that contain methyl hydrojasmonate must be limited to:</w:t>
            </w:r>
          </w:p>
          <w:p w14:paraId="0DDFEFD3" w14:textId="77777777" w:rsidR="00945FFF" w:rsidRDefault="00945FFF" w:rsidP="00945FFF">
            <w:pPr>
              <w:pStyle w:val="Tabletext"/>
            </w:pPr>
            <w:r>
              <w:t>(a) topical for dermal use; and</w:t>
            </w:r>
          </w:p>
          <w:p w14:paraId="63002CEB" w14:textId="77777777" w:rsidR="00945FFF" w:rsidRDefault="00945FFF" w:rsidP="00945FFF">
            <w:pPr>
              <w:pStyle w:val="Tabletext"/>
            </w:pPr>
            <w:r>
              <w:t>(b) oral.</w:t>
            </w:r>
          </w:p>
          <w:p w14:paraId="18C82737" w14:textId="77777777" w:rsidR="00945FFF" w:rsidRDefault="00945FFF" w:rsidP="00945FFF">
            <w:pPr>
              <w:pStyle w:val="Tabletext"/>
            </w:pPr>
            <w:r>
              <w:t>When used in oral medicines:</w:t>
            </w:r>
          </w:p>
          <w:p w14:paraId="5195156A" w14:textId="77777777" w:rsidR="00945FFF" w:rsidRDefault="00945FFF" w:rsidP="00945FFF">
            <w:pPr>
              <w:pStyle w:val="Tabletext"/>
            </w:pPr>
            <w:r>
              <w:t xml:space="preserve">(a) methyl hydrojasmonate must only be included in medicines when in combination with other permitted ingredients as a flavour proprietary excipient formulation; and </w:t>
            </w:r>
          </w:p>
          <w:p w14:paraId="005A6405" w14:textId="3753649A" w:rsidR="00945FFF" w:rsidRDefault="00945FFF" w:rsidP="00945FFF">
            <w:pPr>
              <w:pStyle w:val="Tabletext"/>
            </w:pPr>
            <w:r>
              <w:t>(b) the total concentration of flavour proprietary excipient formulations containing methyl hydrojasmonate must not be more than 5% of the total medicine.</w:t>
            </w:r>
          </w:p>
          <w:p w14:paraId="26BBBED4" w14:textId="77777777" w:rsidR="00945FFF" w:rsidRDefault="00945FFF" w:rsidP="00945FFF">
            <w:pPr>
              <w:pStyle w:val="Tabletext"/>
            </w:pPr>
          </w:p>
        </w:tc>
      </w:tr>
      <w:tr w:rsidR="00945FFF" w14:paraId="788623F6" w14:textId="77777777" w:rsidTr="00195208">
        <w:trPr>
          <w:jc w:val="center"/>
        </w:trPr>
        <w:tc>
          <w:tcPr>
            <w:tcW w:w="1526" w:type="dxa"/>
            <w:tcBorders>
              <w:top w:val="single" w:sz="4" w:space="0" w:color="auto"/>
              <w:bottom w:val="single" w:sz="4" w:space="0" w:color="auto"/>
              <w:right w:val="nil"/>
            </w:tcBorders>
            <w:shd w:val="clear" w:color="auto" w:fill="auto"/>
          </w:tcPr>
          <w:p w14:paraId="5C46B680" w14:textId="77777777" w:rsidR="00945FFF" w:rsidRDefault="00945FFF" w:rsidP="00945FFF">
            <w:pPr>
              <w:pStyle w:val="Tabletext"/>
            </w:pPr>
            <w:r>
              <w:t>3323</w:t>
            </w:r>
          </w:p>
        </w:tc>
        <w:tc>
          <w:tcPr>
            <w:tcW w:w="3247" w:type="dxa"/>
            <w:tcBorders>
              <w:top w:val="single" w:sz="4" w:space="0" w:color="auto"/>
              <w:left w:val="nil"/>
              <w:bottom w:val="single" w:sz="4" w:space="0" w:color="auto"/>
              <w:right w:val="nil"/>
            </w:tcBorders>
            <w:shd w:val="clear" w:color="auto" w:fill="auto"/>
          </w:tcPr>
          <w:p w14:paraId="1FD43853" w14:textId="77777777" w:rsidR="00945FFF" w:rsidRDefault="00945FFF" w:rsidP="00945FFF">
            <w:pPr>
              <w:pStyle w:val="Tabletext"/>
            </w:pPr>
            <w:r>
              <w:t>METHYL HYDROXYBENZOATE</w:t>
            </w:r>
          </w:p>
        </w:tc>
        <w:tc>
          <w:tcPr>
            <w:tcW w:w="1713" w:type="dxa"/>
            <w:tcBorders>
              <w:top w:val="single" w:sz="4" w:space="0" w:color="auto"/>
              <w:left w:val="nil"/>
              <w:bottom w:val="single" w:sz="4" w:space="0" w:color="auto"/>
              <w:right w:val="nil"/>
            </w:tcBorders>
            <w:shd w:val="clear" w:color="auto" w:fill="auto"/>
          </w:tcPr>
          <w:p w14:paraId="2B818A3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3A127F2" w14:textId="77777777" w:rsidR="00945FFF" w:rsidRDefault="00945FFF" w:rsidP="00945FFF">
            <w:pPr>
              <w:pStyle w:val="Tabletext"/>
            </w:pPr>
          </w:p>
        </w:tc>
      </w:tr>
      <w:tr w:rsidR="00945FFF" w14:paraId="72E25F39" w14:textId="77777777" w:rsidTr="00195208">
        <w:trPr>
          <w:jc w:val="center"/>
        </w:trPr>
        <w:tc>
          <w:tcPr>
            <w:tcW w:w="1526" w:type="dxa"/>
            <w:tcBorders>
              <w:top w:val="single" w:sz="4" w:space="0" w:color="auto"/>
              <w:bottom w:val="single" w:sz="4" w:space="0" w:color="auto"/>
              <w:right w:val="nil"/>
            </w:tcBorders>
            <w:shd w:val="clear" w:color="auto" w:fill="auto"/>
          </w:tcPr>
          <w:p w14:paraId="4D1E8549" w14:textId="77777777" w:rsidR="00945FFF" w:rsidRDefault="00945FFF" w:rsidP="00945FFF">
            <w:pPr>
              <w:pStyle w:val="Tabletext"/>
            </w:pPr>
            <w:r>
              <w:t>3324</w:t>
            </w:r>
          </w:p>
        </w:tc>
        <w:tc>
          <w:tcPr>
            <w:tcW w:w="3247" w:type="dxa"/>
            <w:tcBorders>
              <w:top w:val="single" w:sz="4" w:space="0" w:color="auto"/>
              <w:left w:val="nil"/>
              <w:bottom w:val="single" w:sz="4" w:space="0" w:color="auto"/>
              <w:right w:val="nil"/>
            </w:tcBorders>
            <w:shd w:val="clear" w:color="auto" w:fill="auto"/>
          </w:tcPr>
          <w:p w14:paraId="26EC112C" w14:textId="77777777" w:rsidR="00945FFF" w:rsidRDefault="00945FFF" w:rsidP="00945FFF">
            <w:pPr>
              <w:pStyle w:val="Tabletext"/>
            </w:pPr>
            <w:r>
              <w:t>METHYL IONONE</w:t>
            </w:r>
          </w:p>
        </w:tc>
        <w:tc>
          <w:tcPr>
            <w:tcW w:w="1713" w:type="dxa"/>
            <w:tcBorders>
              <w:top w:val="single" w:sz="4" w:space="0" w:color="auto"/>
              <w:left w:val="nil"/>
              <w:bottom w:val="single" w:sz="4" w:space="0" w:color="auto"/>
              <w:right w:val="nil"/>
            </w:tcBorders>
            <w:shd w:val="clear" w:color="auto" w:fill="auto"/>
          </w:tcPr>
          <w:p w14:paraId="495B7BAF"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5A4B2FA" w14:textId="77777777" w:rsidR="00945FFF" w:rsidRDefault="00945FFF" w:rsidP="00945FFF">
            <w:pPr>
              <w:pStyle w:val="Tabletext"/>
            </w:pPr>
            <w:r>
              <w:t xml:space="preserve">Permitted for use only in combination with other permitted ingredients as a flavour or a fragrance. </w:t>
            </w:r>
          </w:p>
          <w:p w14:paraId="2A7308D3" w14:textId="77777777" w:rsidR="00945FFF" w:rsidRDefault="00945FFF" w:rsidP="00945FFF">
            <w:pPr>
              <w:pStyle w:val="Tabletext"/>
            </w:pPr>
            <w:r>
              <w:t xml:space="preserve">If used in a flavour the total flavour concentration in a medicine must be no more than 5%. </w:t>
            </w:r>
          </w:p>
          <w:p w14:paraId="1A263EA0" w14:textId="77777777" w:rsidR="00945FFF" w:rsidRDefault="00945FFF" w:rsidP="00945FFF">
            <w:pPr>
              <w:pStyle w:val="Tabletext"/>
            </w:pPr>
            <w:r>
              <w:t>If used in a fragrance the total fragrance concentration in a medicine must be no more 1%.</w:t>
            </w:r>
          </w:p>
          <w:p w14:paraId="483D4DE7" w14:textId="77777777" w:rsidR="00945FFF" w:rsidRDefault="00945FFF" w:rsidP="00945FFF">
            <w:pPr>
              <w:pStyle w:val="Tabletext"/>
            </w:pPr>
          </w:p>
        </w:tc>
      </w:tr>
      <w:tr w:rsidR="00945FFF" w14:paraId="06554ED6" w14:textId="77777777" w:rsidTr="00195208">
        <w:trPr>
          <w:jc w:val="center"/>
        </w:trPr>
        <w:tc>
          <w:tcPr>
            <w:tcW w:w="1526" w:type="dxa"/>
            <w:tcBorders>
              <w:top w:val="single" w:sz="4" w:space="0" w:color="auto"/>
              <w:bottom w:val="single" w:sz="4" w:space="0" w:color="auto"/>
              <w:right w:val="nil"/>
            </w:tcBorders>
            <w:shd w:val="clear" w:color="auto" w:fill="auto"/>
          </w:tcPr>
          <w:p w14:paraId="716BF268" w14:textId="77777777" w:rsidR="00945FFF" w:rsidRDefault="00945FFF" w:rsidP="00945FFF">
            <w:pPr>
              <w:pStyle w:val="Tabletext"/>
            </w:pPr>
            <w:r>
              <w:t>3325</w:t>
            </w:r>
          </w:p>
        </w:tc>
        <w:tc>
          <w:tcPr>
            <w:tcW w:w="3247" w:type="dxa"/>
            <w:tcBorders>
              <w:top w:val="single" w:sz="4" w:space="0" w:color="auto"/>
              <w:left w:val="nil"/>
              <w:bottom w:val="single" w:sz="4" w:space="0" w:color="auto"/>
              <w:right w:val="nil"/>
            </w:tcBorders>
            <w:shd w:val="clear" w:color="auto" w:fill="auto"/>
          </w:tcPr>
          <w:p w14:paraId="553F84C7" w14:textId="77777777" w:rsidR="00945FFF" w:rsidRDefault="00945FFF" w:rsidP="00945FFF">
            <w:pPr>
              <w:pStyle w:val="Tabletext"/>
            </w:pPr>
            <w:r>
              <w:t>METHYL ISOBUTYL KETONE</w:t>
            </w:r>
          </w:p>
        </w:tc>
        <w:tc>
          <w:tcPr>
            <w:tcW w:w="1713" w:type="dxa"/>
            <w:tcBorders>
              <w:top w:val="single" w:sz="4" w:space="0" w:color="auto"/>
              <w:left w:val="nil"/>
              <w:bottom w:val="single" w:sz="4" w:space="0" w:color="auto"/>
              <w:right w:val="nil"/>
            </w:tcBorders>
            <w:shd w:val="clear" w:color="auto" w:fill="auto"/>
          </w:tcPr>
          <w:p w14:paraId="00D5B00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0CE6E9C" w14:textId="77777777" w:rsidR="00945FFF" w:rsidRDefault="00945FFF" w:rsidP="00945FFF">
            <w:pPr>
              <w:pStyle w:val="Tabletext"/>
            </w:pPr>
            <w:r>
              <w:t>The residual solvent limit is 50 mg per maximum daily dose.</w:t>
            </w:r>
          </w:p>
          <w:p w14:paraId="2A761264" w14:textId="77777777" w:rsidR="00945FFF" w:rsidRDefault="00945FFF" w:rsidP="00945FFF">
            <w:pPr>
              <w:pStyle w:val="Tabletext"/>
            </w:pPr>
            <w:r>
              <w:t xml:space="preserve">The concentration in the medicine must be no more than </w:t>
            </w:r>
            <w:r>
              <w:lastRenderedPageBreak/>
              <w:t>0.5%.</w:t>
            </w:r>
          </w:p>
          <w:p w14:paraId="0EAC62C1" w14:textId="77777777" w:rsidR="00945FFF" w:rsidRDefault="00945FFF" w:rsidP="00945FFF">
            <w:pPr>
              <w:pStyle w:val="Tabletext"/>
            </w:pPr>
          </w:p>
        </w:tc>
      </w:tr>
      <w:tr w:rsidR="00945FFF" w14:paraId="1EE8D48A" w14:textId="77777777" w:rsidTr="00195208">
        <w:trPr>
          <w:jc w:val="center"/>
        </w:trPr>
        <w:tc>
          <w:tcPr>
            <w:tcW w:w="1526" w:type="dxa"/>
            <w:tcBorders>
              <w:top w:val="single" w:sz="4" w:space="0" w:color="auto"/>
              <w:bottom w:val="single" w:sz="4" w:space="0" w:color="auto"/>
              <w:right w:val="nil"/>
            </w:tcBorders>
            <w:shd w:val="clear" w:color="auto" w:fill="auto"/>
          </w:tcPr>
          <w:p w14:paraId="11BE12DE" w14:textId="77777777" w:rsidR="00945FFF" w:rsidRDefault="00945FFF" w:rsidP="00945FFF">
            <w:pPr>
              <w:pStyle w:val="Tabletext"/>
            </w:pPr>
            <w:r>
              <w:lastRenderedPageBreak/>
              <w:t>3326</w:t>
            </w:r>
          </w:p>
        </w:tc>
        <w:tc>
          <w:tcPr>
            <w:tcW w:w="3247" w:type="dxa"/>
            <w:tcBorders>
              <w:top w:val="single" w:sz="4" w:space="0" w:color="auto"/>
              <w:left w:val="nil"/>
              <w:bottom w:val="single" w:sz="4" w:space="0" w:color="auto"/>
              <w:right w:val="nil"/>
            </w:tcBorders>
            <w:shd w:val="clear" w:color="auto" w:fill="auto"/>
          </w:tcPr>
          <w:p w14:paraId="43E6836F" w14:textId="77777777" w:rsidR="00945FFF" w:rsidRDefault="00945FFF" w:rsidP="00945FFF">
            <w:pPr>
              <w:pStyle w:val="Tabletext"/>
            </w:pPr>
            <w:r>
              <w:t>METHYL ISOEUGENOL</w:t>
            </w:r>
          </w:p>
        </w:tc>
        <w:tc>
          <w:tcPr>
            <w:tcW w:w="1713" w:type="dxa"/>
            <w:tcBorders>
              <w:top w:val="single" w:sz="4" w:space="0" w:color="auto"/>
              <w:left w:val="nil"/>
              <w:bottom w:val="single" w:sz="4" w:space="0" w:color="auto"/>
              <w:right w:val="nil"/>
            </w:tcBorders>
            <w:shd w:val="clear" w:color="auto" w:fill="auto"/>
          </w:tcPr>
          <w:p w14:paraId="7D4D2508"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392950D" w14:textId="77777777" w:rsidR="00945FFF" w:rsidRDefault="00945FFF" w:rsidP="00945FFF">
            <w:pPr>
              <w:pStyle w:val="Tabletext"/>
            </w:pPr>
            <w:r>
              <w:t xml:space="preserve">Permitted for use only in combination with other permitted ingredients as a flavour or a fragrance. </w:t>
            </w:r>
          </w:p>
          <w:p w14:paraId="796CD1FC" w14:textId="77777777" w:rsidR="00945FFF" w:rsidRDefault="00945FFF" w:rsidP="00945FFF">
            <w:pPr>
              <w:pStyle w:val="Tabletext"/>
            </w:pPr>
            <w:r>
              <w:t xml:space="preserve">If used in a flavour the total flavour concentration in a medicine must be no more than 5%. </w:t>
            </w:r>
          </w:p>
          <w:p w14:paraId="5EC0AE93" w14:textId="77777777" w:rsidR="00945FFF" w:rsidRDefault="00945FFF" w:rsidP="00945FFF">
            <w:pPr>
              <w:pStyle w:val="Tabletext"/>
            </w:pPr>
            <w:r>
              <w:t>If used in a fragrance the total fragrance concentration in a medicine must be no more 1%.</w:t>
            </w:r>
          </w:p>
          <w:p w14:paraId="20F62B53" w14:textId="77777777" w:rsidR="00945FFF" w:rsidRDefault="00945FFF" w:rsidP="00945FFF">
            <w:pPr>
              <w:pStyle w:val="Tabletext"/>
            </w:pPr>
          </w:p>
        </w:tc>
      </w:tr>
      <w:tr w:rsidR="00945FFF" w14:paraId="643D241A" w14:textId="77777777" w:rsidTr="00195208">
        <w:trPr>
          <w:jc w:val="center"/>
        </w:trPr>
        <w:tc>
          <w:tcPr>
            <w:tcW w:w="1526" w:type="dxa"/>
            <w:tcBorders>
              <w:top w:val="single" w:sz="4" w:space="0" w:color="auto"/>
              <w:bottom w:val="single" w:sz="4" w:space="0" w:color="auto"/>
              <w:right w:val="nil"/>
            </w:tcBorders>
            <w:shd w:val="clear" w:color="auto" w:fill="auto"/>
          </w:tcPr>
          <w:p w14:paraId="652E6D40" w14:textId="77777777" w:rsidR="00945FFF" w:rsidRDefault="00945FFF" w:rsidP="00945FFF">
            <w:pPr>
              <w:pStyle w:val="Tabletext"/>
            </w:pPr>
            <w:r>
              <w:t>3327</w:t>
            </w:r>
          </w:p>
        </w:tc>
        <w:tc>
          <w:tcPr>
            <w:tcW w:w="3247" w:type="dxa"/>
            <w:tcBorders>
              <w:top w:val="single" w:sz="4" w:space="0" w:color="auto"/>
              <w:left w:val="nil"/>
              <w:bottom w:val="single" w:sz="4" w:space="0" w:color="auto"/>
              <w:right w:val="nil"/>
            </w:tcBorders>
            <w:shd w:val="clear" w:color="auto" w:fill="auto"/>
          </w:tcPr>
          <w:p w14:paraId="41221627" w14:textId="77777777" w:rsidR="00945FFF" w:rsidRDefault="00945FFF" w:rsidP="00945FFF">
            <w:pPr>
              <w:pStyle w:val="Tabletext"/>
            </w:pPr>
            <w:r>
              <w:t>METHYL ISOVALERATE</w:t>
            </w:r>
          </w:p>
        </w:tc>
        <w:tc>
          <w:tcPr>
            <w:tcW w:w="1713" w:type="dxa"/>
            <w:tcBorders>
              <w:top w:val="single" w:sz="4" w:space="0" w:color="auto"/>
              <w:left w:val="nil"/>
              <w:bottom w:val="single" w:sz="4" w:space="0" w:color="auto"/>
              <w:right w:val="nil"/>
            </w:tcBorders>
            <w:shd w:val="clear" w:color="auto" w:fill="auto"/>
          </w:tcPr>
          <w:p w14:paraId="53B8B13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F730C54" w14:textId="77777777" w:rsidR="00945FFF" w:rsidRDefault="00945FFF" w:rsidP="00945FFF">
            <w:pPr>
              <w:pStyle w:val="Tabletext"/>
            </w:pPr>
            <w:r>
              <w:t xml:space="preserve">Permitted for use only in combination with other permitted ingredients as a flavour. </w:t>
            </w:r>
          </w:p>
          <w:p w14:paraId="2BACD6B2" w14:textId="77777777" w:rsidR="00945FFF" w:rsidRDefault="00945FFF" w:rsidP="00945FFF">
            <w:pPr>
              <w:pStyle w:val="Tabletext"/>
            </w:pPr>
            <w:r>
              <w:t xml:space="preserve">If used in a flavour the total flavour concentration in a medicine must be no more than 5%. </w:t>
            </w:r>
          </w:p>
          <w:p w14:paraId="20B53EF6" w14:textId="77777777" w:rsidR="00945FFF" w:rsidRDefault="00945FFF" w:rsidP="00945FFF">
            <w:pPr>
              <w:pStyle w:val="Tabletext"/>
            </w:pPr>
          </w:p>
        </w:tc>
      </w:tr>
      <w:tr w:rsidR="00945FFF" w14:paraId="56D644AA" w14:textId="77777777" w:rsidTr="00195208">
        <w:trPr>
          <w:jc w:val="center"/>
        </w:trPr>
        <w:tc>
          <w:tcPr>
            <w:tcW w:w="1526" w:type="dxa"/>
            <w:tcBorders>
              <w:top w:val="single" w:sz="4" w:space="0" w:color="auto"/>
              <w:bottom w:val="single" w:sz="4" w:space="0" w:color="auto"/>
              <w:right w:val="nil"/>
            </w:tcBorders>
            <w:shd w:val="clear" w:color="auto" w:fill="auto"/>
          </w:tcPr>
          <w:p w14:paraId="189EF741" w14:textId="77777777" w:rsidR="00945FFF" w:rsidRDefault="00945FFF" w:rsidP="00945FFF">
            <w:pPr>
              <w:pStyle w:val="Tabletext"/>
            </w:pPr>
            <w:r>
              <w:t>3328</w:t>
            </w:r>
          </w:p>
        </w:tc>
        <w:tc>
          <w:tcPr>
            <w:tcW w:w="3247" w:type="dxa"/>
            <w:tcBorders>
              <w:top w:val="single" w:sz="4" w:space="0" w:color="auto"/>
              <w:left w:val="nil"/>
              <w:bottom w:val="single" w:sz="4" w:space="0" w:color="auto"/>
              <w:right w:val="nil"/>
            </w:tcBorders>
            <w:shd w:val="clear" w:color="auto" w:fill="auto"/>
          </w:tcPr>
          <w:p w14:paraId="25802B1E" w14:textId="77777777" w:rsidR="00945FFF" w:rsidRDefault="00945FFF" w:rsidP="00945FFF">
            <w:pPr>
              <w:pStyle w:val="Tabletext"/>
            </w:pPr>
            <w:r>
              <w:t>METHYL JASMONATE</w:t>
            </w:r>
          </w:p>
        </w:tc>
        <w:tc>
          <w:tcPr>
            <w:tcW w:w="1713" w:type="dxa"/>
            <w:tcBorders>
              <w:top w:val="single" w:sz="4" w:space="0" w:color="auto"/>
              <w:left w:val="nil"/>
              <w:bottom w:val="single" w:sz="4" w:space="0" w:color="auto"/>
              <w:right w:val="nil"/>
            </w:tcBorders>
            <w:shd w:val="clear" w:color="auto" w:fill="auto"/>
          </w:tcPr>
          <w:p w14:paraId="4102E1B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699C55B" w14:textId="77777777" w:rsidR="00945FFF" w:rsidRDefault="00945FFF" w:rsidP="00945FFF">
            <w:pPr>
              <w:pStyle w:val="Tabletext"/>
            </w:pPr>
            <w:r>
              <w:t xml:space="preserve">Permitted for use only in combination with other permitted ingredients as a flavour. </w:t>
            </w:r>
          </w:p>
          <w:p w14:paraId="7434FD69" w14:textId="77777777" w:rsidR="00945FFF" w:rsidRDefault="00945FFF" w:rsidP="00945FFF">
            <w:pPr>
              <w:pStyle w:val="Tabletext"/>
            </w:pPr>
            <w:r>
              <w:t xml:space="preserve">If used in a flavour the total flavour concentration in a medicine must be no more than 5%. </w:t>
            </w:r>
          </w:p>
          <w:p w14:paraId="2FEA9EAE" w14:textId="77777777" w:rsidR="00945FFF" w:rsidRDefault="00945FFF" w:rsidP="00945FFF">
            <w:pPr>
              <w:pStyle w:val="Tabletext"/>
            </w:pPr>
          </w:p>
        </w:tc>
      </w:tr>
      <w:tr w:rsidR="00945FFF" w14:paraId="7385269A" w14:textId="77777777" w:rsidTr="00195208">
        <w:trPr>
          <w:jc w:val="center"/>
        </w:trPr>
        <w:tc>
          <w:tcPr>
            <w:tcW w:w="1526" w:type="dxa"/>
            <w:tcBorders>
              <w:top w:val="single" w:sz="4" w:space="0" w:color="auto"/>
              <w:bottom w:val="single" w:sz="4" w:space="0" w:color="auto"/>
              <w:right w:val="nil"/>
            </w:tcBorders>
            <w:shd w:val="clear" w:color="auto" w:fill="auto"/>
          </w:tcPr>
          <w:p w14:paraId="75150439" w14:textId="77777777" w:rsidR="00945FFF" w:rsidRDefault="00945FFF" w:rsidP="00945FFF">
            <w:pPr>
              <w:pStyle w:val="Tabletext"/>
            </w:pPr>
            <w:r>
              <w:t>3329</w:t>
            </w:r>
          </w:p>
        </w:tc>
        <w:tc>
          <w:tcPr>
            <w:tcW w:w="3247" w:type="dxa"/>
            <w:tcBorders>
              <w:top w:val="single" w:sz="4" w:space="0" w:color="auto"/>
              <w:left w:val="nil"/>
              <w:bottom w:val="single" w:sz="4" w:space="0" w:color="auto"/>
              <w:right w:val="nil"/>
            </w:tcBorders>
            <w:shd w:val="clear" w:color="auto" w:fill="auto"/>
          </w:tcPr>
          <w:p w14:paraId="424FF013" w14:textId="77777777" w:rsidR="00945FFF" w:rsidRDefault="00945FFF" w:rsidP="00945FFF">
            <w:pPr>
              <w:pStyle w:val="Tabletext"/>
            </w:pPr>
            <w:r>
              <w:t>METHYL LAURATE</w:t>
            </w:r>
          </w:p>
        </w:tc>
        <w:tc>
          <w:tcPr>
            <w:tcW w:w="1713" w:type="dxa"/>
            <w:tcBorders>
              <w:top w:val="single" w:sz="4" w:space="0" w:color="auto"/>
              <w:left w:val="nil"/>
              <w:bottom w:val="single" w:sz="4" w:space="0" w:color="auto"/>
              <w:right w:val="nil"/>
            </w:tcBorders>
            <w:shd w:val="clear" w:color="auto" w:fill="auto"/>
          </w:tcPr>
          <w:p w14:paraId="0FB9DC0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839B055" w14:textId="77777777" w:rsidR="00945FFF" w:rsidRDefault="00945FFF" w:rsidP="00945FFF">
            <w:pPr>
              <w:pStyle w:val="Tabletext"/>
            </w:pPr>
            <w:r>
              <w:t xml:space="preserve">Permitted for use only in combination with other permitted ingredients as a flavour. </w:t>
            </w:r>
          </w:p>
          <w:p w14:paraId="082E9FE6" w14:textId="77777777" w:rsidR="00945FFF" w:rsidRDefault="00945FFF" w:rsidP="00945FFF">
            <w:pPr>
              <w:pStyle w:val="Tabletext"/>
            </w:pPr>
            <w:r>
              <w:t>If used as a flavour the total flavour concentration in a medicine must be no more than 5%.</w:t>
            </w:r>
          </w:p>
          <w:p w14:paraId="7FB8E70F" w14:textId="77777777" w:rsidR="00945FFF" w:rsidRDefault="00945FFF" w:rsidP="00945FFF">
            <w:pPr>
              <w:pStyle w:val="Tabletext"/>
            </w:pPr>
          </w:p>
        </w:tc>
      </w:tr>
      <w:tr w:rsidR="00945FFF" w14:paraId="6CB2BF51" w14:textId="77777777" w:rsidTr="00195208">
        <w:trPr>
          <w:jc w:val="center"/>
        </w:trPr>
        <w:tc>
          <w:tcPr>
            <w:tcW w:w="1526" w:type="dxa"/>
            <w:tcBorders>
              <w:top w:val="single" w:sz="4" w:space="0" w:color="auto"/>
              <w:bottom w:val="single" w:sz="4" w:space="0" w:color="auto"/>
              <w:right w:val="nil"/>
            </w:tcBorders>
            <w:shd w:val="clear" w:color="auto" w:fill="auto"/>
          </w:tcPr>
          <w:p w14:paraId="5626E166" w14:textId="77777777" w:rsidR="00945FFF" w:rsidRDefault="00945FFF" w:rsidP="00945FFF">
            <w:pPr>
              <w:pStyle w:val="Tabletext"/>
            </w:pPr>
            <w:r>
              <w:t>3330</w:t>
            </w:r>
          </w:p>
        </w:tc>
        <w:tc>
          <w:tcPr>
            <w:tcW w:w="3247" w:type="dxa"/>
            <w:tcBorders>
              <w:top w:val="single" w:sz="4" w:space="0" w:color="auto"/>
              <w:left w:val="nil"/>
              <w:bottom w:val="single" w:sz="4" w:space="0" w:color="auto"/>
              <w:right w:val="nil"/>
            </w:tcBorders>
            <w:shd w:val="clear" w:color="auto" w:fill="auto"/>
          </w:tcPr>
          <w:p w14:paraId="2CA1DED9" w14:textId="77777777" w:rsidR="00945FFF" w:rsidRDefault="00945FFF" w:rsidP="00945FFF">
            <w:pPr>
              <w:pStyle w:val="Tabletext"/>
            </w:pPr>
            <w:r>
              <w:t>METHYL LINOLEATE</w:t>
            </w:r>
          </w:p>
        </w:tc>
        <w:tc>
          <w:tcPr>
            <w:tcW w:w="1713" w:type="dxa"/>
            <w:tcBorders>
              <w:top w:val="single" w:sz="4" w:space="0" w:color="auto"/>
              <w:left w:val="nil"/>
              <w:bottom w:val="single" w:sz="4" w:space="0" w:color="auto"/>
              <w:right w:val="nil"/>
            </w:tcBorders>
            <w:shd w:val="clear" w:color="auto" w:fill="auto"/>
          </w:tcPr>
          <w:p w14:paraId="58EEE7A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03A9E34" w14:textId="77777777" w:rsidR="00945FFF" w:rsidRDefault="00945FFF" w:rsidP="00945FFF">
            <w:pPr>
              <w:pStyle w:val="Tabletext"/>
            </w:pPr>
            <w:r>
              <w:t>Permitted for use only in combination with other permitted ingredients as a fragrance.</w:t>
            </w:r>
          </w:p>
          <w:p w14:paraId="43D4203C" w14:textId="77777777" w:rsidR="00945FFF" w:rsidRDefault="00945FFF" w:rsidP="00945FFF">
            <w:pPr>
              <w:pStyle w:val="Tabletext"/>
            </w:pPr>
            <w:r>
              <w:t xml:space="preserve">If used in a fragrance the total fragrance concentration in a medicine must be no more than </w:t>
            </w:r>
            <w:r>
              <w:lastRenderedPageBreak/>
              <w:t>1%.</w:t>
            </w:r>
          </w:p>
          <w:p w14:paraId="3BE5747D" w14:textId="77777777" w:rsidR="00945FFF" w:rsidRDefault="00945FFF" w:rsidP="00945FFF">
            <w:pPr>
              <w:pStyle w:val="Tabletext"/>
            </w:pPr>
          </w:p>
        </w:tc>
      </w:tr>
      <w:tr w:rsidR="00945FFF" w14:paraId="5AB8B9BD" w14:textId="77777777" w:rsidTr="00195208">
        <w:trPr>
          <w:jc w:val="center"/>
        </w:trPr>
        <w:tc>
          <w:tcPr>
            <w:tcW w:w="1526" w:type="dxa"/>
            <w:tcBorders>
              <w:top w:val="single" w:sz="4" w:space="0" w:color="auto"/>
              <w:bottom w:val="single" w:sz="4" w:space="0" w:color="auto"/>
              <w:right w:val="nil"/>
            </w:tcBorders>
            <w:shd w:val="clear" w:color="auto" w:fill="auto"/>
          </w:tcPr>
          <w:p w14:paraId="20627373" w14:textId="77777777" w:rsidR="00945FFF" w:rsidRDefault="00945FFF" w:rsidP="00945FFF">
            <w:pPr>
              <w:pStyle w:val="Tabletext"/>
            </w:pPr>
            <w:r>
              <w:lastRenderedPageBreak/>
              <w:t>3331</w:t>
            </w:r>
          </w:p>
        </w:tc>
        <w:tc>
          <w:tcPr>
            <w:tcW w:w="3247" w:type="dxa"/>
            <w:tcBorders>
              <w:top w:val="single" w:sz="4" w:space="0" w:color="auto"/>
              <w:left w:val="nil"/>
              <w:bottom w:val="single" w:sz="4" w:space="0" w:color="auto"/>
              <w:right w:val="nil"/>
            </w:tcBorders>
            <w:shd w:val="clear" w:color="auto" w:fill="auto"/>
          </w:tcPr>
          <w:p w14:paraId="7BF3C157" w14:textId="77777777" w:rsidR="00945FFF" w:rsidRDefault="00945FFF" w:rsidP="00945FFF">
            <w:pPr>
              <w:pStyle w:val="Tabletext"/>
            </w:pPr>
            <w:r>
              <w:t>METHYL LINOLENATE</w:t>
            </w:r>
          </w:p>
        </w:tc>
        <w:tc>
          <w:tcPr>
            <w:tcW w:w="1713" w:type="dxa"/>
            <w:tcBorders>
              <w:top w:val="single" w:sz="4" w:space="0" w:color="auto"/>
              <w:left w:val="nil"/>
              <w:bottom w:val="single" w:sz="4" w:space="0" w:color="auto"/>
              <w:right w:val="nil"/>
            </w:tcBorders>
            <w:shd w:val="clear" w:color="auto" w:fill="auto"/>
          </w:tcPr>
          <w:p w14:paraId="514D1A2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5F0DAE1" w14:textId="77777777" w:rsidR="00945FFF" w:rsidRDefault="00945FFF" w:rsidP="00945FFF">
            <w:pPr>
              <w:pStyle w:val="Tabletext"/>
            </w:pPr>
            <w:r>
              <w:t>Permitted for use only in combination with other permitted ingredients as a fragrance.</w:t>
            </w:r>
          </w:p>
          <w:p w14:paraId="5409B09F" w14:textId="77777777" w:rsidR="00945FFF" w:rsidRDefault="00945FFF" w:rsidP="00945FFF">
            <w:pPr>
              <w:pStyle w:val="Tabletext"/>
            </w:pPr>
            <w:r>
              <w:t>If used in a fragrance the total fragrance concentration in a medicine must be no more than 1%.</w:t>
            </w:r>
          </w:p>
          <w:p w14:paraId="12C99729" w14:textId="77777777" w:rsidR="00945FFF" w:rsidRDefault="00945FFF" w:rsidP="00945FFF">
            <w:pPr>
              <w:pStyle w:val="Tabletext"/>
            </w:pPr>
          </w:p>
        </w:tc>
      </w:tr>
      <w:tr w:rsidR="00945FFF" w14:paraId="2A674E67" w14:textId="77777777" w:rsidTr="00195208">
        <w:trPr>
          <w:jc w:val="center"/>
        </w:trPr>
        <w:tc>
          <w:tcPr>
            <w:tcW w:w="1526" w:type="dxa"/>
            <w:tcBorders>
              <w:top w:val="single" w:sz="4" w:space="0" w:color="auto"/>
              <w:bottom w:val="single" w:sz="4" w:space="0" w:color="auto"/>
              <w:right w:val="nil"/>
            </w:tcBorders>
            <w:shd w:val="clear" w:color="auto" w:fill="auto"/>
          </w:tcPr>
          <w:p w14:paraId="7BBA6A30" w14:textId="77777777" w:rsidR="00945FFF" w:rsidRDefault="00945FFF" w:rsidP="00945FFF">
            <w:pPr>
              <w:pStyle w:val="Tabletext"/>
            </w:pPr>
            <w:r>
              <w:t>3332</w:t>
            </w:r>
          </w:p>
        </w:tc>
        <w:tc>
          <w:tcPr>
            <w:tcW w:w="3247" w:type="dxa"/>
            <w:tcBorders>
              <w:top w:val="single" w:sz="4" w:space="0" w:color="auto"/>
              <w:left w:val="nil"/>
              <w:bottom w:val="single" w:sz="4" w:space="0" w:color="auto"/>
              <w:right w:val="nil"/>
            </w:tcBorders>
            <w:shd w:val="clear" w:color="auto" w:fill="auto"/>
          </w:tcPr>
          <w:p w14:paraId="3988AE2C" w14:textId="77777777" w:rsidR="00945FFF" w:rsidRDefault="00945FFF" w:rsidP="00945FFF">
            <w:pPr>
              <w:pStyle w:val="Tabletext"/>
            </w:pPr>
            <w:r>
              <w:t>METHYL MAGNESIUM CHLORIDE</w:t>
            </w:r>
          </w:p>
        </w:tc>
        <w:tc>
          <w:tcPr>
            <w:tcW w:w="1713" w:type="dxa"/>
            <w:tcBorders>
              <w:top w:val="single" w:sz="4" w:space="0" w:color="auto"/>
              <w:left w:val="nil"/>
              <w:bottom w:val="single" w:sz="4" w:space="0" w:color="auto"/>
              <w:right w:val="nil"/>
            </w:tcBorders>
            <w:shd w:val="clear" w:color="auto" w:fill="auto"/>
          </w:tcPr>
          <w:p w14:paraId="4B8E95D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8173A5D" w14:textId="77777777" w:rsidR="00945FFF" w:rsidRDefault="00945FFF" w:rsidP="00945FFF">
            <w:pPr>
              <w:pStyle w:val="Tabletext"/>
            </w:pPr>
            <w:r>
              <w:t xml:space="preserve">Permitted for use only in combination with other permitted ingredients as a flavour. </w:t>
            </w:r>
          </w:p>
          <w:p w14:paraId="6E26D2C8" w14:textId="77777777" w:rsidR="00945FFF" w:rsidRDefault="00945FFF" w:rsidP="00945FFF">
            <w:pPr>
              <w:pStyle w:val="Tabletext"/>
            </w:pPr>
            <w:r>
              <w:t xml:space="preserve">If used in a flavour the total flavour concentration in a medicine must be no more than 5%. </w:t>
            </w:r>
          </w:p>
          <w:p w14:paraId="62712A0E" w14:textId="77777777" w:rsidR="00945FFF" w:rsidRDefault="00945FFF" w:rsidP="00945FFF">
            <w:pPr>
              <w:pStyle w:val="Tabletext"/>
            </w:pPr>
          </w:p>
        </w:tc>
      </w:tr>
      <w:tr w:rsidR="00945FFF" w14:paraId="201F2D22" w14:textId="77777777" w:rsidTr="00195208">
        <w:trPr>
          <w:jc w:val="center"/>
        </w:trPr>
        <w:tc>
          <w:tcPr>
            <w:tcW w:w="1526" w:type="dxa"/>
            <w:tcBorders>
              <w:top w:val="single" w:sz="4" w:space="0" w:color="auto"/>
              <w:bottom w:val="single" w:sz="4" w:space="0" w:color="auto"/>
              <w:right w:val="nil"/>
            </w:tcBorders>
            <w:shd w:val="clear" w:color="auto" w:fill="auto"/>
          </w:tcPr>
          <w:p w14:paraId="58378DCC" w14:textId="77777777" w:rsidR="00945FFF" w:rsidRDefault="00945FFF" w:rsidP="00945FFF">
            <w:pPr>
              <w:pStyle w:val="Tabletext"/>
            </w:pPr>
            <w:r>
              <w:t>3333</w:t>
            </w:r>
          </w:p>
        </w:tc>
        <w:tc>
          <w:tcPr>
            <w:tcW w:w="3247" w:type="dxa"/>
            <w:tcBorders>
              <w:top w:val="single" w:sz="4" w:space="0" w:color="auto"/>
              <w:left w:val="nil"/>
              <w:bottom w:val="single" w:sz="4" w:space="0" w:color="auto"/>
              <w:right w:val="nil"/>
            </w:tcBorders>
            <w:shd w:val="clear" w:color="auto" w:fill="auto"/>
          </w:tcPr>
          <w:p w14:paraId="6647B6C8" w14:textId="77777777" w:rsidR="00945FFF" w:rsidRDefault="00945FFF" w:rsidP="00945FFF">
            <w:pPr>
              <w:pStyle w:val="Tabletext"/>
            </w:pPr>
            <w:r>
              <w:t>METHYL METHACRYLATE CROSSPOLYMER</w:t>
            </w:r>
          </w:p>
        </w:tc>
        <w:tc>
          <w:tcPr>
            <w:tcW w:w="1713" w:type="dxa"/>
            <w:tcBorders>
              <w:top w:val="single" w:sz="4" w:space="0" w:color="auto"/>
              <w:left w:val="nil"/>
              <w:bottom w:val="single" w:sz="4" w:space="0" w:color="auto"/>
              <w:right w:val="nil"/>
            </w:tcBorders>
            <w:shd w:val="clear" w:color="auto" w:fill="auto"/>
          </w:tcPr>
          <w:p w14:paraId="683BF12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E9FE8A5" w14:textId="77777777" w:rsidR="00945FFF" w:rsidRDefault="00945FFF" w:rsidP="00945FFF">
            <w:pPr>
              <w:pStyle w:val="Tabletext"/>
            </w:pPr>
            <w:r>
              <w:t>Methyl methacrylate is a mandatory component of methyl methacrylate crosspolymer.</w:t>
            </w:r>
          </w:p>
          <w:p w14:paraId="37ACDC9B" w14:textId="77777777" w:rsidR="00945FFF" w:rsidRDefault="00945FFF" w:rsidP="00945FFF">
            <w:pPr>
              <w:pStyle w:val="Tabletext"/>
            </w:pPr>
            <w:r>
              <w:t>Only for use in topical medicines for dermal application and not to be included in medicines intended for use in the eye.</w:t>
            </w:r>
          </w:p>
          <w:p w14:paraId="7D97F7E7" w14:textId="77777777" w:rsidR="00945FFF" w:rsidRDefault="00945FFF" w:rsidP="00945FFF">
            <w:pPr>
              <w:pStyle w:val="Tabletext"/>
            </w:pPr>
            <w:r>
              <w:t>When the concentration of methyl methacrylate crosspolymer is greater than 1%, the medicine must not be intended for use on damaged skin.</w:t>
            </w:r>
          </w:p>
          <w:p w14:paraId="4A0E51B4" w14:textId="77777777" w:rsidR="00945FFF" w:rsidRDefault="00945FFF" w:rsidP="00945FFF">
            <w:pPr>
              <w:pStyle w:val="Tabletext"/>
            </w:pPr>
            <w:r>
              <w:t>The total concentration of methyl methacrylate crosspolymer in the medicine must not be more than 4.85%.</w:t>
            </w:r>
          </w:p>
          <w:p w14:paraId="226138BD" w14:textId="77777777" w:rsidR="00945FFF" w:rsidRDefault="00945FFF" w:rsidP="00945FFF">
            <w:pPr>
              <w:pStyle w:val="Tabletext"/>
            </w:pPr>
            <w:r>
              <w:t>The total concentration of methyl methacrylate as residual monomer in the medicine must not be more than 1%.</w:t>
            </w:r>
          </w:p>
          <w:p w14:paraId="06CA760B" w14:textId="77777777" w:rsidR="00945FFF" w:rsidRDefault="00945FFF" w:rsidP="00945FFF">
            <w:pPr>
              <w:pStyle w:val="Tabletext"/>
            </w:pPr>
          </w:p>
        </w:tc>
      </w:tr>
      <w:tr w:rsidR="00945FFF" w14:paraId="33F143D6" w14:textId="77777777" w:rsidTr="00195208">
        <w:trPr>
          <w:jc w:val="center"/>
        </w:trPr>
        <w:tc>
          <w:tcPr>
            <w:tcW w:w="1526" w:type="dxa"/>
            <w:tcBorders>
              <w:top w:val="single" w:sz="4" w:space="0" w:color="auto"/>
              <w:bottom w:val="single" w:sz="4" w:space="0" w:color="auto"/>
              <w:right w:val="nil"/>
            </w:tcBorders>
            <w:shd w:val="clear" w:color="auto" w:fill="auto"/>
          </w:tcPr>
          <w:p w14:paraId="67134079" w14:textId="77777777" w:rsidR="00945FFF" w:rsidRDefault="00945FFF" w:rsidP="00945FFF">
            <w:pPr>
              <w:pStyle w:val="Tabletext"/>
            </w:pPr>
            <w:r>
              <w:t>3334</w:t>
            </w:r>
          </w:p>
        </w:tc>
        <w:tc>
          <w:tcPr>
            <w:tcW w:w="3247" w:type="dxa"/>
            <w:tcBorders>
              <w:top w:val="single" w:sz="4" w:space="0" w:color="auto"/>
              <w:left w:val="nil"/>
              <w:bottom w:val="single" w:sz="4" w:space="0" w:color="auto"/>
              <w:right w:val="nil"/>
            </w:tcBorders>
            <w:shd w:val="clear" w:color="auto" w:fill="auto"/>
          </w:tcPr>
          <w:p w14:paraId="689D5AF7" w14:textId="77777777" w:rsidR="00945FFF" w:rsidRDefault="00945FFF" w:rsidP="00945FFF">
            <w:pPr>
              <w:pStyle w:val="Tabletext"/>
            </w:pPr>
            <w:r>
              <w:t>METHYL METHOXY PYRAZINE</w:t>
            </w:r>
          </w:p>
        </w:tc>
        <w:tc>
          <w:tcPr>
            <w:tcW w:w="1713" w:type="dxa"/>
            <w:tcBorders>
              <w:top w:val="single" w:sz="4" w:space="0" w:color="auto"/>
              <w:left w:val="nil"/>
              <w:bottom w:val="single" w:sz="4" w:space="0" w:color="auto"/>
              <w:right w:val="nil"/>
            </w:tcBorders>
            <w:shd w:val="clear" w:color="auto" w:fill="auto"/>
          </w:tcPr>
          <w:p w14:paraId="77B79CF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A0E2E8F" w14:textId="77777777" w:rsidR="00945FFF" w:rsidRDefault="00945FFF" w:rsidP="00945FFF">
            <w:pPr>
              <w:pStyle w:val="Tabletext"/>
            </w:pPr>
            <w:r>
              <w:t>Permitted for use only in combination with other permitted ingredients as a fragrance.</w:t>
            </w:r>
          </w:p>
          <w:p w14:paraId="6D1D1B02" w14:textId="77777777" w:rsidR="00945FFF" w:rsidRDefault="00945FFF" w:rsidP="00945FFF">
            <w:pPr>
              <w:pStyle w:val="Tabletext"/>
            </w:pPr>
            <w:r>
              <w:lastRenderedPageBreak/>
              <w:t>If used in a fragrance the total fragrance concentration in a medicine must be no more than 1%.</w:t>
            </w:r>
          </w:p>
          <w:p w14:paraId="10A20D9F" w14:textId="77777777" w:rsidR="00945FFF" w:rsidRDefault="00945FFF" w:rsidP="00945FFF">
            <w:pPr>
              <w:pStyle w:val="Tabletext"/>
            </w:pPr>
          </w:p>
        </w:tc>
      </w:tr>
      <w:tr w:rsidR="00945FFF" w14:paraId="05FDB1B9" w14:textId="77777777" w:rsidTr="00195208">
        <w:trPr>
          <w:jc w:val="center"/>
        </w:trPr>
        <w:tc>
          <w:tcPr>
            <w:tcW w:w="1526" w:type="dxa"/>
            <w:tcBorders>
              <w:top w:val="single" w:sz="4" w:space="0" w:color="auto"/>
              <w:bottom w:val="single" w:sz="4" w:space="0" w:color="auto"/>
              <w:right w:val="nil"/>
            </w:tcBorders>
            <w:shd w:val="clear" w:color="auto" w:fill="auto"/>
          </w:tcPr>
          <w:p w14:paraId="49C42FA0" w14:textId="77777777" w:rsidR="00945FFF" w:rsidRDefault="00945FFF" w:rsidP="00945FFF">
            <w:pPr>
              <w:pStyle w:val="Tabletext"/>
            </w:pPr>
            <w:r>
              <w:lastRenderedPageBreak/>
              <w:t>3335</w:t>
            </w:r>
          </w:p>
        </w:tc>
        <w:tc>
          <w:tcPr>
            <w:tcW w:w="3247" w:type="dxa"/>
            <w:tcBorders>
              <w:top w:val="single" w:sz="4" w:space="0" w:color="auto"/>
              <w:left w:val="nil"/>
              <w:bottom w:val="single" w:sz="4" w:space="0" w:color="auto"/>
              <w:right w:val="nil"/>
            </w:tcBorders>
            <w:shd w:val="clear" w:color="auto" w:fill="auto"/>
          </w:tcPr>
          <w:p w14:paraId="0663E086" w14:textId="77777777" w:rsidR="00945FFF" w:rsidRDefault="00945FFF" w:rsidP="00945FFF">
            <w:pPr>
              <w:pStyle w:val="Tabletext"/>
            </w:pPr>
            <w:r>
              <w:t>METHYL MYRISTATE</w:t>
            </w:r>
          </w:p>
        </w:tc>
        <w:tc>
          <w:tcPr>
            <w:tcW w:w="1713" w:type="dxa"/>
            <w:tcBorders>
              <w:top w:val="single" w:sz="4" w:space="0" w:color="auto"/>
              <w:left w:val="nil"/>
              <w:bottom w:val="single" w:sz="4" w:space="0" w:color="auto"/>
              <w:right w:val="nil"/>
            </w:tcBorders>
            <w:shd w:val="clear" w:color="auto" w:fill="auto"/>
          </w:tcPr>
          <w:p w14:paraId="40A92E8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56AAD36" w14:textId="77777777" w:rsidR="00945FFF" w:rsidRDefault="00945FFF" w:rsidP="00945FFF">
            <w:pPr>
              <w:pStyle w:val="Tabletext"/>
            </w:pPr>
            <w:r>
              <w:t>Permitted for use only in combination with other permitted ingredients as a fragrance.</w:t>
            </w:r>
          </w:p>
          <w:p w14:paraId="5883C4FC" w14:textId="77777777" w:rsidR="00945FFF" w:rsidRDefault="00945FFF" w:rsidP="00945FFF">
            <w:pPr>
              <w:pStyle w:val="Tabletext"/>
            </w:pPr>
            <w:r>
              <w:t>If used in a fragrance the total fragrance concentration in a medicine must be no more than 1%.</w:t>
            </w:r>
          </w:p>
          <w:p w14:paraId="5228E59E" w14:textId="77777777" w:rsidR="00945FFF" w:rsidRDefault="00945FFF" w:rsidP="00945FFF">
            <w:pPr>
              <w:pStyle w:val="Tabletext"/>
            </w:pPr>
          </w:p>
        </w:tc>
      </w:tr>
      <w:tr w:rsidR="00945FFF" w14:paraId="120907D7" w14:textId="77777777" w:rsidTr="00195208">
        <w:trPr>
          <w:jc w:val="center"/>
        </w:trPr>
        <w:tc>
          <w:tcPr>
            <w:tcW w:w="1526" w:type="dxa"/>
            <w:tcBorders>
              <w:top w:val="single" w:sz="4" w:space="0" w:color="auto"/>
              <w:bottom w:val="single" w:sz="4" w:space="0" w:color="auto"/>
              <w:right w:val="nil"/>
            </w:tcBorders>
            <w:shd w:val="clear" w:color="auto" w:fill="auto"/>
          </w:tcPr>
          <w:p w14:paraId="7097B915" w14:textId="77777777" w:rsidR="00945FFF" w:rsidRDefault="00945FFF" w:rsidP="00945FFF">
            <w:pPr>
              <w:pStyle w:val="Tabletext"/>
            </w:pPr>
            <w:r>
              <w:t>3336</w:t>
            </w:r>
          </w:p>
        </w:tc>
        <w:tc>
          <w:tcPr>
            <w:tcW w:w="3247" w:type="dxa"/>
            <w:tcBorders>
              <w:top w:val="single" w:sz="4" w:space="0" w:color="auto"/>
              <w:left w:val="nil"/>
              <w:bottom w:val="single" w:sz="4" w:space="0" w:color="auto"/>
              <w:right w:val="nil"/>
            </w:tcBorders>
            <w:shd w:val="clear" w:color="auto" w:fill="auto"/>
          </w:tcPr>
          <w:p w14:paraId="07A44149" w14:textId="77777777" w:rsidR="00945FFF" w:rsidRDefault="00945FFF" w:rsidP="00945FFF">
            <w:pPr>
              <w:pStyle w:val="Tabletext"/>
            </w:pPr>
            <w:r>
              <w:t>METHYL NAPHTHYL KETONE</w:t>
            </w:r>
          </w:p>
        </w:tc>
        <w:tc>
          <w:tcPr>
            <w:tcW w:w="1713" w:type="dxa"/>
            <w:tcBorders>
              <w:top w:val="single" w:sz="4" w:space="0" w:color="auto"/>
              <w:left w:val="nil"/>
              <w:bottom w:val="single" w:sz="4" w:space="0" w:color="auto"/>
              <w:right w:val="nil"/>
            </w:tcBorders>
            <w:shd w:val="clear" w:color="auto" w:fill="auto"/>
          </w:tcPr>
          <w:p w14:paraId="43693B4D"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714D223" w14:textId="77777777" w:rsidR="00945FFF" w:rsidRDefault="00945FFF" w:rsidP="00945FFF">
            <w:pPr>
              <w:pStyle w:val="Tabletext"/>
            </w:pPr>
            <w:r>
              <w:t>Permitted for use only in combination with other permitted ingredients as a fragrance.</w:t>
            </w:r>
          </w:p>
          <w:p w14:paraId="34CE6866" w14:textId="77777777" w:rsidR="00945FFF" w:rsidRDefault="00945FFF" w:rsidP="00945FFF">
            <w:pPr>
              <w:pStyle w:val="Tabletext"/>
            </w:pPr>
            <w:r>
              <w:t>If used in a fragrance the total fragrance concentration in a medicine must be no more than 1%.</w:t>
            </w:r>
          </w:p>
          <w:p w14:paraId="6D87E92B" w14:textId="77777777" w:rsidR="00945FFF" w:rsidRDefault="00945FFF" w:rsidP="00945FFF">
            <w:pPr>
              <w:pStyle w:val="Tabletext"/>
            </w:pPr>
          </w:p>
        </w:tc>
      </w:tr>
      <w:tr w:rsidR="00945FFF" w14:paraId="40A7D25E" w14:textId="77777777" w:rsidTr="00195208">
        <w:trPr>
          <w:jc w:val="center"/>
        </w:trPr>
        <w:tc>
          <w:tcPr>
            <w:tcW w:w="1526" w:type="dxa"/>
            <w:tcBorders>
              <w:top w:val="single" w:sz="4" w:space="0" w:color="auto"/>
              <w:bottom w:val="single" w:sz="4" w:space="0" w:color="auto"/>
              <w:right w:val="nil"/>
            </w:tcBorders>
            <w:shd w:val="clear" w:color="auto" w:fill="auto"/>
          </w:tcPr>
          <w:p w14:paraId="7F7E8843" w14:textId="77777777" w:rsidR="00945FFF" w:rsidRDefault="00945FFF" w:rsidP="00945FFF">
            <w:pPr>
              <w:pStyle w:val="Tabletext"/>
            </w:pPr>
            <w:r>
              <w:t>3337</w:t>
            </w:r>
          </w:p>
        </w:tc>
        <w:tc>
          <w:tcPr>
            <w:tcW w:w="3247" w:type="dxa"/>
            <w:tcBorders>
              <w:top w:val="single" w:sz="4" w:space="0" w:color="auto"/>
              <w:left w:val="nil"/>
              <w:bottom w:val="single" w:sz="4" w:space="0" w:color="auto"/>
              <w:right w:val="nil"/>
            </w:tcBorders>
            <w:shd w:val="clear" w:color="auto" w:fill="auto"/>
          </w:tcPr>
          <w:p w14:paraId="343E6548" w14:textId="77777777" w:rsidR="00945FFF" w:rsidRDefault="00945FFF" w:rsidP="00945FFF">
            <w:pPr>
              <w:pStyle w:val="Tabletext"/>
            </w:pPr>
            <w:r>
              <w:t>METHYL NONYL KETONE</w:t>
            </w:r>
          </w:p>
        </w:tc>
        <w:tc>
          <w:tcPr>
            <w:tcW w:w="1713" w:type="dxa"/>
            <w:tcBorders>
              <w:top w:val="single" w:sz="4" w:space="0" w:color="auto"/>
              <w:left w:val="nil"/>
              <w:bottom w:val="single" w:sz="4" w:space="0" w:color="auto"/>
              <w:right w:val="nil"/>
            </w:tcBorders>
            <w:shd w:val="clear" w:color="auto" w:fill="auto"/>
          </w:tcPr>
          <w:p w14:paraId="58C0473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378A41A" w14:textId="77777777" w:rsidR="00945FFF" w:rsidRDefault="00945FFF" w:rsidP="00945FFF">
            <w:pPr>
              <w:pStyle w:val="Tabletext"/>
            </w:pPr>
            <w:r>
              <w:t xml:space="preserve">Permitted for use only in combination with other permitted ingredients as a flavour or a fragrance. </w:t>
            </w:r>
          </w:p>
          <w:p w14:paraId="263C7035" w14:textId="77777777" w:rsidR="00945FFF" w:rsidRDefault="00945FFF" w:rsidP="00945FFF">
            <w:pPr>
              <w:pStyle w:val="Tabletext"/>
            </w:pPr>
            <w:r>
              <w:t xml:space="preserve">If used in a flavour the total flavour concentration in a medicine must be no more than 5%. </w:t>
            </w:r>
          </w:p>
          <w:p w14:paraId="77A97745" w14:textId="77777777" w:rsidR="00945FFF" w:rsidRDefault="00945FFF" w:rsidP="00945FFF">
            <w:pPr>
              <w:pStyle w:val="Tabletext"/>
            </w:pPr>
            <w:r>
              <w:t>If used in a fragrance the total fragrance concentration in a medicine must be no more 1%.</w:t>
            </w:r>
          </w:p>
          <w:p w14:paraId="3B517FFD" w14:textId="77777777" w:rsidR="00945FFF" w:rsidRDefault="00945FFF" w:rsidP="00945FFF">
            <w:pPr>
              <w:pStyle w:val="Tabletext"/>
            </w:pPr>
          </w:p>
        </w:tc>
      </w:tr>
      <w:tr w:rsidR="00945FFF" w14:paraId="4E8171B2" w14:textId="77777777" w:rsidTr="00195208">
        <w:trPr>
          <w:jc w:val="center"/>
        </w:trPr>
        <w:tc>
          <w:tcPr>
            <w:tcW w:w="1526" w:type="dxa"/>
            <w:tcBorders>
              <w:top w:val="single" w:sz="4" w:space="0" w:color="auto"/>
              <w:bottom w:val="single" w:sz="4" w:space="0" w:color="auto"/>
              <w:right w:val="nil"/>
            </w:tcBorders>
            <w:shd w:val="clear" w:color="auto" w:fill="auto"/>
          </w:tcPr>
          <w:p w14:paraId="013E489A" w14:textId="77777777" w:rsidR="00945FFF" w:rsidRDefault="00945FFF" w:rsidP="00945FFF">
            <w:pPr>
              <w:pStyle w:val="Tabletext"/>
            </w:pPr>
            <w:r>
              <w:t>3338</w:t>
            </w:r>
          </w:p>
        </w:tc>
        <w:tc>
          <w:tcPr>
            <w:tcW w:w="3247" w:type="dxa"/>
            <w:tcBorders>
              <w:top w:val="single" w:sz="4" w:space="0" w:color="auto"/>
              <w:left w:val="nil"/>
              <w:bottom w:val="single" w:sz="4" w:space="0" w:color="auto"/>
              <w:right w:val="nil"/>
            </w:tcBorders>
            <w:shd w:val="clear" w:color="auto" w:fill="auto"/>
          </w:tcPr>
          <w:p w14:paraId="4D73F75D" w14:textId="77777777" w:rsidR="00945FFF" w:rsidRDefault="00945FFF" w:rsidP="00945FFF">
            <w:pPr>
              <w:pStyle w:val="Tabletext"/>
            </w:pPr>
            <w:r>
              <w:t>METHYL NONYLENATE</w:t>
            </w:r>
          </w:p>
        </w:tc>
        <w:tc>
          <w:tcPr>
            <w:tcW w:w="1713" w:type="dxa"/>
            <w:tcBorders>
              <w:top w:val="single" w:sz="4" w:space="0" w:color="auto"/>
              <w:left w:val="nil"/>
              <w:bottom w:val="single" w:sz="4" w:space="0" w:color="auto"/>
              <w:right w:val="nil"/>
            </w:tcBorders>
            <w:shd w:val="clear" w:color="auto" w:fill="auto"/>
          </w:tcPr>
          <w:p w14:paraId="74E5863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45A288C" w14:textId="77777777" w:rsidR="00945FFF" w:rsidRDefault="00945FFF" w:rsidP="00945FFF">
            <w:pPr>
              <w:pStyle w:val="Tabletext"/>
            </w:pPr>
            <w:r>
              <w:t xml:space="preserve">Permitted for use only in combination with other permitted ingredients as a flavour or a fragrance. </w:t>
            </w:r>
          </w:p>
          <w:p w14:paraId="31D24A6B" w14:textId="77777777" w:rsidR="00945FFF" w:rsidRDefault="00945FFF" w:rsidP="00945FFF">
            <w:pPr>
              <w:pStyle w:val="Tabletext"/>
            </w:pPr>
            <w:r>
              <w:t xml:space="preserve">If used in a flavour the total flavour concentration in a medicine must be no more than 5%. </w:t>
            </w:r>
          </w:p>
          <w:p w14:paraId="6B7DB041" w14:textId="77777777" w:rsidR="00945FFF" w:rsidRDefault="00945FFF" w:rsidP="00945FFF">
            <w:pPr>
              <w:pStyle w:val="Tabletext"/>
            </w:pPr>
            <w:r>
              <w:t>If used in a fragrance the total fragrance concentration in a medicine must be no more 1%.</w:t>
            </w:r>
          </w:p>
          <w:p w14:paraId="4FDF8F18" w14:textId="77777777" w:rsidR="00945FFF" w:rsidRDefault="00945FFF" w:rsidP="00945FFF">
            <w:pPr>
              <w:pStyle w:val="Tabletext"/>
            </w:pPr>
          </w:p>
        </w:tc>
      </w:tr>
      <w:tr w:rsidR="00945FFF" w14:paraId="08E906D0" w14:textId="77777777" w:rsidTr="00195208">
        <w:trPr>
          <w:jc w:val="center"/>
        </w:trPr>
        <w:tc>
          <w:tcPr>
            <w:tcW w:w="1526" w:type="dxa"/>
            <w:tcBorders>
              <w:top w:val="single" w:sz="4" w:space="0" w:color="auto"/>
              <w:bottom w:val="single" w:sz="4" w:space="0" w:color="auto"/>
              <w:right w:val="nil"/>
            </w:tcBorders>
            <w:shd w:val="clear" w:color="auto" w:fill="auto"/>
          </w:tcPr>
          <w:p w14:paraId="56F39BAB" w14:textId="77777777" w:rsidR="00945FFF" w:rsidRDefault="00945FFF" w:rsidP="00945FFF">
            <w:pPr>
              <w:pStyle w:val="Tabletext"/>
            </w:pPr>
            <w:r>
              <w:t>3339</w:t>
            </w:r>
          </w:p>
        </w:tc>
        <w:tc>
          <w:tcPr>
            <w:tcW w:w="3247" w:type="dxa"/>
            <w:tcBorders>
              <w:top w:val="single" w:sz="4" w:space="0" w:color="auto"/>
              <w:left w:val="nil"/>
              <w:bottom w:val="single" w:sz="4" w:space="0" w:color="auto"/>
              <w:right w:val="nil"/>
            </w:tcBorders>
            <w:shd w:val="clear" w:color="auto" w:fill="auto"/>
          </w:tcPr>
          <w:p w14:paraId="5AA7DF70" w14:textId="77777777" w:rsidR="00945FFF" w:rsidRDefault="00945FFF" w:rsidP="00945FFF">
            <w:pPr>
              <w:pStyle w:val="Tabletext"/>
            </w:pPr>
            <w:r>
              <w:t>METHYL OCTIN CARBONATE</w:t>
            </w:r>
          </w:p>
        </w:tc>
        <w:tc>
          <w:tcPr>
            <w:tcW w:w="1713" w:type="dxa"/>
            <w:tcBorders>
              <w:top w:val="single" w:sz="4" w:space="0" w:color="auto"/>
              <w:left w:val="nil"/>
              <w:bottom w:val="single" w:sz="4" w:space="0" w:color="auto"/>
              <w:right w:val="nil"/>
            </w:tcBorders>
            <w:shd w:val="clear" w:color="auto" w:fill="auto"/>
          </w:tcPr>
          <w:p w14:paraId="7533B03D"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AFD0B38" w14:textId="77777777" w:rsidR="00945FFF" w:rsidRDefault="00945FFF" w:rsidP="00945FFF">
            <w:pPr>
              <w:pStyle w:val="Tabletext"/>
            </w:pPr>
            <w:r>
              <w:t xml:space="preserve">Permitted for use only in </w:t>
            </w:r>
            <w:r>
              <w:lastRenderedPageBreak/>
              <w:t>combination with other permitted ingredients as a flavour or a fragrance.</w:t>
            </w:r>
          </w:p>
          <w:p w14:paraId="38A4554F" w14:textId="77777777" w:rsidR="00945FFF" w:rsidRDefault="00945FFF" w:rsidP="00945FFF">
            <w:pPr>
              <w:pStyle w:val="Tabletext"/>
            </w:pPr>
            <w:r>
              <w:t>If used in a flavour the total flavour concentration in a medicine must be no more than 5%.</w:t>
            </w:r>
          </w:p>
          <w:p w14:paraId="13699C1B" w14:textId="77777777" w:rsidR="00945FFF" w:rsidRDefault="00945FFF" w:rsidP="00945FFF">
            <w:pPr>
              <w:pStyle w:val="Tabletext"/>
            </w:pPr>
            <w:r>
              <w:t>If used in a fragrance the total fragrance concentration in a medicine must be no more 1%.</w:t>
            </w:r>
          </w:p>
          <w:p w14:paraId="55967A92" w14:textId="77777777" w:rsidR="00945FFF" w:rsidRDefault="00945FFF" w:rsidP="00945FFF">
            <w:pPr>
              <w:pStyle w:val="Tabletext"/>
            </w:pPr>
          </w:p>
        </w:tc>
      </w:tr>
      <w:tr w:rsidR="00945FFF" w14:paraId="3CDE444B" w14:textId="77777777" w:rsidTr="00195208">
        <w:trPr>
          <w:jc w:val="center"/>
        </w:trPr>
        <w:tc>
          <w:tcPr>
            <w:tcW w:w="1526" w:type="dxa"/>
            <w:tcBorders>
              <w:top w:val="single" w:sz="4" w:space="0" w:color="auto"/>
              <w:bottom w:val="single" w:sz="4" w:space="0" w:color="auto"/>
              <w:right w:val="nil"/>
            </w:tcBorders>
            <w:shd w:val="clear" w:color="auto" w:fill="auto"/>
          </w:tcPr>
          <w:p w14:paraId="6EB70FE2" w14:textId="77777777" w:rsidR="00945FFF" w:rsidRDefault="00945FFF" w:rsidP="00945FFF">
            <w:pPr>
              <w:pStyle w:val="Tabletext"/>
            </w:pPr>
            <w:r>
              <w:lastRenderedPageBreak/>
              <w:t>3340</w:t>
            </w:r>
          </w:p>
        </w:tc>
        <w:tc>
          <w:tcPr>
            <w:tcW w:w="3247" w:type="dxa"/>
            <w:tcBorders>
              <w:top w:val="single" w:sz="4" w:space="0" w:color="auto"/>
              <w:left w:val="nil"/>
              <w:bottom w:val="single" w:sz="4" w:space="0" w:color="auto"/>
              <w:right w:val="nil"/>
            </w:tcBorders>
            <w:shd w:val="clear" w:color="auto" w:fill="auto"/>
          </w:tcPr>
          <w:p w14:paraId="7FE94563" w14:textId="77777777" w:rsidR="00945FFF" w:rsidRDefault="00945FFF" w:rsidP="00945FFF">
            <w:pPr>
              <w:pStyle w:val="Tabletext"/>
            </w:pPr>
            <w:r>
              <w:t>METHYL PALMITATE</w:t>
            </w:r>
          </w:p>
        </w:tc>
        <w:tc>
          <w:tcPr>
            <w:tcW w:w="1713" w:type="dxa"/>
            <w:tcBorders>
              <w:top w:val="single" w:sz="4" w:space="0" w:color="auto"/>
              <w:left w:val="nil"/>
              <w:bottom w:val="single" w:sz="4" w:space="0" w:color="auto"/>
              <w:right w:val="nil"/>
            </w:tcBorders>
            <w:shd w:val="clear" w:color="auto" w:fill="auto"/>
          </w:tcPr>
          <w:p w14:paraId="3317E39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6823494" w14:textId="77777777" w:rsidR="00945FFF" w:rsidRDefault="00945FFF" w:rsidP="00945FFF">
            <w:pPr>
              <w:pStyle w:val="Tabletext"/>
            </w:pPr>
            <w:r>
              <w:t>Permitted for use only in combination with other permitted ingredients as a fragrance.</w:t>
            </w:r>
          </w:p>
          <w:p w14:paraId="3C27D1C1" w14:textId="77777777" w:rsidR="00945FFF" w:rsidRDefault="00945FFF" w:rsidP="00945FFF">
            <w:pPr>
              <w:pStyle w:val="Tabletext"/>
            </w:pPr>
            <w:r>
              <w:t>If used in a fragrance the total fragrance concentration in a medicine must be no more than 1%.</w:t>
            </w:r>
          </w:p>
          <w:p w14:paraId="5EA6B799" w14:textId="77777777" w:rsidR="00945FFF" w:rsidRDefault="00945FFF" w:rsidP="00945FFF">
            <w:pPr>
              <w:pStyle w:val="Tabletext"/>
            </w:pPr>
          </w:p>
        </w:tc>
      </w:tr>
      <w:tr w:rsidR="00945FFF" w14:paraId="4532D758" w14:textId="77777777" w:rsidTr="00195208">
        <w:trPr>
          <w:jc w:val="center"/>
        </w:trPr>
        <w:tc>
          <w:tcPr>
            <w:tcW w:w="1526" w:type="dxa"/>
            <w:tcBorders>
              <w:top w:val="single" w:sz="4" w:space="0" w:color="auto"/>
              <w:bottom w:val="single" w:sz="4" w:space="0" w:color="auto"/>
              <w:right w:val="nil"/>
            </w:tcBorders>
            <w:shd w:val="clear" w:color="auto" w:fill="auto"/>
          </w:tcPr>
          <w:p w14:paraId="35EED7AD" w14:textId="77777777" w:rsidR="00945FFF" w:rsidRDefault="00945FFF" w:rsidP="00945FFF">
            <w:pPr>
              <w:pStyle w:val="Tabletext"/>
            </w:pPr>
            <w:r>
              <w:t>3341</w:t>
            </w:r>
          </w:p>
        </w:tc>
        <w:tc>
          <w:tcPr>
            <w:tcW w:w="3247" w:type="dxa"/>
            <w:tcBorders>
              <w:top w:val="single" w:sz="4" w:space="0" w:color="auto"/>
              <w:left w:val="nil"/>
              <w:bottom w:val="single" w:sz="4" w:space="0" w:color="auto"/>
              <w:right w:val="nil"/>
            </w:tcBorders>
            <w:shd w:val="clear" w:color="auto" w:fill="auto"/>
          </w:tcPr>
          <w:p w14:paraId="26D4C6F0" w14:textId="77777777" w:rsidR="00945FFF" w:rsidRDefault="00945FFF" w:rsidP="00945FFF">
            <w:pPr>
              <w:pStyle w:val="Tabletext"/>
            </w:pPr>
            <w:r>
              <w:t>METHYL PHENYL CARBINOL</w:t>
            </w:r>
          </w:p>
        </w:tc>
        <w:tc>
          <w:tcPr>
            <w:tcW w:w="1713" w:type="dxa"/>
            <w:tcBorders>
              <w:top w:val="single" w:sz="4" w:space="0" w:color="auto"/>
              <w:left w:val="nil"/>
              <w:bottom w:val="single" w:sz="4" w:space="0" w:color="auto"/>
              <w:right w:val="nil"/>
            </w:tcBorders>
            <w:shd w:val="clear" w:color="auto" w:fill="auto"/>
          </w:tcPr>
          <w:p w14:paraId="4BE0BCC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7B70519" w14:textId="77777777" w:rsidR="00945FFF" w:rsidRDefault="00945FFF" w:rsidP="00945FFF">
            <w:pPr>
              <w:pStyle w:val="Tabletext"/>
            </w:pPr>
            <w:r>
              <w:t xml:space="preserve">Permitted for use only in combination with other permitted ingredients as a flavour. </w:t>
            </w:r>
          </w:p>
          <w:p w14:paraId="134B4BA7" w14:textId="77777777" w:rsidR="00945FFF" w:rsidRDefault="00945FFF" w:rsidP="00945FFF">
            <w:pPr>
              <w:pStyle w:val="Tabletext"/>
            </w:pPr>
            <w:r>
              <w:t xml:space="preserve">If used in a flavour the total flavour concentration in a medicine must be no more than 5%. </w:t>
            </w:r>
          </w:p>
          <w:p w14:paraId="4AA208A7" w14:textId="77777777" w:rsidR="00945FFF" w:rsidRDefault="00945FFF" w:rsidP="00945FFF">
            <w:pPr>
              <w:pStyle w:val="Tabletext"/>
            </w:pPr>
          </w:p>
        </w:tc>
      </w:tr>
      <w:tr w:rsidR="00945FFF" w14:paraId="541A7CD9" w14:textId="77777777" w:rsidTr="00195208">
        <w:trPr>
          <w:jc w:val="center"/>
        </w:trPr>
        <w:tc>
          <w:tcPr>
            <w:tcW w:w="1526" w:type="dxa"/>
            <w:tcBorders>
              <w:top w:val="single" w:sz="4" w:space="0" w:color="auto"/>
              <w:bottom w:val="single" w:sz="4" w:space="0" w:color="auto"/>
              <w:right w:val="nil"/>
            </w:tcBorders>
            <w:shd w:val="clear" w:color="auto" w:fill="auto"/>
          </w:tcPr>
          <w:p w14:paraId="4A7C1B4B" w14:textId="77777777" w:rsidR="00945FFF" w:rsidRDefault="00945FFF" w:rsidP="00945FFF">
            <w:pPr>
              <w:pStyle w:val="Tabletext"/>
            </w:pPr>
            <w:r>
              <w:t>3342</w:t>
            </w:r>
          </w:p>
        </w:tc>
        <w:tc>
          <w:tcPr>
            <w:tcW w:w="3247" w:type="dxa"/>
            <w:tcBorders>
              <w:top w:val="single" w:sz="4" w:space="0" w:color="auto"/>
              <w:left w:val="nil"/>
              <w:bottom w:val="single" w:sz="4" w:space="0" w:color="auto"/>
              <w:right w:val="nil"/>
            </w:tcBorders>
            <w:shd w:val="clear" w:color="auto" w:fill="auto"/>
          </w:tcPr>
          <w:p w14:paraId="162FDB4C" w14:textId="77777777" w:rsidR="00945FFF" w:rsidRDefault="00945FFF" w:rsidP="00945FFF">
            <w:pPr>
              <w:pStyle w:val="Tabletext"/>
            </w:pPr>
            <w:r>
              <w:t>METHYL PHENYL CARBINYL-ISO-BUTYRATE</w:t>
            </w:r>
          </w:p>
        </w:tc>
        <w:tc>
          <w:tcPr>
            <w:tcW w:w="1713" w:type="dxa"/>
            <w:tcBorders>
              <w:top w:val="single" w:sz="4" w:space="0" w:color="auto"/>
              <w:left w:val="nil"/>
              <w:bottom w:val="single" w:sz="4" w:space="0" w:color="auto"/>
              <w:right w:val="nil"/>
            </w:tcBorders>
            <w:shd w:val="clear" w:color="auto" w:fill="auto"/>
          </w:tcPr>
          <w:p w14:paraId="44FCBE4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F1CE1E5" w14:textId="77777777" w:rsidR="00945FFF" w:rsidRDefault="00945FFF" w:rsidP="00945FFF">
            <w:pPr>
              <w:pStyle w:val="Tabletext"/>
            </w:pPr>
            <w:r>
              <w:t xml:space="preserve">Permitted for use only in combination with other permitted ingredients as a flavour. </w:t>
            </w:r>
          </w:p>
          <w:p w14:paraId="0212CCD6" w14:textId="77777777" w:rsidR="00945FFF" w:rsidRDefault="00945FFF" w:rsidP="00945FFF">
            <w:pPr>
              <w:pStyle w:val="Tabletext"/>
            </w:pPr>
            <w:r>
              <w:t xml:space="preserve">If used in a flavour the total flavour concentration in a medicine must be no more than 5%. </w:t>
            </w:r>
          </w:p>
          <w:p w14:paraId="2648DB86" w14:textId="77777777" w:rsidR="00945FFF" w:rsidRDefault="00945FFF" w:rsidP="00945FFF">
            <w:pPr>
              <w:pStyle w:val="Tabletext"/>
            </w:pPr>
          </w:p>
        </w:tc>
      </w:tr>
      <w:tr w:rsidR="00945FFF" w14:paraId="60F44951" w14:textId="77777777" w:rsidTr="00195208">
        <w:trPr>
          <w:jc w:val="center"/>
        </w:trPr>
        <w:tc>
          <w:tcPr>
            <w:tcW w:w="1526" w:type="dxa"/>
            <w:tcBorders>
              <w:top w:val="single" w:sz="4" w:space="0" w:color="auto"/>
              <w:bottom w:val="single" w:sz="4" w:space="0" w:color="auto"/>
              <w:right w:val="nil"/>
            </w:tcBorders>
            <w:shd w:val="clear" w:color="auto" w:fill="auto"/>
          </w:tcPr>
          <w:p w14:paraId="17346128" w14:textId="77777777" w:rsidR="00945FFF" w:rsidRDefault="00945FFF" w:rsidP="00945FFF">
            <w:pPr>
              <w:pStyle w:val="Tabletext"/>
            </w:pPr>
            <w:r>
              <w:t>3343</w:t>
            </w:r>
          </w:p>
        </w:tc>
        <w:tc>
          <w:tcPr>
            <w:tcW w:w="3247" w:type="dxa"/>
            <w:tcBorders>
              <w:top w:val="single" w:sz="4" w:space="0" w:color="auto"/>
              <w:left w:val="nil"/>
              <w:bottom w:val="single" w:sz="4" w:space="0" w:color="auto"/>
              <w:right w:val="nil"/>
            </w:tcBorders>
            <w:shd w:val="clear" w:color="auto" w:fill="auto"/>
          </w:tcPr>
          <w:p w14:paraId="4F800A94" w14:textId="77777777" w:rsidR="00945FFF" w:rsidRDefault="00945FFF" w:rsidP="00945FFF">
            <w:pPr>
              <w:pStyle w:val="Tabletext"/>
            </w:pPr>
            <w:r>
              <w:t>METHYL PHENYL GLYCIDATE</w:t>
            </w:r>
          </w:p>
        </w:tc>
        <w:tc>
          <w:tcPr>
            <w:tcW w:w="1713" w:type="dxa"/>
            <w:tcBorders>
              <w:top w:val="single" w:sz="4" w:space="0" w:color="auto"/>
              <w:left w:val="nil"/>
              <w:bottom w:val="single" w:sz="4" w:space="0" w:color="auto"/>
              <w:right w:val="nil"/>
            </w:tcBorders>
            <w:shd w:val="clear" w:color="auto" w:fill="auto"/>
          </w:tcPr>
          <w:p w14:paraId="7E22C1C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671E736" w14:textId="77777777" w:rsidR="00945FFF" w:rsidRDefault="00945FFF" w:rsidP="00945FFF">
            <w:pPr>
              <w:pStyle w:val="Tabletext"/>
            </w:pPr>
            <w:r>
              <w:t>Permitted for use only in combination with other permitted ingredients as a fragrance.</w:t>
            </w:r>
          </w:p>
          <w:p w14:paraId="2ABFC155" w14:textId="77777777" w:rsidR="00945FFF" w:rsidRDefault="00945FFF" w:rsidP="00945FFF">
            <w:pPr>
              <w:pStyle w:val="Tabletext"/>
            </w:pPr>
            <w:r>
              <w:t>If used in a fragrance the total fragrance concentration in a medicine must be no more than 1%.</w:t>
            </w:r>
          </w:p>
          <w:p w14:paraId="1968B4FF" w14:textId="77777777" w:rsidR="00945FFF" w:rsidRDefault="00945FFF" w:rsidP="00945FFF">
            <w:pPr>
              <w:pStyle w:val="Tabletext"/>
            </w:pPr>
          </w:p>
        </w:tc>
      </w:tr>
      <w:tr w:rsidR="00945FFF" w14:paraId="4A2B4FED" w14:textId="77777777" w:rsidTr="00195208">
        <w:trPr>
          <w:jc w:val="center"/>
        </w:trPr>
        <w:tc>
          <w:tcPr>
            <w:tcW w:w="1526" w:type="dxa"/>
            <w:tcBorders>
              <w:top w:val="single" w:sz="4" w:space="0" w:color="auto"/>
              <w:bottom w:val="single" w:sz="4" w:space="0" w:color="auto"/>
              <w:right w:val="nil"/>
            </w:tcBorders>
            <w:shd w:val="clear" w:color="auto" w:fill="auto"/>
          </w:tcPr>
          <w:p w14:paraId="16AD887D" w14:textId="77777777" w:rsidR="00945FFF" w:rsidRDefault="00945FFF" w:rsidP="00945FFF">
            <w:pPr>
              <w:pStyle w:val="Tabletext"/>
            </w:pPr>
            <w:r>
              <w:t>3344</w:t>
            </w:r>
          </w:p>
        </w:tc>
        <w:tc>
          <w:tcPr>
            <w:tcW w:w="3247" w:type="dxa"/>
            <w:tcBorders>
              <w:top w:val="single" w:sz="4" w:space="0" w:color="auto"/>
              <w:left w:val="nil"/>
              <w:bottom w:val="single" w:sz="4" w:space="0" w:color="auto"/>
              <w:right w:val="nil"/>
            </w:tcBorders>
            <w:shd w:val="clear" w:color="auto" w:fill="auto"/>
          </w:tcPr>
          <w:p w14:paraId="1A59D1A5" w14:textId="77777777" w:rsidR="00945FFF" w:rsidRDefault="00945FFF" w:rsidP="00945FFF">
            <w:pPr>
              <w:pStyle w:val="Tabletext"/>
            </w:pPr>
            <w:r>
              <w:t>METHYL PHENYLACETATE</w:t>
            </w:r>
          </w:p>
        </w:tc>
        <w:tc>
          <w:tcPr>
            <w:tcW w:w="1713" w:type="dxa"/>
            <w:tcBorders>
              <w:top w:val="single" w:sz="4" w:space="0" w:color="auto"/>
              <w:left w:val="nil"/>
              <w:bottom w:val="single" w:sz="4" w:space="0" w:color="auto"/>
              <w:right w:val="nil"/>
            </w:tcBorders>
            <w:shd w:val="clear" w:color="auto" w:fill="auto"/>
          </w:tcPr>
          <w:p w14:paraId="02CC5D3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51FE7C1" w14:textId="77777777" w:rsidR="00945FFF" w:rsidRDefault="00945FFF" w:rsidP="00945FFF">
            <w:pPr>
              <w:pStyle w:val="Tabletext"/>
            </w:pPr>
            <w:r>
              <w:t xml:space="preserve">Permitted for use only in </w:t>
            </w:r>
            <w:r>
              <w:lastRenderedPageBreak/>
              <w:t xml:space="preserve">combination with other permitted ingredients as a flavour or a fragrance. </w:t>
            </w:r>
          </w:p>
          <w:p w14:paraId="640AD7D7" w14:textId="77777777" w:rsidR="00945FFF" w:rsidRDefault="00945FFF" w:rsidP="00945FFF">
            <w:pPr>
              <w:pStyle w:val="Tabletext"/>
            </w:pPr>
            <w:r>
              <w:t xml:space="preserve">If used in a flavour the total flavour concentration in a medicine must be no more than 5%. </w:t>
            </w:r>
          </w:p>
          <w:p w14:paraId="0F074646" w14:textId="77777777" w:rsidR="00945FFF" w:rsidRDefault="00945FFF" w:rsidP="00945FFF">
            <w:pPr>
              <w:pStyle w:val="Tabletext"/>
            </w:pPr>
            <w:r>
              <w:t>If used in a fragrance the total fragrance concentration in a medicine must be no more 1%.</w:t>
            </w:r>
          </w:p>
          <w:p w14:paraId="251FA5E0" w14:textId="77777777" w:rsidR="00945FFF" w:rsidRDefault="00945FFF" w:rsidP="00945FFF">
            <w:pPr>
              <w:pStyle w:val="Tabletext"/>
            </w:pPr>
          </w:p>
        </w:tc>
      </w:tr>
      <w:tr w:rsidR="00945FFF" w14:paraId="0E203714" w14:textId="77777777" w:rsidTr="00195208">
        <w:trPr>
          <w:jc w:val="center"/>
        </w:trPr>
        <w:tc>
          <w:tcPr>
            <w:tcW w:w="1526" w:type="dxa"/>
            <w:tcBorders>
              <w:top w:val="single" w:sz="4" w:space="0" w:color="auto"/>
              <w:bottom w:val="single" w:sz="4" w:space="0" w:color="auto"/>
              <w:right w:val="nil"/>
            </w:tcBorders>
            <w:shd w:val="clear" w:color="auto" w:fill="auto"/>
          </w:tcPr>
          <w:p w14:paraId="7AA610DC" w14:textId="77777777" w:rsidR="00945FFF" w:rsidRDefault="00945FFF" w:rsidP="00945FFF">
            <w:pPr>
              <w:pStyle w:val="Tabletext"/>
            </w:pPr>
            <w:r>
              <w:lastRenderedPageBreak/>
              <w:t>3345</w:t>
            </w:r>
          </w:p>
        </w:tc>
        <w:tc>
          <w:tcPr>
            <w:tcW w:w="3247" w:type="dxa"/>
            <w:tcBorders>
              <w:top w:val="single" w:sz="4" w:space="0" w:color="auto"/>
              <w:left w:val="nil"/>
              <w:bottom w:val="single" w:sz="4" w:space="0" w:color="auto"/>
              <w:right w:val="nil"/>
            </w:tcBorders>
            <w:shd w:val="clear" w:color="auto" w:fill="auto"/>
          </w:tcPr>
          <w:p w14:paraId="4FE1B8FD" w14:textId="77777777" w:rsidR="00945FFF" w:rsidRDefault="00945FFF" w:rsidP="00945FFF">
            <w:pPr>
              <w:pStyle w:val="Tabletext"/>
            </w:pPr>
            <w:r>
              <w:t>METHYL PHENYLCARBINYL ACETATE</w:t>
            </w:r>
          </w:p>
        </w:tc>
        <w:tc>
          <w:tcPr>
            <w:tcW w:w="1713" w:type="dxa"/>
            <w:tcBorders>
              <w:top w:val="single" w:sz="4" w:space="0" w:color="auto"/>
              <w:left w:val="nil"/>
              <w:bottom w:val="single" w:sz="4" w:space="0" w:color="auto"/>
              <w:right w:val="nil"/>
            </w:tcBorders>
            <w:shd w:val="clear" w:color="auto" w:fill="auto"/>
          </w:tcPr>
          <w:p w14:paraId="21829F7F"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B2D9FF5" w14:textId="77777777" w:rsidR="00945FFF" w:rsidRDefault="00945FFF" w:rsidP="00945FFF">
            <w:pPr>
              <w:pStyle w:val="Tabletext"/>
            </w:pPr>
            <w:r>
              <w:t xml:space="preserve">Permitted for use only in combination with other permitted ingredients as a flavour or a fragrance. </w:t>
            </w:r>
          </w:p>
          <w:p w14:paraId="105E4529" w14:textId="77777777" w:rsidR="00945FFF" w:rsidRDefault="00945FFF" w:rsidP="00945FFF">
            <w:pPr>
              <w:pStyle w:val="Tabletext"/>
            </w:pPr>
            <w:r>
              <w:t xml:space="preserve">If used in a flavour the total flavour concentration in a medicine must be no more than 5%. </w:t>
            </w:r>
          </w:p>
          <w:p w14:paraId="0B8FF07E" w14:textId="77777777" w:rsidR="00945FFF" w:rsidRDefault="00945FFF" w:rsidP="00945FFF">
            <w:pPr>
              <w:pStyle w:val="Tabletext"/>
            </w:pPr>
            <w:r>
              <w:t>If used in a fragrance the total fragrance concentration in a medicine must be no more 1%.</w:t>
            </w:r>
          </w:p>
          <w:p w14:paraId="2C09C6E6" w14:textId="77777777" w:rsidR="00945FFF" w:rsidRDefault="00945FFF" w:rsidP="00945FFF">
            <w:pPr>
              <w:pStyle w:val="Tabletext"/>
            </w:pPr>
          </w:p>
        </w:tc>
      </w:tr>
      <w:tr w:rsidR="00945FFF" w14:paraId="49D99160" w14:textId="77777777" w:rsidTr="00195208">
        <w:trPr>
          <w:jc w:val="center"/>
        </w:trPr>
        <w:tc>
          <w:tcPr>
            <w:tcW w:w="1526" w:type="dxa"/>
            <w:tcBorders>
              <w:top w:val="single" w:sz="4" w:space="0" w:color="auto"/>
              <w:bottom w:val="single" w:sz="4" w:space="0" w:color="auto"/>
              <w:right w:val="nil"/>
            </w:tcBorders>
            <w:shd w:val="clear" w:color="auto" w:fill="auto"/>
          </w:tcPr>
          <w:p w14:paraId="04EDC5B9" w14:textId="77777777" w:rsidR="00945FFF" w:rsidRDefault="00945FFF" w:rsidP="00945FFF">
            <w:pPr>
              <w:pStyle w:val="Tabletext"/>
            </w:pPr>
            <w:r>
              <w:t>3346</w:t>
            </w:r>
          </w:p>
        </w:tc>
        <w:tc>
          <w:tcPr>
            <w:tcW w:w="3247" w:type="dxa"/>
            <w:tcBorders>
              <w:top w:val="single" w:sz="4" w:space="0" w:color="auto"/>
              <w:left w:val="nil"/>
              <w:bottom w:val="single" w:sz="4" w:space="0" w:color="auto"/>
              <w:right w:val="nil"/>
            </w:tcBorders>
            <w:shd w:val="clear" w:color="auto" w:fill="auto"/>
          </w:tcPr>
          <w:p w14:paraId="30C6FA50" w14:textId="77777777" w:rsidR="00945FFF" w:rsidRDefault="00945FFF" w:rsidP="00945FFF">
            <w:pPr>
              <w:pStyle w:val="Tabletext"/>
            </w:pPr>
            <w:r>
              <w:t>METHYL ROSINATE</w:t>
            </w:r>
          </w:p>
        </w:tc>
        <w:tc>
          <w:tcPr>
            <w:tcW w:w="1713" w:type="dxa"/>
            <w:tcBorders>
              <w:top w:val="single" w:sz="4" w:space="0" w:color="auto"/>
              <w:left w:val="nil"/>
              <w:bottom w:val="single" w:sz="4" w:space="0" w:color="auto"/>
              <w:right w:val="nil"/>
            </w:tcBorders>
            <w:shd w:val="clear" w:color="auto" w:fill="auto"/>
          </w:tcPr>
          <w:p w14:paraId="5C7D9A1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98C5132" w14:textId="77777777" w:rsidR="00945FFF" w:rsidRDefault="00945FFF" w:rsidP="00945FFF">
            <w:pPr>
              <w:pStyle w:val="Tabletext"/>
            </w:pPr>
            <w:r>
              <w:t>Permitted for use only in combination with other permitted ingredients as a fragrance.</w:t>
            </w:r>
          </w:p>
          <w:p w14:paraId="7713CEE4" w14:textId="77777777" w:rsidR="00945FFF" w:rsidRDefault="00945FFF" w:rsidP="00945FFF">
            <w:pPr>
              <w:pStyle w:val="Tabletext"/>
            </w:pPr>
            <w:r>
              <w:t>If used in a fragrance the total fragrance concentration in a medicine must be no more than 1%.</w:t>
            </w:r>
          </w:p>
          <w:p w14:paraId="4DF4F7F7" w14:textId="77777777" w:rsidR="00945FFF" w:rsidRDefault="00945FFF" w:rsidP="00945FFF">
            <w:pPr>
              <w:pStyle w:val="Tabletext"/>
            </w:pPr>
          </w:p>
        </w:tc>
      </w:tr>
      <w:tr w:rsidR="00945FFF" w14:paraId="01E0B44E" w14:textId="77777777" w:rsidTr="00195208">
        <w:trPr>
          <w:jc w:val="center"/>
        </w:trPr>
        <w:tc>
          <w:tcPr>
            <w:tcW w:w="1526" w:type="dxa"/>
            <w:tcBorders>
              <w:top w:val="single" w:sz="4" w:space="0" w:color="auto"/>
              <w:bottom w:val="single" w:sz="4" w:space="0" w:color="auto"/>
              <w:right w:val="nil"/>
            </w:tcBorders>
            <w:shd w:val="clear" w:color="auto" w:fill="auto"/>
          </w:tcPr>
          <w:p w14:paraId="3AAAF720" w14:textId="77777777" w:rsidR="00945FFF" w:rsidRDefault="00945FFF" w:rsidP="00945FFF">
            <w:pPr>
              <w:pStyle w:val="Tabletext"/>
            </w:pPr>
            <w:r>
              <w:t>3347</w:t>
            </w:r>
          </w:p>
        </w:tc>
        <w:tc>
          <w:tcPr>
            <w:tcW w:w="3247" w:type="dxa"/>
            <w:tcBorders>
              <w:top w:val="single" w:sz="4" w:space="0" w:color="auto"/>
              <w:left w:val="nil"/>
              <w:bottom w:val="single" w:sz="4" w:space="0" w:color="auto"/>
              <w:right w:val="nil"/>
            </w:tcBorders>
            <w:shd w:val="clear" w:color="auto" w:fill="auto"/>
          </w:tcPr>
          <w:p w14:paraId="4BD76C01" w14:textId="77777777" w:rsidR="00945FFF" w:rsidRDefault="00945FFF" w:rsidP="00945FFF">
            <w:pPr>
              <w:pStyle w:val="Tabletext"/>
            </w:pPr>
            <w:r>
              <w:t>METHYL SALICYLATE</w:t>
            </w:r>
          </w:p>
        </w:tc>
        <w:tc>
          <w:tcPr>
            <w:tcW w:w="1713" w:type="dxa"/>
            <w:tcBorders>
              <w:top w:val="single" w:sz="4" w:space="0" w:color="auto"/>
              <w:left w:val="nil"/>
              <w:bottom w:val="single" w:sz="4" w:space="0" w:color="auto"/>
              <w:right w:val="nil"/>
            </w:tcBorders>
            <w:shd w:val="clear" w:color="auto" w:fill="auto"/>
          </w:tcPr>
          <w:p w14:paraId="225732FD"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064BD879" w14:textId="77777777" w:rsidR="00945FFF" w:rsidRDefault="00945FFF" w:rsidP="00945FFF">
            <w:pPr>
              <w:pStyle w:val="Tabletext"/>
            </w:pPr>
            <w:r>
              <w:t>Not to be included in medicines for use in the eye or on damaged skin.</w:t>
            </w:r>
          </w:p>
          <w:p w14:paraId="26BC5527" w14:textId="77777777" w:rsidR="00945FFF" w:rsidRDefault="00945FFF" w:rsidP="00945FFF">
            <w:pPr>
              <w:pStyle w:val="Tabletext"/>
            </w:pPr>
            <w:r>
              <w:t>When used internally, the concentration in the medicine must not be more than 0.001%.</w:t>
            </w:r>
          </w:p>
          <w:p w14:paraId="221B7FAD" w14:textId="77777777" w:rsidR="00945FFF" w:rsidRDefault="00945FFF" w:rsidP="00945FFF">
            <w:pPr>
              <w:pStyle w:val="Tabletext"/>
            </w:pPr>
            <w:r>
              <w:t>When the concentration of methyl salicylate in a liquid preparation is more than 5% and the dosage form is other than spray, the medicine requires child resistant packaging.</w:t>
            </w:r>
          </w:p>
          <w:p w14:paraId="13FDE6C4" w14:textId="77777777" w:rsidR="00945FFF" w:rsidRDefault="00945FFF" w:rsidP="00945FFF">
            <w:pPr>
              <w:pStyle w:val="Tabletext"/>
            </w:pPr>
            <w:r>
              <w:t xml:space="preserve">When the concentration of methyl salicylate in a liquid preparation is more than 5% and the dosage form is spray, </w:t>
            </w:r>
            <w:r>
              <w:lastRenderedPageBreak/>
              <w:t>the medicine does not require child resistant packaging if:</w:t>
            </w:r>
          </w:p>
          <w:p w14:paraId="0E8ABBA8" w14:textId="77777777" w:rsidR="00945FFF" w:rsidRDefault="00945FFF" w:rsidP="00945FFF">
            <w:pPr>
              <w:pStyle w:val="Tabletext"/>
            </w:pPr>
            <w:r>
              <w:t>- the delivery device is engaged into the container in such a way that prevents it from being readily removed;</w:t>
            </w:r>
          </w:p>
          <w:p w14:paraId="7B4DD652" w14:textId="77777777" w:rsidR="00945FFF" w:rsidRDefault="00945FFF" w:rsidP="00945FFF">
            <w:pPr>
              <w:pStyle w:val="Tabletext"/>
            </w:pPr>
            <w:r>
              <w:t xml:space="preserve">- direct suction through the delivery device results in delivery of no more than one dosage unit; and </w:t>
            </w:r>
          </w:p>
          <w:p w14:paraId="74241420" w14:textId="77777777" w:rsidR="00945FFF" w:rsidRDefault="00945FFF" w:rsidP="00945FFF">
            <w:pPr>
              <w:pStyle w:val="Tabletext"/>
            </w:pPr>
            <w:r>
              <w:t>- actuation of the spray device is ergonomically difficult for young children to accomplish.</w:t>
            </w:r>
          </w:p>
          <w:p w14:paraId="27251812" w14:textId="77777777" w:rsidR="00945FFF" w:rsidRDefault="00945FFF" w:rsidP="00945FFF">
            <w:pPr>
              <w:pStyle w:val="Tabletext"/>
            </w:pPr>
            <w:r>
              <w:t>The following warning statement is required on the medicine label:</w:t>
            </w:r>
          </w:p>
          <w:p w14:paraId="55193B89" w14:textId="77777777" w:rsidR="00945FFF" w:rsidRDefault="00945FFF" w:rsidP="00945FFF">
            <w:pPr>
              <w:pStyle w:val="Tabletext"/>
            </w:pPr>
            <w:r>
              <w:t>- (METSAL) 'Contains methyl salicylate' (or words to that effect).</w:t>
            </w:r>
          </w:p>
          <w:p w14:paraId="440DDE2C" w14:textId="77777777" w:rsidR="00945FFF" w:rsidRDefault="00945FFF" w:rsidP="00945FFF">
            <w:pPr>
              <w:pStyle w:val="Tabletext"/>
            </w:pPr>
            <w:r>
              <w:t>When for use in topical medicines for dermal application:</w:t>
            </w:r>
          </w:p>
          <w:p w14:paraId="63110AEF" w14:textId="77777777" w:rsidR="00945FFF" w:rsidRDefault="00945FFF" w:rsidP="00945FFF">
            <w:pPr>
              <w:pStyle w:val="Tabletext"/>
            </w:pPr>
            <w:r>
              <w:t>i) the concentration of methyl salicylate in the medicine must not be more than 25%;</w:t>
            </w:r>
          </w:p>
          <w:p w14:paraId="1FDD6192" w14:textId="77777777" w:rsidR="00945FFF" w:rsidRDefault="00945FFF" w:rsidP="00945FFF">
            <w:pPr>
              <w:pStyle w:val="Tabletext"/>
            </w:pPr>
            <w:r>
              <w:t>ii) the following warning statements are required on the medicine label:</w:t>
            </w:r>
          </w:p>
          <w:p w14:paraId="0AF4E35A" w14:textId="77777777" w:rsidR="00945FFF" w:rsidRDefault="00945FFF" w:rsidP="00945FFF">
            <w:pPr>
              <w:pStyle w:val="Tabletext"/>
            </w:pPr>
            <w:r>
              <w:t>- (PREGNT2) 'Do not use if pregnant or likely to become pregnant' (or words to that effect);</w:t>
            </w:r>
          </w:p>
          <w:p w14:paraId="6FC2A7D8" w14:textId="77777777" w:rsidR="00945FFF" w:rsidRDefault="00945FFF" w:rsidP="00945FFF">
            <w:pPr>
              <w:pStyle w:val="Tabletext"/>
            </w:pPr>
            <w:r>
              <w:t>- (CHILD4) 'Do not use [this product/insert name of product] in children 6 years of age or less';</w:t>
            </w:r>
          </w:p>
          <w:p w14:paraId="19ADF37F" w14:textId="77777777" w:rsidR="00945FFF" w:rsidRDefault="00945FFF" w:rsidP="00945FFF">
            <w:pPr>
              <w:pStyle w:val="Tabletext"/>
            </w:pPr>
            <w:r>
              <w:t>- (SENS) 'Application to skin may increase sensitivity to sunlight' (or words to that effect);</w:t>
            </w:r>
          </w:p>
          <w:p w14:paraId="41630383" w14:textId="77777777" w:rsidR="00945FFF" w:rsidRDefault="00945FFF" w:rsidP="00945FFF">
            <w:pPr>
              <w:pStyle w:val="Tabletext"/>
            </w:pPr>
            <w:r>
              <w:t>- (AVOID) 'Avoid prolonged exposure in the sun' (or words to that effect);</w:t>
            </w:r>
          </w:p>
          <w:p w14:paraId="0E8A9129" w14:textId="77777777" w:rsidR="00945FFF" w:rsidRDefault="00945FFF" w:rsidP="00945FFF">
            <w:pPr>
              <w:pStyle w:val="Tabletext"/>
            </w:pPr>
            <w:r>
              <w:t>iii) if the concentration of methyl salicylate in the medicine is greater than 1%, the following warning statement is required on the medicine label:</w:t>
            </w:r>
          </w:p>
          <w:p w14:paraId="74EF79D4" w14:textId="77777777" w:rsidR="00945FFF" w:rsidRDefault="00945FFF" w:rsidP="00945FFF">
            <w:pPr>
              <w:pStyle w:val="Tabletext"/>
            </w:pPr>
            <w:r>
              <w:lastRenderedPageBreak/>
              <w:t>- (IRRIT) 'If irritation develops, discontinue use'.</w:t>
            </w:r>
          </w:p>
          <w:p w14:paraId="2221B31A" w14:textId="77777777" w:rsidR="00945FFF" w:rsidRDefault="00945FFF" w:rsidP="00945FFF">
            <w:pPr>
              <w:pStyle w:val="Tabletext"/>
            </w:pPr>
          </w:p>
        </w:tc>
      </w:tr>
      <w:tr w:rsidR="00945FFF" w14:paraId="59416579" w14:textId="77777777" w:rsidTr="00195208">
        <w:trPr>
          <w:jc w:val="center"/>
        </w:trPr>
        <w:tc>
          <w:tcPr>
            <w:tcW w:w="1526" w:type="dxa"/>
            <w:tcBorders>
              <w:top w:val="single" w:sz="4" w:space="0" w:color="auto"/>
              <w:bottom w:val="single" w:sz="4" w:space="0" w:color="auto"/>
              <w:right w:val="nil"/>
            </w:tcBorders>
            <w:shd w:val="clear" w:color="auto" w:fill="auto"/>
          </w:tcPr>
          <w:p w14:paraId="2471CF3B" w14:textId="77777777" w:rsidR="00945FFF" w:rsidRDefault="00945FFF" w:rsidP="00945FFF">
            <w:pPr>
              <w:pStyle w:val="Tabletext"/>
            </w:pPr>
            <w:r>
              <w:lastRenderedPageBreak/>
              <w:t>3348</w:t>
            </w:r>
          </w:p>
        </w:tc>
        <w:tc>
          <w:tcPr>
            <w:tcW w:w="3247" w:type="dxa"/>
            <w:tcBorders>
              <w:top w:val="single" w:sz="4" w:space="0" w:color="auto"/>
              <w:left w:val="nil"/>
              <w:bottom w:val="single" w:sz="4" w:space="0" w:color="auto"/>
              <w:right w:val="nil"/>
            </w:tcBorders>
            <w:shd w:val="clear" w:color="auto" w:fill="auto"/>
          </w:tcPr>
          <w:p w14:paraId="3D27DB6F" w14:textId="77777777" w:rsidR="00945FFF" w:rsidRDefault="00945FFF" w:rsidP="00945FFF">
            <w:pPr>
              <w:pStyle w:val="Tabletext"/>
            </w:pPr>
            <w:r>
              <w:t>METHYL STEARATE</w:t>
            </w:r>
          </w:p>
        </w:tc>
        <w:tc>
          <w:tcPr>
            <w:tcW w:w="1713" w:type="dxa"/>
            <w:tcBorders>
              <w:top w:val="single" w:sz="4" w:space="0" w:color="auto"/>
              <w:left w:val="nil"/>
              <w:bottom w:val="single" w:sz="4" w:space="0" w:color="auto"/>
              <w:right w:val="nil"/>
            </w:tcBorders>
            <w:shd w:val="clear" w:color="auto" w:fill="auto"/>
          </w:tcPr>
          <w:p w14:paraId="3D1A095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AE61F09" w14:textId="77777777" w:rsidR="00945FFF" w:rsidRDefault="00945FFF" w:rsidP="00945FFF">
            <w:pPr>
              <w:pStyle w:val="Tabletext"/>
            </w:pPr>
          </w:p>
        </w:tc>
      </w:tr>
      <w:tr w:rsidR="00945FFF" w14:paraId="52298CC6" w14:textId="77777777" w:rsidTr="00195208">
        <w:trPr>
          <w:jc w:val="center"/>
        </w:trPr>
        <w:tc>
          <w:tcPr>
            <w:tcW w:w="1526" w:type="dxa"/>
            <w:tcBorders>
              <w:top w:val="single" w:sz="4" w:space="0" w:color="auto"/>
              <w:bottom w:val="single" w:sz="4" w:space="0" w:color="auto"/>
              <w:right w:val="nil"/>
            </w:tcBorders>
            <w:shd w:val="clear" w:color="auto" w:fill="auto"/>
          </w:tcPr>
          <w:p w14:paraId="3CDEBE8E" w14:textId="77777777" w:rsidR="00945FFF" w:rsidRDefault="00945FFF" w:rsidP="00945FFF">
            <w:pPr>
              <w:pStyle w:val="Tabletext"/>
            </w:pPr>
            <w:r>
              <w:t>3349</w:t>
            </w:r>
          </w:p>
        </w:tc>
        <w:tc>
          <w:tcPr>
            <w:tcW w:w="3247" w:type="dxa"/>
            <w:tcBorders>
              <w:top w:val="single" w:sz="4" w:space="0" w:color="auto"/>
              <w:left w:val="nil"/>
              <w:bottom w:val="single" w:sz="4" w:space="0" w:color="auto"/>
              <w:right w:val="nil"/>
            </w:tcBorders>
            <w:shd w:val="clear" w:color="auto" w:fill="auto"/>
          </w:tcPr>
          <w:p w14:paraId="48412121" w14:textId="77777777" w:rsidR="00945FFF" w:rsidRDefault="00945FFF" w:rsidP="00945FFF">
            <w:pPr>
              <w:pStyle w:val="Tabletext"/>
            </w:pPr>
            <w:r>
              <w:t>METHYL THIOBUTYRATE</w:t>
            </w:r>
          </w:p>
        </w:tc>
        <w:tc>
          <w:tcPr>
            <w:tcW w:w="1713" w:type="dxa"/>
            <w:tcBorders>
              <w:top w:val="single" w:sz="4" w:space="0" w:color="auto"/>
              <w:left w:val="nil"/>
              <w:bottom w:val="single" w:sz="4" w:space="0" w:color="auto"/>
              <w:right w:val="nil"/>
            </w:tcBorders>
            <w:shd w:val="clear" w:color="auto" w:fill="auto"/>
          </w:tcPr>
          <w:p w14:paraId="05A0DD23"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7503BA5" w14:textId="77777777" w:rsidR="00945FFF" w:rsidRDefault="00945FFF" w:rsidP="00945FFF">
            <w:pPr>
              <w:pStyle w:val="Tabletext"/>
            </w:pPr>
            <w:r>
              <w:t xml:space="preserve">Permitted for use only in combination with other permitted ingredients as a flavour. </w:t>
            </w:r>
          </w:p>
          <w:p w14:paraId="2C0CD7B3" w14:textId="77777777" w:rsidR="00945FFF" w:rsidRDefault="00945FFF" w:rsidP="00945FFF">
            <w:pPr>
              <w:pStyle w:val="Tabletext"/>
            </w:pPr>
            <w:r>
              <w:t xml:space="preserve">If used in a flavour the total flavour concentration in a medicine must be no more than 5%. </w:t>
            </w:r>
          </w:p>
          <w:p w14:paraId="03BBAEB2" w14:textId="77777777" w:rsidR="00945FFF" w:rsidRDefault="00945FFF" w:rsidP="00945FFF">
            <w:pPr>
              <w:pStyle w:val="Tabletext"/>
            </w:pPr>
          </w:p>
        </w:tc>
      </w:tr>
      <w:tr w:rsidR="00945FFF" w14:paraId="1F537B2D" w14:textId="77777777" w:rsidTr="00195208">
        <w:trPr>
          <w:jc w:val="center"/>
        </w:trPr>
        <w:tc>
          <w:tcPr>
            <w:tcW w:w="1526" w:type="dxa"/>
            <w:tcBorders>
              <w:top w:val="single" w:sz="4" w:space="0" w:color="auto"/>
              <w:bottom w:val="single" w:sz="4" w:space="0" w:color="auto"/>
              <w:right w:val="nil"/>
            </w:tcBorders>
            <w:shd w:val="clear" w:color="auto" w:fill="auto"/>
          </w:tcPr>
          <w:p w14:paraId="1F0A64EB" w14:textId="77777777" w:rsidR="00945FFF" w:rsidRDefault="00945FFF" w:rsidP="00945FFF">
            <w:pPr>
              <w:pStyle w:val="Tabletext"/>
            </w:pPr>
            <w:r>
              <w:t>3350</w:t>
            </w:r>
          </w:p>
        </w:tc>
        <w:tc>
          <w:tcPr>
            <w:tcW w:w="3247" w:type="dxa"/>
            <w:tcBorders>
              <w:top w:val="single" w:sz="4" w:space="0" w:color="auto"/>
              <w:left w:val="nil"/>
              <w:bottom w:val="single" w:sz="4" w:space="0" w:color="auto"/>
              <w:right w:val="nil"/>
            </w:tcBorders>
            <w:shd w:val="clear" w:color="auto" w:fill="auto"/>
          </w:tcPr>
          <w:p w14:paraId="6CCE4ECE" w14:textId="77777777" w:rsidR="00945FFF" w:rsidRDefault="00945FFF" w:rsidP="00945FFF">
            <w:pPr>
              <w:pStyle w:val="Tabletext"/>
            </w:pPr>
            <w:r>
              <w:t>METHYL TRIMETICONE</w:t>
            </w:r>
          </w:p>
        </w:tc>
        <w:tc>
          <w:tcPr>
            <w:tcW w:w="1713" w:type="dxa"/>
            <w:tcBorders>
              <w:top w:val="single" w:sz="4" w:space="0" w:color="auto"/>
              <w:left w:val="nil"/>
              <w:bottom w:val="single" w:sz="4" w:space="0" w:color="auto"/>
              <w:right w:val="nil"/>
            </w:tcBorders>
            <w:shd w:val="clear" w:color="auto" w:fill="auto"/>
          </w:tcPr>
          <w:p w14:paraId="41B220F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9A73509" w14:textId="77777777" w:rsidR="00945FFF" w:rsidRDefault="00945FFF" w:rsidP="00945FFF">
            <w:pPr>
              <w:pStyle w:val="Tabletext"/>
            </w:pPr>
            <w:r>
              <w:t>Only for use in topical medicines for dermal application and not to be included in medicines intended for use in the eye.</w:t>
            </w:r>
          </w:p>
          <w:p w14:paraId="4EAA98E6" w14:textId="77777777" w:rsidR="00945FFF" w:rsidRDefault="00945FFF" w:rsidP="00945FFF">
            <w:pPr>
              <w:pStyle w:val="Tabletext"/>
            </w:pPr>
            <w:r>
              <w:t>The concentration in the medicine must be no more than 5%.</w:t>
            </w:r>
          </w:p>
          <w:p w14:paraId="01B88859" w14:textId="77777777" w:rsidR="00945FFF" w:rsidRDefault="00945FFF" w:rsidP="00945FFF">
            <w:pPr>
              <w:pStyle w:val="Tabletext"/>
            </w:pPr>
          </w:p>
        </w:tc>
      </w:tr>
      <w:tr w:rsidR="00945FFF" w14:paraId="33B1100D" w14:textId="77777777" w:rsidTr="00195208">
        <w:trPr>
          <w:jc w:val="center"/>
        </w:trPr>
        <w:tc>
          <w:tcPr>
            <w:tcW w:w="1526" w:type="dxa"/>
            <w:tcBorders>
              <w:top w:val="single" w:sz="4" w:space="0" w:color="auto"/>
              <w:bottom w:val="single" w:sz="4" w:space="0" w:color="auto"/>
              <w:right w:val="nil"/>
            </w:tcBorders>
            <w:shd w:val="clear" w:color="auto" w:fill="auto"/>
          </w:tcPr>
          <w:p w14:paraId="60A933B5" w14:textId="77777777" w:rsidR="00945FFF" w:rsidRDefault="00945FFF" w:rsidP="00945FFF">
            <w:pPr>
              <w:pStyle w:val="Tabletext"/>
            </w:pPr>
            <w:r>
              <w:t>3351</w:t>
            </w:r>
          </w:p>
        </w:tc>
        <w:tc>
          <w:tcPr>
            <w:tcW w:w="3247" w:type="dxa"/>
            <w:tcBorders>
              <w:top w:val="single" w:sz="4" w:space="0" w:color="auto"/>
              <w:left w:val="nil"/>
              <w:bottom w:val="single" w:sz="4" w:space="0" w:color="auto"/>
              <w:right w:val="nil"/>
            </w:tcBorders>
            <w:shd w:val="clear" w:color="auto" w:fill="auto"/>
          </w:tcPr>
          <w:p w14:paraId="563186BC" w14:textId="77777777" w:rsidR="00945FFF" w:rsidRDefault="00945FFF" w:rsidP="00945FFF">
            <w:pPr>
              <w:pStyle w:val="Tabletext"/>
            </w:pPr>
            <w:r>
              <w:t>METHYL-3-METHYLTHIOPROPIONATE</w:t>
            </w:r>
          </w:p>
        </w:tc>
        <w:tc>
          <w:tcPr>
            <w:tcW w:w="1713" w:type="dxa"/>
            <w:tcBorders>
              <w:top w:val="single" w:sz="4" w:space="0" w:color="auto"/>
              <w:left w:val="nil"/>
              <w:bottom w:val="single" w:sz="4" w:space="0" w:color="auto"/>
              <w:right w:val="nil"/>
            </w:tcBorders>
            <w:shd w:val="clear" w:color="auto" w:fill="auto"/>
          </w:tcPr>
          <w:p w14:paraId="450ACE4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A98A740" w14:textId="77777777" w:rsidR="00945FFF" w:rsidRDefault="00945FFF" w:rsidP="00945FFF">
            <w:pPr>
              <w:pStyle w:val="Tabletext"/>
            </w:pPr>
            <w:r>
              <w:t xml:space="preserve">Permitted for use only in combination with other permitted ingredients as a flavour. </w:t>
            </w:r>
          </w:p>
          <w:p w14:paraId="5D552F32" w14:textId="77777777" w:rsidR="00945FFF" w:rsidRDefault="00945FFF" w:rsidP="00945FFF">
            <w:pPr>
              <w:pStyle w:val="Tabletext"/>
            </w:pPr>
            <w:r>
              <w:t xml:space="preserve">If used in a flavour the total flavour concentration in a medicine must be no more than 5%. </w:t>
            </w:r>
          </w:p>
          <w:p w14:paraId="28006F0D" w14:textId="77777777" w:rsidR="00945FFF" w:rsidRDefault="00945FFF" w:rsidP="00945FFF">
            <w:pPr>
              <w:pStyle w:val="Tabletext"/>
            </w:pPr>
          </w:p>
        </w:tc>
      </w:tr>
      <w:tr w:rsidR="00945FFF" w14:paraId="668B4101" w14:textId="77777777" w:rsidTr="00195208">
        <w:trPr>
          <w:jc w:val="center"/>
        </w:trPr>
        <w:tc>
          <w:tcPr>
            <w:tcW w:w="1526" w:type="dxa"/>
            <w:tcBorders>
              <w:top w:val="single" w:sz="4" w:space="0" w:color="auto"/>
              <w:bottom w:val="single" w:sz="4" w:space="0" w:color="auto"/>
              <w:right w:val="nil"/>
            </w:tcBorders>
            <w:shd w:val="clear" w:color="auto" w:fill="auto"/>
          </w:tcPr>
          <w:p w14:paraId="2AC1A3C2" w14:textId="77777777" w:rsidR="00945FFF" w:rsidRDefault="00945FFF" w:rsidP="00945FFF">
            <w:pPr>
              <w:pStyle w:val="Tabletext"/>
            </w:pPr>
            <w:r>
              <w:t>3352</w:t>
            </w:r>
          </w:p>
        </w:tc>
        <w:tc>
          <w:tcPr>
            <w:tcW w:w="3247" w:type="dxa"/>
            <w:tcBorders>
              <w:top w:val="single" w:sz="4" w:space="0" w:color="auto"/>
              <w:left w:val="nil"/>
              <w:bottom w:val="single" w:sz="4" w:space="0" w:color="auto"/>
              <w:right w:val="nil"/>
            </w:tcBorders>
            <w:shd w:val="clear" w:color="auto" w:fill="auto"/>
          </w:tcPr>
          <w:p w14:paraId="61B40591" w14:textId="77777777" w:rsidR="00945FFF" w:rsidRDefault="00945FFF" w:rsidP="00945FFF">
            <w:pPr>
              <w:pStyle w:val="Tabletext"/>
            </w:pPr>
            <w:r>
              <w:t>METHYL-BETA-METHYL THIOLPROPIONATE</w:t>
            </w:r>
          </w:p>
        </w:tc>
        <w:tc>
          <w:tcPr>
            <w:tcW w:w="1713" w:type="dxa"/>
            <w:tcBorders>
              <w:top w:val="single" w:sz="4" w:space="0" w:color="auto"/>
              <w:left w:val="nil"/>
              <w:bottom w:val="single" w:sz="4" w:space="0" w:color="auto"/>
              <w:right w:val="nil"/>
            </w:tcBorders>
            <w:shd w:val="clear" w:color="auto" w:fill="auto"/>
          </w:tcPr>
          <w:p w14:paraId="52467F7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593DDE0" w14:textId="77777777" w:rsidR="00945FFF" w:rsidRDefault="00945FFF" w:rsidP="00945FFF">
            <w:pPr>
              <w:pStyle w:val="Tabletext"/>
            </w:pPr>
            <w:r>
              <w:t xml:space="preserve">Permitted for use only in combination with other permitted ingredients as a flavour. </w:t>
            </w:r>
          </w:p>
          <w:p w14:paraId="44B3D3AF" w14:textId="77777777" w:rsidR="00945FFF" w:rsidRDefault="00945FFF" w:rsidP="00945FFF">
            <w:pPr>
              <w:pStyle w:val="Tabletext"/>
            </w:pPr>
            <w:r>
              <w:t xml:space="preserve">If used in a flavour the total flavour concentration in a medicine must be no more than 5%. </w:t>
            </w:r>
          </w:p>
          <w:p w14:paraId="41CCBD69" w14:textId="77777777" w:rsidR="00945FFF" w:rsidRDefault="00945FFF" w:rsidP="00945FFF">
            <w:pPr>
              <w:pStyle w:val="Tabletext"/>
            </w:pPr>
          </w:p>
        </w:tc>
      </w:tr>
      <w:tr w:rsidR="00945FFF" w14:paraId="00735901" w14:textId="77777777" w:rsidTr="00195208">
        <w:trPr>
          <w:jc w:val="center"/>
        </w:trPr>
        <w:tc>
          <w:tcPr>
            <w:tcW w:w="1526" w:type="dxa"/>
            <w:tcBorders>
              <w:top w:val="single" w:sz="4" w:space="0" w:color="auto"/>
              <w:bottom w:val="single" w:sz="4" w:space="0" w:color="auto"/>
              <w:right w:val="nil"/>
            </w:tcBorders>
            <w:shd w:val="clear" w:color="auto" w:fill="auto"/>
          </w:tcPr>
          <w:p w14:paraId="0749B7BB" w14:textId="77777777" w:rsidR="00945FFF" w:rsidRDefault="00945FFF" w:rsidP="00945FFF">
            <w:pPr>
              <w:pStyle w:val="Tabletext"/>
            </w:pPr>
            <w:r>
              <w:t>3353</w:t>
            </w:r>
          </w:p>
        </w:tc>
        <w:tc>
          <w:tcPr>
            <w:tcW w:w="3247" w:type="dxa"/>
            <w:tcBorders>
              <w:top w:val="single" w:sz="4" w:space="0" w:color="auto"/>
              <w:left w:val="nil"/>
              <w:bottom w:val="single" w:sz="4" w:space="0" w:color="auto"/>
              <w:right w:val="nil"/>
            </w:tcBorders>
            <w:shd w:val="clear" w:color="auto" w:fill="auto"/>
          </w:tcPr>
          <w:p w14:paraId="321A37C8" w14:textId="77777777" w:rsidR="00945FFF" w:rsidRDefault="00945FFF" w:rsidP="00945FFF">
            <w:pPr>
              <w:pStyle w:val="Tabletext"/>
            </w:pPr>
            <w:r>
              <w:t>METHYL-PARA-TERT-BUTYL PHENYLACETATE</w:t>
            </w:r>
          </w:p>
        </w:tc>
        <w:tc>
          <w:tcPr>
            <w:tcW w:w="1713" w:type="dxa"/>
            <w:tcBorders>
              <w:top w:val="single" w:sz="4" w:space="0" w:color="auto"/>
              <w:left w:val="nil"/>
              <w:bottom w:val="single" w:sz="4" w:space="0" w:color="auto"/>
              <w:right w:val="nil"/>
            </w:tcBorders>
            <w:shd w:val="clear" w:color="auto" w:fill="auto"/>
          </w:tcPr>
          <w:p w14:paraId="32DACBFF"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ED0D566" w14:textId="77777777" w:rsidR="00945FFF" w:rsidRDefault="00945FFF" w:rsidP="00945FFF">
            <w:pPr>
              <w:pStyle w:val="Tabletext"/>
            </w:pPr>
            <w:r>
              <w:t xml:space="preserve">Permitted for use only in combination with other permitted ingredients as a flavour. </w:t>
            </w:r>
          </w:p>
          <w:p w14:paraId="7C9762C6" w14:textId="77777777" w:rsidR="00945FFF" w:rsidRDefault="00945FFF" w:rsidP="00945FFF">
            <w:pPr>
              <w:pStyle w:val="Tabletext"/>
            </w:pPr>
            <w:r>
              <w:t xml:space="preserve">If used in a flavour the total flavour concentration in a medicine must be no more than 5%. </w:t>
            </w:r>
          </w:p>
          <w:p w14:paraId="56B53306" w14:textId="77777777" w:rsidR="00945FFF" w:rsidRDefault="00945FFF" w:rsidP="00945FFF">
            <w:pPr>
              <w:pStyle w:val="Tabletext"/>
            </w:pPr>
          </w:p>
        </w:tc>
      </w:tr>
      <w:tr w:rsidR="00945FFF" w14:paraId="1AA540B1" w14:textId="77777777" w:rsidTr="00195208">
        <w:trPr>
          <w:jc w:val="center"/>
        </w:trPr>
        <w:tc>
          <w:tcPr>
            <w:tcW w:w="1526" w:type="dxa"/>
            <w:tcBorders>
              <w:top w:val="single" w:sz="4" w:space="0" w:color="auto"/>
              <w:bottom w:val="single" w:sz="4" w:space="0" w:color="auto"/>
              <w:right w:val="nil"/>
            </w:tcBorders>
            <w:shd w:val="clear" w:color="auto" w:fill="auto"/>
          </w:tcPr>
          <w:p w14:paraId="642A3D73" w14:textId="77777777" w:rsidR="00945FFF" w:rsidRDefault="00945FFF" w:rsidP="00945FFF">
            <w:pPr>
              <w:pStyle w:val="Tabletext"/>
            </w:pPr>
            <w:r>
              <w:lastRenderedPageBreak/>
              <w:t>3354</w:t>
            </w:r>
          </w:p>
        </w:tc>
        <w:tc>
          <w:tcPr>
            <w:tcW w:w="3247" w:type="dxa"/>
            <w:tcBorders>
              <w:top w:val="single" w:sz="4" w:space="0" w:color="auto"/>
              <w:left w:val="nil"/>
              <w:bottom w:val="single" w:sz="4" w:space="0" w:color="auto"/>
              <w:right w:val="nil"/>
            </w:tcBorders>
            <w:shd w:val="clear" w:color="auto" w:fill="auto"/>
          </w:tcPr>
          <w:p w14:paraId="4384468F" w14:textId="77777777" w:rsidR="00945FFF" w:rsidRDefault="00945FFF" w:rsidP="00945FFF">
            <w:pPr>
              <w:pStyle w:val="Tabletext"/>
            </w:pPr>
            <w:r>
              <w:t>METHYLBENZYL ACETATE</w:t>
            </w:r>
          </w:p>
        </w:tc>
        <w:tc>
          <w:tcPr>
            <w:tcW w:w="1713" w:type="dxa"/>
            <w:tcBorders>
              <w:top w:val="single" w:sz="4" w:space="0" w:color="auto"/>
              <w:left w:val="nil"/>
              <w:bottom w:val="single" w:sz="4" w:space="0" w:color="auto"/>
              <w:right w:val="nil"/>
            </w:tcBorders>
            <w:shd w:val="clear" w:color="auto" w:fill="auto"/>
          </w:tcPr>
          <w:p w14:paraId="4493C2D3"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3A6018D" w14:textId="77777777" w:rsidR="00945FFF" w:rsidRDefault="00945FFF" w:rsidP="00945FFF">
            <w:pPr>
              <w:pStyle w:val="Tabletext"/>
            </w:pPr>
            <w:r>
              <w:t>Permitted for use only in combination with other permitted ingredients as a fragrance.</w:t>
            </w:r>
          </w:p>
          <w:p w14:paraId="42966373" w14:textId="77777777" w:rsidR="00945FFF" w:rsidRDefault="00945FFF" w:rsidP="00945FFF">
            <w:pPr>
              <w:pStyle w:val="Tabletext"/>
            </w:pPr>
            <w:r>
              <w:t>If used in a fragrance the total fragrance concentration in a medicine must be no more than 1%.</w:t>
            </w:r>
          </w:p>
          <w:p w14:paraId="1E721BE7" w14:textId="77777777" w:rsidR="00945FFF" w:rsidRDefault="00945FFF" w:rsidP="00945FFF">
            <w:pPr>
              <w:pStyle w:val="Tabletext"/>
            </w:pPr>
          </w:p>
        </w:tc>
      </w:tr>
      <w:tr w:rsidR="00945FFF" w14:paraId="59D8A30E" w14:textId="77777777" w:rsidTr="00195208">
        <w:trPr>
          <w:jc w:val="center"/>
        </w:trPr>
        <w:tc>
          <w:tcPr>
            <w:tcW w:w="1526" w:type="dxa"/>
            <w:tcBorders>
              <w:top w:val="single" w:sz="4" w:space="0" w:color="auto"/>
              <w:bottom w:val="single" w:sz="4" w:space="0" w:color="auto"/>
              <w:right w:val="nil"/>
            </w:tcBorders>
            <w:shd w:val="clear" w:color="auto" w:fill="auto"/>
          </w:tcPr>
          <w:p w14:paraId="50AF7CA0" w14:textId="77777777" w:rsidR="00945FFF" w:rsidRDefault="00945FFF" w:rsidP="00945FFF">
            <w:pPr>
              <w:pStyle w:val="Tabletext"/>
            </w:pPr>
            <w:r>
              <w:t>3355</w:t>
            </w:r>
          </w:p>
        </w:tc>
        <w:tc>
          <w:tcPr>
            <w:tcW w:w="3247" w:type="dxa"/>
            <w:tcBorders>
              <w:top w:val="single" w:sz="4" w:space="0" w:color="auto"/>
              <w:left w:val="nil"/>
              <w:bottom w:val="single" w:sz="4" w:space="0" w:color="auto"/>
              <w:right w:val="nil"/>
            </w:tcBorders>
            <w:shd w:val="clear" w:color="auto" w:fill="auto"/>
          </w:tcPr>
          <w:p w14:paraId="774CD40C" w14:textId="77777777" w:rsidR="00945FFF" w:rsidRDefault="00945FFF" w:rsidP="00945FFF">
            <w:pPr>
              <w:pStyle w:val="Tabletext"/>
            </w:pPr>
            <w:r>
              <w:t>METHYLCELLULOSE</w:t>
            </w:r>
          </w:p>
        </w:tc>
        <w:tc>
          <w:tcPr>
            <w:tcW w:w="1713" w:type="dxa"/>
            <w:tcBorders>
              <w:top w:val="single" w:sz="4" w:space="0" w:color="auto"/>
              <w:left w:val="nil"/>
              <w:bottom w:val="single" w:sz="4" w:space="0" w:color="auto"/>
              <w:right w:val="nil"/>
            </w:tcBorders>
            <w:shd w:val="clear" w:color="auto" w:fill="auto"/>
          </w:tcPr>
          <w:p w14:paraId="596FCCF7"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3116FC45" w14:textId="77777777" w:rsidR="00945FFF" w:rsidRDefault="00945FFF" w:rsidP="00945FFF">
            <w:pPr>
              <w:pStyle w:val="Tabletext"/>
            </w:pPr>
          </w:p>
        </w:tc>
      </w:tr>
      <w:tr w:rsidR="00945FFF" w14:paraId="0EE339F8" w14:textId="77777777" w:rsidTr="00195208">
        <w:trPr>
          <w:jc w:val="center"/>
        </w:trPr>
        <w:tc>
          <w:tcPr>
            <w:tcW w:w="1526" w:type="dxa"/>
            <w:tcBorders>
              <w:top w:val="single" w:sz="4" w:space="0" w:color="auto"/>
              <w:bottom w:val="single" w:sz="4" w:space="0" w:color="auto"/>
              <w:right w:val="nil"/>
            </w:tcBorders>
            <w:shd w:val="clear" w:color="auto" w:fill="auto"/>
          </w:tcPr>
          <w:p w14:paraId="66F42E92" w14:textId="77777777" w:rsidR="00945FFF" w:rsidRDefault="00945FFF" w:rsidP="00945FFF">
            <w:pPr>
              <w:pStyle w:val="Tabletext"/>
            </w:pPr>
            <w:r>
              <w:t>3356</w:t>
            </w:r>
          </w:p>
        </w:tc>
        <w:tc>
          <w:tcPr>
            <w:tcW w:w="3247" w:type="dxa"/>
            <w:tcBorders>
              <w:top w:val="single" w:sz="4" w:space="0" w:color="auto"/>
              <w:left w:val="nil"/>
              <w:bottom w:val="single" w:sz="4" w:space="0" w:color="auto"/>
              <w:right w:val="nil"/>
            </w:tcBorders>
            <w:shd w:val="clear" w:color="auto" w:fill="auto"/>
          </w:tcPr>
          <w:p w14:paraId="40AB72C0" w14:textId="77777777" w:rsidR="00945FFF" w:rsidRDefault="00945FFF" w:rsidP="00945FFF">
            <w:pPr>
              <w:pStyle w:val="Tabletext"/>
            </w:pPr>
            <w:r>
              <w:t>METHYLCHLOROISOTHIAZOLINONE</w:t>
            </w:r>
          </w:p>
        </w:tc>
        <w:tc>
          <w:tcPr>
            <w:tcW w:w="1713" w:type="dxa"/>
            <w:tcBorders>
              <w:top w:val="single" w:sz="4" w:space="0" w:color="auto"/>
              <w:left w:val="nil"/>
              <w:bottom w:val="single" w:sz="4" w:space="0" w:color="auto"/>
              <w:right w:val="nil"/>
            </w:tcBorders>
            <w:shd w:val="clear" w:color="auto" w:fill="auto"/>
          </w:tcPr>
          <w:p w14:paraId="0C5E162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085A1CE" w14:textId="77777777" w:rsidR="00945FFF" w:rsidRDefault="00945FFF" w:rsidP="00945FFF">
            <w:pPr>
              <w:pStyle w:val="Tabletext"/>
            </w:pPr>
            <w:r>
              <w:t>Only for use in topical medicines for dermal application that are rinsed off the skin.</w:t>
            </w:r>
          </w:p>
          <w:p w14:paraId="719D0D10" w14:textId="77777777" w:rsidR="00945FFF" w:rsidRDefault="00945FFF" w:rsidP="00945FFF">
            <w:pPr>
              <w:pStyle w:val="Tabletext"/>
            </w:pPr>
            <w:r>
              <w:t>The total concentration of methylchloroisothiazolinone and methylisothiazolinone in the medicine must be no more than 0.0015%.</w:t>
            </w:r>
          </w:p>
          <w:p w14:paraId="310B059E" w14:textId="77777777" w:rsidR="00945FFF" w:rsidRDefault="00945FFF" w:rsidP="00945FFF">
            <w:pPr>
              <w:pStyle w:val="Tabletext"/>
            </w:pPr>
          </w:p>
        </w:tc>
      </w:tr>
      <w:tr w:rsidR="00945FFF" w14:paraId="2994587A" w14:textId="77777777" w:rsidTr="00195208">
        <w:trPr>
          <w:jc w:val="center"/>
        </w:trPr>
        <w:tc>
          <w:tcPr>
            <w:tcW w:w="1526" w:type="dxa"/>
            <w:tcBorders>
              <w:top w:val="single" w:sz="4" w:space="0" w:color="auto"/>
              <w:bottom w:val="single" w:sz="4" w:space="0" w:color="auto"/>
              <w:right w:val="nil"/>
            </w:tcBorders>
            <w:shd w:val="clear" w:color="auto" w:fill="auto"/>
          </w:tcPr>
          <w:p w14:paraId="3E33A215" w14:textId="77777777" w:rsidR="00945FFF" w:rsidRDefault="00945FFF" w:rsidP="00945FFF">
            <w:pPr>
              <w:pStyle w:val="Tabletext"/>
            </w:pPr>
            <w:r>
              <w:t>3357</w:t>
            </w:r>
          </w:p>
        </w:tc>
        <w:tc>
          <w:tcPr>
            <w:tcW w:w="3247" w:type="dxa"/>
            <w:tcBorders>
              <w:top w:val="single" w:sz="4" w:space="0" w:color="auto"/>
              <w:left w:val="nil"/>
              <w:bottom w:val="single" w:sz="4" w:space="0" w:color="auto"/>
              <w:right w:val="nil"/>
            </w:tcBorders>
            <w:shd w:val="clear" w:color="auto" w:fill="auto"/>
          </w:tcPr>
          <w:p w14:paraId="5DDDC1F0" w14:textId="77777777" w:rsidR="00945FFF" w:rsidRDefault="00945FFF" w:rsidP="00945FFF">
            <w:pPr>
              <w:pStyle w:val="Tabletext"/>
            </w:pPr>
            <w:r>
              <w:t>METHYLCYCLOHEXADIENE</w:t>
            </w:r>
          </w:p>
        </w:tc>
        <w:tc>
          <w:tcPr>
            <w:tcW w:w="1713" w:type="dxa"/>
            <w:tcBorders>
              <w:top w:val="single" w:sz="4" w:space="0" w:color="auto"/>
              <w:left w:val="nil"/>
              <w:bottom w:val="single" w:sz="4" w:space="0" w:color="auto"/>
              <w:right w:val="nil"/>
            </w:tcBorders>
            <w:shd w:val="clear" w:color="auto" w:fill="auto"/>
          </w:tcPr>
          <w:p w14:paraId="1F660AE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8BC026D" w14:textId="77777777" w:rsidR="00945FFF" w:rsidRDefault="00945FFF" w:rsidP="00945FFF">
            <w:pPr>
              <w:pStyle w:val="Tabletext"/>
            </w:pPr>
            <w:r>
              <w:t>Permitted for use only in combination with other permitted ingredients as a fragrance.</w:t>
            </w:r>
          </w:p>
          <w:p w14:paraId="4FB5DB46" w14:textId="77777777" w:rsidR="00945FFF" w:rsidRDefault="00945FFF" w:rsidP="00945FFF">
            <w:pPr>
              <w:pStyle w:val="Tabletext"/>
            </w:pPr>
            <w:r>
              <w:t>If used in a fragrance the total fragrance concentration in a medicine must be no more than 1%.</w:t>
            </w:r>
          </w:p>
          <w:p w14:paraId="0EA9F7CE" w14:textId="77777777" w:rsidR="00945FFF" w:rsidRDefault="00945FFF" w:rsidP="00945FFF">
            <w:pPr>
              <w:pStyle w:val="Tabletext"/>
            </w:pPr>
          </w:p>
        </w:tc>
      </w:tr>
      <w:tr w:rsidR="00945FFF" w14:paraId="1EDD95EF" w14:textId="77777777" w:rsidTr="00195208">
        <w:trPr>
          <w:jc w:val="center"/>
        </w:trPr>
        <w:tc>
          <w:tcPr>
            <w:tcW w:w="1526" w:type="dxa"/>
            <w:tcBorders>
              <w:top w:val="single" w:sz="4" w:space="0" w:color="auto"/>
              <w:bottom w:val="single" w:sz="4" w:space="0" w:color="auto"/>
              <w:right w:val="nil"/>
            </w:tcBorders>
            <w:shd w:val="clear" w:color="auto" w:fill="auto"/>
          </w:tcPr>
          <w:p w14:paraId="3B131477" w14:textId="77777777" w:rsidR="00945FFF" w:rsidRDefault="00945FFF" w:rsidP="00945FFF">
            <w:pPr>
              <w:pStyle w:val="Tabletext"/>
            </w:pPr>
            <w:r>
              <w:t>3358</w:t>
            </w:r>
          </w:p>
        </w:tc>
        <w:tc>
          <w:tcPr>
            <w:tcW w:w="3247" w:type="dxa"/>
            <w:tcBorders>
              <w:top w:val="single" w:sz="4" w:space="0" w:color="auto"/>
              <w:left w:val="nil"/>
              <w:bottom w:val="single" w:sz="4" w:space="0" w:color="auto"/>
              <w:right w:val="nil"/>
            </w:tcBorders>
            <w:shd w:val="clear" w:color="auto" w:fill="auto"/>
          </w:tcPr>
          <w:p w14:paraId="6604F265" w14:textId="77777777" w:rsidR="00945FFF" w:rsidRDefault="00945FFF" w:rsidP="00945FFF">
            <w:pPr>
              <w:pStyle w:val="Tabletext"/>
            </w:pPr>
            <w:r>
              <w:t>METHYLENE BIS-BENZOTRIAZOLYL TETRAMETHYLBUTYLPHENOL</w:t>
            </w:r>
          </w:p>
        </w:tc>
        <w:tc>
          <w:tcPr>
            <w:tcW w:w="1713" w:type="dxa"/>
            <w:tcBorders>
              <w:top w:val="single" w:sz="4" w:space="0" w:color="auto"/>
              <w:left w:val="nil"/>
              <w:bottom w:val="single" w:sz="4" w:space="0" w:color="auto"/>
              <w:right w:val="nil"/>
            </w:tcBorders>
            <w:shd w:val="clear" w:color="auto" w:fill="auto"/>
          </w:tcPr>
          <w:p w14:paraId="66D3EC5F"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6B1FF6FD" w14:textId="77777777" w:rsidR="00945FFF" w:rsidRDefault="00945FFF" w:rsidP="00945FFF">
            <w:pPr>
              <w:pStyle w:val="Tabletext"/>
            </w:pPr>
            <w:r>
              <w:t>Only for use as an active ingredient in sunscreens for dermal application and not to be included in medicines intended for use in the eye.</w:t>
            </w:r>
          </w:p>
          <w:p w14:paraId="44533920" w14:textId="77777777" w:rsidR="00945FFF" w:rsidRDefault="00945FFF" w:rsidP="00945FFF">
            <w:pPr>
              <w:pStyle w:val="Tabletext"/>
            </w:pPr>
            <w:r>
              <w:t>The concentration in the medicine must not be more than 10%.</w:t>
            </w:r>
          </w:p>
          <w:p w14:paraId="47C36C26" w14:textId="77777777" w:rsidR="00945FFF" w:rsidRDefault="00945FFF" w:rsidP="00945FFF">
            <w:pPr>
              <w:pStyle w:val="Tabletext"/>
            </w:pPr>
            <w:r>
              <w:t>When used in primary sunscreen products, the following warning statements are required on the label:</w:t>
            </w:r>
          </w:p>
          <w:p w14:paraId="2F18BA62" w14:textId="77777777" w:rsidR="00945FFF" w:rsidRDefault="00945FFF" w:rsidP="00945FFF">
            <w:pPr>
              <w:pStyle w:val="Tabletext"/>
            </w:pPr>
            <w:r>
              <w:t>- (AVOID) 'Avoid prolonged exposure in the sun' (or words to this effect); and</w:t>
            </w:r>
          </w:p>
          <w:p w14:paraId="62B30D81" w14:textId="77777777" w:rsidR="00945FFF" w:rsidRDefault="00945FFF" w:rsidP="00945FFF">
            <w:pPr>
              <w:pStyle w:val="Tabletext"/>
            </w:pPr>
            <w:r>
              <w:t xml:space="preserve">- (SUNPRO) 'Wear protective clothing - hats and eyewear when exposed to the sun' (or </w:t>
            </w:r>
            <w:r>
              <w:lastRenderedPageBreak/>
              <w:t>words to this effect).</w:t>
            </w:r>
          </w:p>
          <w:p w14:paraId="0A19E7C8" w14:textId="77777777" w:rsidR="00945FFF" w:rsidRDefault="00945FFF" w:rsidP="00945FFF">
            <w:pPr>
              <w:pStyle w:val="Tabletext"/>
            </w:pPr>
          </w:p>
        </w:tc>
      </w:tr>
      <w:tr w:rsidR="00945FFF" w14:paraId="1938BABA" w14:textId="77777777" w:rsidTr="00195208">
        <w:trPr>
          <w:jc w:val="center"/>
        </w:trPr>
        <w:tc>
          <w:tcPr>
            <w:tcW w:w="1526" w:type="dxa"/>
            <w:tcBorders>
              <w:top w:val="single" w:sz="4" w:space="0" w:color="auto"/>
              <w:bottom w:val="single" w:sz="4" w:space="0" w:color="auto"/>
              <w:right w:val="nil"/>
            </w:tcBorders>
            <w:shd w:val="clear" w:color="auto" w:fill="auto"/>
          </w:tcPr>
          <w:p w14:paraId="35CDC718" w14:textId="77777777" w:rsidR="00945FFF" w:rsidRDefault="00945FFF" w:rsidP="00945FFF">
            <w:pPr>
              <w:pStyle w:val="Tabletext"/>
            </w:pPr>
            <w:r>
              <w:lastRenderedPageBreak/>
              <w:t>3359</w:t>
            </w:r>
          </w:p>
        </w:tc>
        <w:tc>
          <w:tcPr>
            <w:tcW w:w="3247" w:type="dxa"/>
            <w:tcBorders>
              <w:top w:val="single" w:sz="4" w:space="0" w:color="auto"/>
              <w:left w:val="nil"/>
              <w:bottom w:val="single" w:sz="4" w:space="0" w:color="auto"/>
              <w:right w:val="nil"/>
            </w:tcBorders>
            <w:shd w:val="clear" w:color="auto" w:fill="auto"/>
          </w:tcPr>
          <w:p w14:paraId="325BB252" w14:textId="77777777" w:rsidR="00945FFF" w:rsidRDefault="00945FFF" w:rsidP="00945FFF">
            <w:pPr>
              <w:pStyle w:val="Tabletext"/>
            </w:pPr>
            <w:r>
              <w:t>METHYLISOTHIAZOLINONE</w:t>
            </w:r>
          </w:p>
        </w:tc>
        <w:tc>
          <w:tcPr>
            <w:tcW w:w="1713" w:type="dxa"/>
            <w:tcBorders>
              <w:top w:val="single" w:sz="4" w:space="0" w:color="auto"/>
              <w:left w:val="nil"/>
              <w:bottom w:val="single" w:sz="4" w:space="0" w:color="auto"/>
              <w:right w:val="nil"/>
            </w:tcBorders>
            <w:shd w:val="clear" w:color="auto" w:fill="auto"/>
          </w:tcPr>
          <w:p w14:paraId="02D4BC0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63DE98D" w14:textId="77777777" w:rsidR="00945FFF" w:rsidRDefault="00945FFF" w:rsidP="00945FFF">
            <w:pPr>
              <w:pStyle w:val="Tabletext"/>
            </w:pPr>
            <w:r>
              <w:t>Only for use in topical medicines for dermal application that are rinsed off the skin.</w:t>
            </w:r>
          </w:p>
          <w:p w14:paraId="0035A8FC" w14:textId="77777777" w:rsidR="00945FFF" w:rsidRDefault="00945FFF" w:rsidP="00945FFF">
            <w:pPr>
              <w:pStyle w:val="Tabletext"/>
            </w:pPr>
            <w:r>
              <w:t>The total concentration of methylchloroisothiazolinone and methylisothiazolinone in the medicine must be no more than 0.0015%.</w:t>
            </w:r>
          </w:p>
          <w:p w14:paraId="25A07F19" w14:textId="77777777" w:rsidR="00945FFF" w:rsidRDefault="00945FFF" w:rsidP="00945FFF">
            <w:pPr>
              <w:pStyle w:val="Tabletext"/>
            </w:pPr>
          </w:p>
        </w:tc>
      </w:tr>
      <w:tr w:rsidR="00945FFF" w14:paraId="4E2ABABA" w14:textId="77777777" w:rsidTr="00195208">
        <w:trPr>
          <w:jc w:val="center"/>
        </w:trPr>
        <w:tc>
          <w:tcPr>
            <w:tcW w:w="1526" w:type="dxa"/>
            <w:tcBorders>
              <w:top w:val="single" w:sz="4" w:space="0" w:color="auto"/>
              <w:bottom w:val="single" w:sz="4" w:space="0" w:color="auto"/>
              <w:right w:val="nil"/>
            </w:tcBorders>
            <w:shd w:val="clear" w:color="auto" w:fill="auto"/>
          </w:tcPr>
          <w:p w14:paraId="30602EDD" w14:textId="77777777" w:rsidR="00945FFF" w:rsidRDefault="00945FFF" w:rsidP="00945FFF">
            <w:pPr>
              <w:pStyle w:val="Tabletext"/>
            </w:pPr>
            <w:r>
              <w:t>3360</w:t>
            </w:r>
          </w:p>
        </w:tc>
        <w:tc>
          <w:tcPr>
            <w:tcW w:w="3247" w:type="dxa"/>
            <w:tcBorders>
              <w:top w:val="single" w:sz="4" w:space="0" w:color="auto"/>
              <w:left w:val="nil"/>
              <w:bottom w:val="single" w:sz="4" w:space="0" w:color="auto"/>
              <w:right w:val="nil"/>
            </w:tcBorders>
            <w:shd w:val="clear" w:color="auto" w:fill="auto"/>
          </w:tcPr>
          <w:p w14:paraId="74F29E16" w14:textId="77777777" w:rsidR="00945FFF" w:rsidRDefault="00945FFF" w:rsidP="00945FFF">
            <w:pPr>
              <w:pStyle w:val="Tabletext"/>
            </w:pPr>
            <w:r>
              <w:t>METHYLMERCAPTAN</w:t>
            </w:r>
          </w:p>
        </w:tc>
        <w:tc>
          <w:tcPr>
            <w:tcW w:w="1713" w:type="dxa"/>
            <w:tcBorders>
              <w:top w:val="single" w:sz="4" w:space="0" w:color="auto"/>
              <w:left w:val="nil"/>
              <w:bottom w:val="single" w:sz="4" w:space="0" w:color="auto"/>
              <w:right w:val="nil"/>
            </w:tcBorders>
            <w:shd w:val="clear" w:color="auto" w:fill="auto"/>
          </w:tcPr>
          <w:p w14:paraId="1AA7AEF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DF05F66" w14:textId="77777777" w:rsidR="00945FFF" w:rsidRDefault="00945FFF" w:rsidP="00945FFF">
            <w:pPr>
              <w:pStyle w:val="Tabletext"/>
            </w:pPr>
            <w:r>
              <w:t xml:space="preserve">Permitted for use only in combination with other permitted ingredients as a flavour. </w:t>
            </w:r>
          </w:p>
          <w:p w14:paraId="798896D4" w14:textId="77777777" w:rsidR="00945FFF" w:rsidRDefault="00945FFF" w:rsidP="00945FFF">
            <w:pPr>
              <w:pStyle w:val="Tabletext"/>
            </w:pPr>
            <w:r>
              <w:t xml:space="preserve">If used in a flavour the total flavour concentration in a medicine must be no more than 5%. </w:t>
            </w:r>
          </w:p>
          <w:p w14:paraId="080F4DDD" w14:textId="77777777" w:rsidR="00945FFF" w:rsidRDefault="00945FFF" w:rsidP="00945FFF">
            <w:pPr>
              <w:pStyle w:val="Tabletext"/>
            </w:pPr>
          </w:p>
        </w:tc>
      </w:tr>
      <w:tr w:rsidR="00945FFF" w14:paraId="556A6EEF" w14:textId="77777777" w:rsidTr="00195208">
        <w:trPr>
          <w:jc w:val="center"/>
        </w:trPr>
        <w:tc>
          <w:tcPr>
            <w:tcW w:w="1526" w:type="dxa"/>
            <w:tcBorders>
              <w:top w:val="single" w:sz="4" w:space="0" w:color="auto"/>
              <w:bottom w:val="single" w:sz="4" w:space="0" w:color="auto"/>
              <w:right w:val="nil"/>
            </w:tcBorders>
            <w:shd w:val="clear" w:color="auto" w:fill="auto"/>
          </w:tcPr>
          <w:p w14:paraId="584A4830" w14:textId="77777777" w:rsidR="00945FFF" w:rsidRDefault="00945FFF" w:rsidP="00945FFF">
            <w:pPr>
              <w:pStyle w:val="Tabletext"/>
            </w:pPr>
            <w:r>
              <w:t>3361</w:t>
            </w:r>
          </w:p>
        </w:tc>
        <w:tc>
          <w:tcPr>
            <w:tcW w:w="3247" w:type="dxa"/>
            <w:tcBorders>
              <w:top w:val="single" w:sz="4" w:space="0" w:color="auto"/>
              <w:left w:val="nil"/>
              <w:bottom w:val="single" w:sz="4" w:space="0" w:color="auto"/>
              <w:right w:val="nil"/>
            </w:tcBorders>
            <w:shd w:val="clear" w:color="auto" w:fill="auto"/>
          </w:tcPr>
          <w:p w14:paraId="34C03261" w14:textId="77777777" w:rsidR="00945FFF" w:rsidRDefault="00945FFF" w:rsidP="00945FFF">
            <w:pPr>
              <w:pStyle w:val="Tabletext"/>
            </w:pPr>
            <w:r>
              <w:t>METHYLPROPANEDIOL</w:t>
            </w:r>
          </w:p>
        </w:tc>
        <w:tc>
          <w:tcPr>
            <w:tcW w:w="1713" w:type="dxa"/>
            <w:tcBorders>
              <w:top w:val="single" w:sz="4" w:space="0" w:color="auto"/>
              <w:left w:val="nil"/>
              <w:bottom w:val="single" w:sz="4" w:space="0" w:color="auto"/>
              <w:right w:val="nil"/>
            </w:tcBorders>
            <w:shd w:val="clear" w:color="auto" w:fill="auto"/>
          </w:tcPr>
          <w:p w14:paraId="4C597E0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04443EF" w14:textId="77777777" w:rsidR="00945FFF" w:rsidRDefault="00945FFF" w:rsidP="00945FFF">
            <w:pPr>
              <w:pStyle w:val="Tabletext"/>
            </w:pPr>
            <w:r>
              <w:t>Only for use in topical medicines for dermal application and not to be included in medicines intended for use in the eye.</w:t>
            </w:r>
          </w:p>
          <w:p w14:paraId="75EEF18D" w14:textId="77777777" w:rsidR="00945FFF" w:rsidRDefault="00945FFF" w:rsidP="00945FFF">
            <w:pPr>
              <w:pStyle w:val="Tabletext"/>
            </w:pPr>
            <w:r>
              <w:t>The concentration in the medicine must be no more than 10%.</w:t>
            </w:r>
          </w:p>
          <w:p w14:paraId="6AB5A43C" w14:textId="77777777" w:rsidR="00945FFF" w:rsidRDefault="00945FFF" w:rsidP="00945FFF">
            <w:pPr>
              <w:pStyle w:val="Tabletext"/>
            </w:pPr>
          </w:p>
        </w:tc>
      </w:tr>
      <w:tr w:rsidR="00945FFF" w14:paraId="0CB4DEC4" w14:textId="77777777" w:rsidTr="00195208">
        <w:trPr>
          <w:jc w:val="center"/>
        </w:trPr>
        <w:tc>
          <w:tcPr>
            <w:tcW w:w="1526" w:type="dxa"/>
            <w:tcBorders>
              <w:top w:val="single" w:sz="4" w:space="0" w:color="auto"/>
              <w:bottom w:val="single" w:sz="4" w:space="0" w:color="auto"/>
              <w:right w:val="nil"/>
            </w:tcBorders>
            <w:shd w:val="clear" w:color="auto" w:fill="auto"/>
          </w:tcPr>
          <w:p w14:paraId="6F2E9832" w14:textId="77777777" w:rsidR="00945FFF" w:rsidRDefault="00945FFF" w:rsidP="00945FFF">
            <w:pPr>
              <w:pStyle w:val="Tabletext"/>
            </w:pPr>
            <w:r>
              <w:t>3362</w:t>
            </w:r>
          </w:p>
        </w:tc>
        <w:tc>
          <w:tcPr>
            <w:tcW w:w="3247" w:type="dxa"/>
            <w:tcBorders>
              <w:top w:val="single" w:sz="4" w:space="0" w:color="auto"/>
              <w:left w:val="nil"/>
              <w:bottom w:val="single" w:sz="4" w:space="0" w:color="auto"/>
              <w:right w:val="nil"/>
            </w:tcBorders>
            <w:shd w:val="clear" w:color="auto" w:fill="auto"/>
          </w:tcPr>
          <w:p w14:paraId="69919A0B" w14:textId="77777777" w:rsidR="00945FFF" w:rsidRDefault="00945FFF" w:rsidP="00945FFF">
            <w:pPr>
              <w:pStyle w:val="Tabletext"/>
            </w:pPr>
            <w:r>
              <w:t>METHYLSILANOL/SILICATE CROSSPOLYMER</w:t>
            </w:r>
          </w:p>
        </w:tc>
        <w:tc>
          <w:tcPr>
            <w:tcW w:w="1713" w:type="dxa"/>
            <w:tcBorders>
              <w:top w:val="single" w:sz="4" w:space="0" w:color="auto"/>
              <w:left w:val="nil"/>
              <w:bottom w:val="single" w:sz="4" w:space="0" w:color="auto"/>
              <w:right w:val="nil"/>
            </w:tcBorders>
            <w:shd w:val="clear" w:color="auto" w:fill="auto"/>
          </w:tcPr>
          <w:p w14:paraId="11CF76C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F0CA7E0" w14:textId="77777777" w:rsidR="00945FFF" w:rsidRDefault="00945FFF" w:rsidP="00945FFF">
            <w:pPr>
              <w:pStyle w:val="Tabletext"/>
            </w:pPr>
            <w:r>
              <w:t>Only for use in topical medicines for dermal application and not to be included in medicines intended for use in the eye or on damaged skin.</w:t>
            </w:r>
          </w:p>
          <w:p w14:paraId="039138AF" w14:textId="77777777" w:rsidR="00945FFF" w:rsidRDefault="00945FFF" w:rsidP="00945FFF">
            <w:pPr>
              <w:pStyle w:val="Tabletext"/>
            </w:pPr>
            <w:r>
              <w:t>The concentration in the medicine must be no more than 0.1%.</w:t>
            </w:r>
          </w:p>
          <w:p w14:paraId="75385229" w14:textId="77777777" w:rsidR="00945FFF" w:rsidRDefault="00945FFF" w:rsidP="00945FFF">
            <w:pPr>
              <w:pStyle w:val="Tabletext"/>
            </w:pPr>
          </w:p>
        </w:tc>
      </w:tr>
      <w:tr w:rsidR="00945FFF" w14:paraId="087A5300" w14:textId="77777777" w:rsidTr="00195208">
        <w:trPr>
          <w:jc w:val="center"/>
        </w:trPr>
        <w:tc>
          <w:tcPr>
            <w:tcW w:w="1526" w:type="dxa"/>
            <w:tcBorders>
              <w:top w:val="single" w:sz="4" w:space="0" w:color="auto"/>
              <w:bottom w:val="single" w:sz="4" w:space="0" w:color="auto"/>
              <w:right w:val="nil"/>
            </w:tcBorders>
            <w:shd w:val="clear" w:color="auto" w:fill="auto"/>
          </w:tcPr>
          <w:p w14:paraId="11D2C006" w14:textId="77777777" w:rsidR="00945FFF" w:rsidRDefault="00945FFF" w:rsidP="00945FFF">
            <w:pPr>
              <w:pStyle w:val="Tabletext"/>
            </w:pPr>
            <w:r>
              <w:t>3363</w:t>
            </w:r>
          </w:p>
        </w:tc>
        <w:tc>
          <w:tcPr>
            <w:tcW w:w="3247" w:type="dxa"/>
            <w:tcBorders>
              <w:top w:val="single" w:sz="4" w:space="0" w:color="auto"/>
              <w:left w:val="nil"/>
              <w:bottom w:val="single" w:sz="4" w:space="0" w:color="auto"/>
              <w:right w:val="nil"/>
            </w:tcBorders>
            <w:shd w:val="clear" w:color="auto" w:fill="auto"/>
          </w:tcPr>
          <w:p w14:paraId="5D1D7035" w14:textId="77777777" w:rsidR="00945FFF" w:rsidRDefault="00945FFF" w:rsidP="00945FFF">
            <w:pPr>
              <w:pStyle w:val="Tabletext"/>
            </w:pPr>
            <w:r>
              <w:t>METHYLSTYRENE/VINYLTOLUENE COPOLYMER</w:t>
            </w:r>
          </w:p>
        </w:tc>
        <w:tc>
          <w:tcPr>
            <w:tcW w:w="1713" w:type="dxa"/>
            <w:tcBorders>
              <w:top w:val="single" w:sz="4" w:space="0" w:color="auto"/>
              <w:left w:val="nil"/>
              <w:bottom w:val="single" w:sz="4" w:space="0" w:color="auto"/>
              <w:right w:val="nil"/>
            </w:tcBorders>
            <w:shd w:val="clear" w:color="auto" w:fill="auto"/>
          </w:tcPr>
          <w:p w14:paraId="4D668CC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2337ADE" w14:textId="77777777" w:rsidR="00945FFF" w:rsidRDefault="00945FFF" w:rsidP="00945FFF">
            <w:pPr>
              <w:pStyle w:val="Tabletext"/>
            </w:pPr>
            <w:r>
              <w:t>Only for use in topical medicines for dermal application.</w:t>
            </w:r>
          </w:p>
          <w:p w14:paraId="3BFD88EA" w14:textId="77777777" w:rsidR="00945FFF" w:rsidRDefault="00945FFF" w:rsidP="00945FFF">
            <w:pPr>
              <w:pStyle w:val="Tabletext"/>
            </w:pPr>
          </w:p>
        </w:tc>
      </w:tr>
      <w:tr w:rsidR="00945FFF" w14:paraId="3E0AC27E" w14:textId="77777777" w:rsidTr="00195208">
        <w:trPr>
          <w:jc w:val="center"/>
        </w:trPr>
        <w:tc>
          <w:tcPr>
            <w:tcW w:w="1526" w:type="dxa"/>
            <w:tcBorders>
              <w:top w:val="single" w:sz="4" w:space="0" w:color="auto"/>
              <w:bottom w:val="single" w:sz="4" w:space="0" w:color="auto"/>
              <w:right w:val="nil"/>
            </w:tcBorders>
            <w:shd w:val="clear" w:color="auto" w:fill="auto"/>
          </w:tcPr>
          <w:p w14:paraId="57CEE03E" w14:textId="77777777" w:rsidR="00945FFF" w:rsidRDefault="00945FFF" w:rsidP="00945FFF">
            <w:pPr>
              <w:pStyle w:val="Tabletext"/>
            </w:pPr>
            <w:r>
              <w:t>3364</w:t>
            </w:r>
          </w:p>
        </w:tc>
        <w:tc>
          <w:tcPr>
            <w:tcW w:w="3247" w:type="dxa"/>
            <w:tcBorders>
              <w:top w:val="single" w:sz="4" w:space="0" w:color="auto"/>
              <w:left w:val="nil"/>
              <w:bottom w:val="single" w:sz="4" w:space="0" w:color="auto"/>
              <w:right w:val="nil"/>
            </w:tcBorders>
            <w:shd w:val="clear" w:color="auto" w:fill="auto"/>
          </w:tcPr>
          <w:p w14:paraId="367DA209" w14:textId="77777777" w:rsidR="00945FFF" w:rsidRDefault="00945FFF" w:rsidP="00945FFF">
            <w:pPr>
              <w:pStyle w:val="Tabletext"/>
            </w:pPr>
            <w:r>
              <w:t>MICA</w:t>
            </w:r>
          </w:p>
        </w:tc>
        <w:tc>
          <w:tcPr>
            <w:tcW w:w="1713" w:type="dxa"/>
            <w:tcBorders>
              <w:top w:val="single" w:sz="4" w:space="0" w:color="auto"/>
              <w:left w:val="nil"/>
              <w:bottom w:val="single" w:sz="4" w:space="0" w:color="auto"/>
              <w:right w:val="nil"/>
            </w:tcBorders>
            <w:shd w:val="clear" w:color="auto" w:fill="auto"/>
          </w:tcPr>
          <w:p w14:paraId="0CBE023F"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068EF98" w14:textId="77777777" w:rsidR="00945FFF" w:rsidRDefault="00945FFF" w:rsidP="00945FFF">
            <w:pPr>
              <w:pStyle w:val="Tabletext"/>
            </w:pPr>
            <w:r>
              <w:t xml:space="preserve">Only for use when the route of administration is oral, dental or topical. </w:t>
            </w:r>
          </w:p>
          <w:p w14:paraId="04BC89B7" w14:textId="77777777" w:rsidR="00945FFF" w:rsidRDefault="00945FFF" w:rsidP="00945FFF">
            <w:pPr>
              <w:pStyle w:val="Tabletext"/>
            </w:pPr>
            <w:r>
              <w:t xml:space="preserve">The concentration in oral </w:t>
            </w:r>
            <w:r>
              <w:lastRenderedPageBreak/>
              <w:t>medicines must be no more than 2.5%.</w:t>
            </w:r>
          </w:p>
          <w:p w14:paraId="4FFBEFBF" w14:textId="77777777" w:rsidR="00945FFF" w:rsidRDefault="00945FFF" w:rsidP="00945FFF">
            <w:pPr>
              <w:pStyle w:val="Tabletext"/>
            </w:pPr>
            <w:r>
              <w:t xml:space="preserve">The concentration in dental toothpastes must be no more than 0.5%. </w:t>
            </w:r>
          </w:p>
          <w:p w14:paraId="0F294A0E" w14:textId="77777777" w:rsidR="00945FFF" w:rsidRDefault="00945FFF" w:rsidP="00945FFF">
            <w:pPr>
              <w:pStyle w:val="Tabletext"/>
            </w:pPr>
          </w:p>
        </w:tc>
      </w:tr>
      <w:tr w:rsidR="00945FFF" w14:paraId="1592D582" w14:textId="77777777" w:rsidTr="00195208">
        <w:trPr>
          <w:jc w:val="center"/>
        </w:trPr>
        <w:tc>
          <w:tcPr>
            <w:tcW w:w="1526" w:type="dxa"/>
            <w:tcBorders>
              <w:top w:val="single" w:sz="4" w:space="0" w:color="auto"/>
              <w:bottom w:val="single" w:sz="4" w:space="0" w:color="auto"/>
              <w:right w:val="nil"/>
            </w:tcBorders>
            <w:shd w:val="clear" w:color="auto" w:fill="auto"/>
          </w:tcPr>
          <w:p w14:paraId="3DD43996" w14:textId="77777777" w:rsidR="00945FFF" w:rsidRDefault="00945FFF" w:rsidP="00945FFF">
            <w:pPr>
              <w:pStyle w:val="Tabletext"/>
            </w:pPr>
            <w:r>
              <w:lastRenderedPageBreak/>
              <w:t>3365</w:t>
            </w:r>
          </w:p>
        </w:tc>
        <w:tc>
          <w:tcPr>
            <w:tcW w:w="3247" w:type="dxa"/>
            <w:tcBorders>
              <w:top w:val="single" w:sz="4" w:space="0" w:color="auto"/>
              <w:left w:val="nil"/>
              <w:bottom w:val="single" w:sz="4" w:space="0" w:color="auto"/>
              <w:right w:val="nil"/>
            </w:tcBorders>
            <w:shd w:val="clear" w:color="auto" w:fill="auto"/>
          </w:tcPr>
          <w:p w14:paraId="11B1F2DB" w14:textId="77777777" w:rsidR="00945FFF" w:rsidRDefault="00945FFF" w:rsidP="00945FFF">
            <w:pPr>
              <w:pStyle w:val="Tabletext"/>
            </w:pPr>
            <w:r>
              <w:t>MICROCALICIUM ARENARIUM</w:t>
            </w:r>
          </w:p>
        </w:tc>
        <w:tc>
          <w:tcPr>
            <w:tcW w:w="1713" w:type="dxa"/>
            <w:tcBorders>
              <w:top w:val="single" w:sz="4" w:space="0" w:color="auto"/>
              <w:left w:val="nil"/>
              <w:bottom w:val="single" w:sz="4" w:space="0" w:color="auto"/>
              <w:right w:val="nil"/>
            </w:tcBorders>
            <w:shd w:val="clear" w:color="auto" w:fill="auto"/>
          </w:tcPr>
          <w:p w14:paraId="72BE7A59"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10688A6B" w14:textId="77777777" w:rsidR="00945FFF" w:rsidRDefault="00945FFF" w:rsidP="00945FFF">
            <w:pPr>
              <w:pStyle w:val="Tabletext"/>
            </w:pPr>
          </w:p>
        </w:tc>
      </w:tr>
      <w:tr w:rsidR="00945FFF" w14:paraId="2DF5760E" w14:textId="77777777" w:rsidTr="00195208">
        <w:trPr>
          <w:jc w:val="center"/>
        </w:trPr>
        <w:tc>
          <w:tcPr>
            <w:tcW w:w="1526" w:type="dxa"/>
            <w:tcBorders>
              <w:top w:val="single" w:sz="4" w:space="0" w:color="auto"/>
              <w:bottom w:val="single" w:sz="4" w:space="0" w:color="auto"/>
              <w:right w:val="nil"/>
            </w:tcBorders>
            <w:shd w:val="clear" w:color="auto" w:fill="auto"/>
          </w:tcPr>
          <w:p w14:paraId="3D159D44" w14:textId="77777777" w:rsidR="00945FFF" w:rsidRDefault="00945FFF" w:rsidP="00945FFF">
            <w:pPr>
              <w:pStyle w:val="Tabletext"/>
            </w:pPr>
            <w:r>
              <w:t>3366</w:t>
            </w:r>
          </w:p>
        </w:tc>
        <w:tc>
          <w:tcPr>
            <w:tcW w:w="3247" w:type="dxa"/>
            <w:tcBorders>
              <w:top w:val="single" w:sz="4" w:space="0" w:color="auto"/>
              <w:left w:val="nil"/>
              <w:bottom w:val="single" w:sz="4" w:space="0" w:color="auto"/>
              <w:right w:val="nil"/>
            </w:tcBorders>
            <w:shd w:val="clear" w:color="auto" w:fill="auto"/>
          </w:tcPr>
          <w:p w14:paraId="013F06A9" w14:textId="77777777" w:rsidR="00945FFF" w:rsidRDefault="00945FFF" w:rsidP="00945FFF">
            <w:pPr>
              <w:pStyle w:val="Tabletext"/>
            </w:pPr>
            <w:r>
              <w:t>MICROCOCCUS LUTEUS LYSATE</w:t>
            </w:r>
          </w:p>
        </w:tc>
        <w:tc>
          <w:tcPr>
            <w:tcW w:w="1713" w:type="dxa"/>
            <w:tcBorders>
              <w:top w:val="single" w:sz="4" w:space="0" w:color="auto"/>
              <w:left w:val="nil"/>
              <w:bottom w:val="single" w:sz="4" w:space="0" w:color="auto"/>
              <w:right w:val="nil"/>
            </w:tcBorders>
            <w:shd w:val="clear" w:color="auto" w:fill="auto"/>
          </w:tcPr>
          <w:p w14:paraId="69EF236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62E5ED2" w14:textId="77777777" w:rsidR="00945FFF" w:rsidRDefault="00945FFF" w:rsidP="00945FFF">
            <w:pPr>
              <w:pStyle w:val="Tabletext"/>
            </w:pPr>
            <w:r>
              <w:t>Only for use in topical medicines for dermal application and not to be included in medicines intended for use in the eye.</w:t>
            </w:r>
          </w:p>
          <w:p w14:paraId="0BF85DE8" w14:textId="77777777" w:rsidR="00945FFF" w:rsidRDefault="00945FFF" w:rsidP="00945FFF">
            <w:pPr>
              <w:pStyle w:val="Tabletext"/>
            </w:pPr>
            <w:r>
              <w:t xml:space="preserve">The concentration in the medicine must be no more than 0.005%. </w:t>
            </w:r>
          </w:p>
          <w:p w14:paraId="523748EC" w14:textId="77777777" w:rsidR="00945FFF" w:rsidRDefault="00945FFF" w:rsidP="00945FFF">
            <w:pPr>
              <w:pStyle w:val="Tabletext"/>
            </w:pPr>
          </w:p>
        </w:tc>
      </w:tr>
      <w:tr w:rsidR="00945FFF" w14:paraId="3C75CC1A" w14:textId="77777777" w:rsidTr="00195208">
        <w:trPr>
          <w:jc w:val="center"/>
        </w:trPr>
        <w:tc>
          <w:tcPr>
            <w:tcW w:w="1526" w:type="dxa"/>
            <w:tcBorders>
              <w:top w:val="single" w:sz="4" w:space="0" w:color="auto"/>
              <w:bottom w:val="single" w:sz="4" w:space="0" w:color="auto"/>
              <w:right w:val="nil"/>
            </w:tcBorders>
            <w:shd w:val="clear" w:color="auto" w:fill="auto"/>
          </w:tcPr>
          <w:p w14:paraId="3CBEB547" w14:textId="77777777" w:rsidR="00945FFF" w:rsidRDefault="00945FFF" w:rsidP="00945FFF">
            <w:pPr>
              <w:pStyle w:val="Tabletext"/>
            </w:pPr>
            <w:r>
              <w:t>3367</w:t>
            </w:r>
          </w:p>
        </w:tc>
        <w:tc>
          <w:tcPr>
            <w:tcW w:w="3247" w:type="dxa"/>
            <w:tcBorders>
              <w:top w:val="single" w:sz="4" w:space="0" w:color="auto"/>
              <w:left w:val="nil"/>
              <w:bottom w:val="single" w:sz="4" w:space="0" w:color="auto"/>
              <w:right w:val="nil"/>
            </w:tcBorders>
            <w:shd w:val="clear" w:color="auto" w:fill="auto"/>
          </w:tcPr>
          <w:p w14:paraId="7B3D357D" w14:textId="77777777" w:rsidR="00945FFF" w:rsidRDefault="00945FFF" w:rsidP="00945FFF">
            <w:pPr>
              <w:pStyle w:val="Tabletext"/>
            </w:pPr>
            <w:r>
              <w:t>MICROCOS PANICULATA</w:t>
            </w:r>
          </w:p>
        </w:tc>
        <w:tc>
          <w:tcPr>
            <w:tcW w:w="1713" w:type="dxa"/>
            <w:tcBorders>
              <w:top w:val="single" w:sz="4" w:space="0" w:color="auto"/>
              <w:left w:val="nil"/>
              <w:bottom w:val="single" w:sz="4" w:space="0" w:color="auto"/>
              <w:right w:val="nil"/>
            </w:tcBorders>
            <w:shd w:val="clear" w:color="auto" w:fill="auto"/>
          </w:tcPr>
          <w:p w14:paraId="7639EE4C"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777DD69" w14:textId="77777777" w:rsidR="00945FFF" w:rsidRDefault="00945FFF" w:rsidP="00945FFF">
            <w:pPr>
              <w:pStyle w:val="Tabletext"/>
            </w:pPr>
          </w:p>
        </w:tc>
      </w:tr>
      <w:tr w:rsidR="00945FFF" w14:paraId="2CDA97F4" w14:textId="77777777" w:rsidTr="00195208">
        <w:trPr>
          <w:jc w:val="center"/>
        </w:trPr>
        <w:tc>
          <w:tcPr>
            <w:tcW w:w="1526" w:type="dxa"/>
            <w:tcBorders>
              <w:top w:val="single" w:sz="4" w:space="0" w:color="auto"/>
              <w:bottom w:val="single" w:sz="4" w:space="0" w:color="auto"/>
              <w:right w:val="nil"/>
            </w:tcBorders>
            <w:shd w:val="clear" w:color="auto" w:fill="auto"/>
          </w:tcPr>
          <w:p w14:paraId="0E23DBD0" w14:textId="77777777" w:rsidR="00945FFF" w:rsidRDefault="00945FFF" w:rsidP="00945FFF">
            <w:pPr>
              <w:pStyle w:val="Tabletext"/>
            </w:pPr>
            <w:r>
              <w:t>3368</w:t>
            </w:r>
          </w:p>
        </w:tc>
        <w:tc>
          <w:tcPr>
            <w:tcW w:w="3247" w:type="dxa"/>
            <w:tcBorders>
              <w:top w:val="single" w:sz="4" w:space="0" w:color="auto"/>
              <w:left w:val="nil"/>
              <w:bottom w:val="single" w:sz="4" w:space="0" w:color="auto"/>
              <w:right w:val="nil"/>
            </w:tcBorders>
            <w:shd w:val="clear" w:color="auto" w:fill="auto"/>
          </w:tcPr>
          <w:p w14:paraId="10B4704A" w14:textId="77777777" w:rsidR="00945FFF" w:rsidRDefault="00945FFF" w:rsidP="00945FFF">
            <w:pPr>
              <w:pStyle w:val="Tabletext"/>
            </w:pPr>
            <w:r>
              <w:t>MICROCRYSTALLINE CELLULOSE</w:t>
            </w:r>
          </w:p>
        </w:tc>
        <w:tc>
          <w:tcPr>
            <w:tcW w:w="1713" w:type="dxa"/>
            <w:tcBorders>
              <w:top w:val="single" w:sz="4" w:space="0" w:color="auto"/>
              <w:left w:val="nil"/>
              <w:bottom w:val="single" w:sz="4" w:space="0" w:color="auto"/>
              <w:right w:val="nil"/>
            </w:tcBorders>
            <w:shd w:val="clear" w:color="auto" w:fill="auto"/>
          </w:tcPr>
          <w:p w14:paraId="7544836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072BD72" w14:textId="77777777" w:rsidR="00945FFF" w:rsidRDefault="00945FFF" w:rsidP="00945FFF">
            <w:pPr>
              <w:pStyle w:val="Tabletext"/>
            </w:pPr>
          </w:p>
        </w:tc>
      </w:tr>
      <w:tr w:rsidR="00945FFF" w14:paraId="48626FF0" w14:textId="77777777" w:rsidTr="00195208">
        <w:trPr>
          <w:jc w:val="center"/>
        </w:trPr>
        <w:tc>
          <w:tcPr>
            <w:tcW w:w="1526" w:type="dxa"/>
            <w:tcBorders>
              <w:top w:val="single" w:sz="4" w:space="0" w:color="auto"/>
              <w:bottom w:val="single" w:sz="4" w:space="0" w:color="auto"/>
              <w:right w:val="nil"/>
            </w:tcBorders>
            <w:shd w:val="clear" w:color="auto" w:fill="auto"/>
          </w:tcPr>
          <w:p w14:paraId="590447CD" w14:textId="77777777" w:rsidR="00945FFF" w:rsidRDefault="00945FFF" w:rsidP="00945FFF">
            <w:pPr>
              <w:pStyle w:val="Tabletext"/>
            </w:pPr>
            <w:r>
              <w:t>3369</w:t>
            </w:r>
          </w:p>
        </w:tc>
        <w:tc>
          <w:tcPr>
            <w:tcW w:w="3247" w:type="dxa"/>
            <w:tcBorders>
              <w:top w:val="single" w:sz="4" w:space="0" w:color="auto"/>
              <w:left w:val="nil"/>
              <w:bottom w:val="single" w:sz="4" w:space="0" w:color="auto"/>
              <w:right w:val="nil"/>
            </w:tcBorders>
            <w:shd w:val="clear" w:color="auto" w:fill="auto"/>
          </w:tcPr>
          <w:p w14:paraId="14436D59" w14:textId="77777777" w:rsidR="00945FFF" w:rsidRDefault="00945FFF" w:rsidP="00945FFF">
            <w:pPr>
              <w:pStyle w:val="Tabletext"/>
            </w:pPr>
            <w:r>
              <w:t>MICROCRYSTALLINE WAX</w:t>
            </w:r>
          </w:p>
        </w:tc>
        <w:tc>
          <w:tcPr>
            <w:tcW w:w="1713" w:type="dxa"/>
            <w:tcBorders>
              <w:top w:val="single" w:sz="4" w:space="0" w:color="auto"/>
              <w:left w:val="nil"/>
              <w:bottom w:val="single" w:sz="4" w:space="0" w:color="auto"/>
              <w:right w:val="nil"/>
            </w:tcBorders>
            <w:shd w:val="clear" w:color="auto" w:fill="auto"/>
          </w:tcPr>
          <w:p w14:paraId="79C6BC0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8296549" w14:textId="77777777" w:rsidR="00945FFF" w:rsidRDefault="00945FFF" w:rsidP="00945FFF">
            <w:pPr>
              <w:pStyle w:val="Tabletext"/>
            </w:pPr>
            <w:r>
              <w:t>Only for use as an excipient in medicines for topical, oral or oral application routes of administration.</w:t>
            </w:r>
          </w:p>
          <w:p w14:paraId="471F99A1" w14:textId="77777777" w:rsidR="00945FFF" w:rsidRDefault="00945FFF" w:rsidP="00945FFF">
            <w:pPr>
              <w:pStyle w:val="Tabletext"/>
            </w:pPr>
            <w:r>
              <w:t>When microcrystalline wax is used as an excipient ingredient, the route of administration 'oral' is only permitted when the dosage form is 'chewing gum'.</w:t>
            </w:r>
          </w:p>
          <w:p w14:paraId="225595D9" w14:textId="77777777" w:rsidR="00945FFF" w:rsidRDefault="00945FFF" w:rsidP="00945FFF">
            <w:pPr>
              <w:pStyle w:val="Tabletext"/>
            </w:pPr>
          </w:p>
        </w:tc>
      </w:tr>
      <w:tr w:rsidR="00945FFF" w14:paraId="7E8EE0A9" w14:textId="77777777" w:rsidTr="00195208">
        <w:trPr>
          <w:jc w:val="center"/>
        </w:trPr>
        <w:tc>
          <w:tcPr>
            <w:tcW w:w="1526" w:type="dxa"/>
            <w:tcBorders>
              <w:top w:val="single" w:sz="4" w:space="0" w:color="auto"/>
              <w:bottom w:val="single" w:sz="4" w:space="0" w:color="auto"/>
              <w:right w:val="nil"/>
            </w:tcBorders>
            <w:shd w:val="clear" w:color="auto" w:fill="auto"/>
          </w:tcPr>
          <w:p w14:paraId="036D1652" w14:textId="77777777" w:rsidR="00945FFF" w:rsidRDefault="00945FFF" w:rsidP="00945FFF">
            <w:pPr>
              <w:pStyle w:val="Tabletext"/>
            </w:pPr>
            <w:r>
              <w:t>3370</w:t>
            </w:r>
          </w:p>
        </w:tc>
        <w:tc>
          <w:tcPr>
            <w:tcW w:w="3247" w:type="dxa"/>
            <w:tcBorders>
              <w:top w:val="single" w:sz="4" w:space="0" w:color="auto"/>
              <w:left w:val="nil"/>
              <w:bottom w:val="single" w:sz="4" w:space="0" w:color="auto"/>
              <w:right w:val="nil"/>
            </w:tcBorders>
            <w:shd w:val="clear" w:color="auto" w:fill="auto"/>
          </w:tcPr>
          <w:p w14:paraId="0AFDE9E3" w14:textId="77777777" w:rsidR="00945FFF" w:rsidRDefault="00945FFF" w:rsidP="00945FFF">
            <w:pPr>
              <w:pStyle w:val="Tabletext"/>
            </w:pPr>
            <w:r>
              <w:t>MILK FAT</w:t>
            </w:r>
          </w:p>
        </w:tc>
        <w:tc>
          <w:tcPr>
            <w:tcW w:w="1713" w:type="dxa"/>
            <w:tcBorders>
              <w:top w:val="single" w:sz="4" w:space="0" w:color="auto"/>
              <w:left w:val="nil"/>
              <w:bottom w:val="single" w:sz="4" w:space="0" w:color="auto"/>
              <w:right w:val="nil"/>
            </w:tcBorders>
            <w:shd w:val="clear" w:color="auto" w:fill="auto"/>
          </w:tcPr>
          <w:p w14:paraId="4A024F6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5AC12A1" w14:textId="77777777" w:rsidR="00945FFF" w:rsidRDefault="00945FFF" w:rsidP="00945FFF">
            <w:pPr>
              <w:pStyle w:val="Tabletext"/>
            </w:pPr>
            <w:r>
              <w:t xml:space="preserve">Permitted for use only in combination with other permitted ingredients as a flavour. </w:t>
            </w:r>
          </w:p>
          <w:p w14:paraId="455394E3" w14:textId="77777777" w:rsidR="00945FFF" w:rsidRDefault="00945FFF" w:rsidP="00945FFF">
            <w:pPr>
              <w:pStyle w:val="Tabletext"/>
            </w:pPr>
            <w:r>
              <w:t xml:space="preserve">If used in a flavour the total flavour concentration in a medicine must be no more than 5%. </w:t>
            </w:r>
          </w:p>
          <w:p w14:paraId="32839F9C" w14:textId="77777777" w:rsidR="00945FFF" w:rsidRDefault="00945FFF" w:rsidP="00945FFF">
            <w:pPr>
              <w:pStyle w:val="Tabletext"/>
            </w:pPr>
          </w:p>
        </w:tc>
      </w:tr>
      <w:tr w:rsidR="00945FFF" w14:paraId="3D748C81" w14:textId="77777777" w:rsidTr="00195208">
        <w:trPr>
          <w:jc w:val="center"/>
        </w:trPr>
        <w:tc>
          <w:tcPr>
            <w:tcW w:w="1526" w:type="dxa"/>
            <w:tcBorders>
              <w:top w:val="single" w:sz="4" w:space="0" w:color="auto"/>
              <w:bottom w:val="single" w:sz="4" w:space="0" w:color="auto"/>
              <w:right w:val="nil"/>
            </w:tcBorders>
            <w:shd w:val="clear" w:color="auto" w:fill="auto"/>
          </w:tcPr>
          <w:p w14:paraId="4A4DAE0D" w14:textId="77777777" w:rsidR="00945FFF" w:rsidRDefault="00945FFF" w:rsidP="00945FFF">
            <w:pPr>
              <w:pStyle w:val="Tabletext"/>
            </w:pPr>
            <w:r>
              <w:t>3371</w:t>
            </w:r>
          </w:p>
        </w:tc>
        <w:tc>
          <w:tcPr>
            <w:tcW w:w="3247" w:type="dxa"/>
            <w:tcBorders>
              <w:top w:val="single" w:sz="4" w:space="0" w:color="auto"/>
              <w:left w:val="nil"/>
              <w:bottom w:val="single" w:sz="4" w:space="0" w:color="auto"/>
              <w:right w:val="nil"/>
            </w:tcBorders>
            <w:shd w:val="clear" w:color="auto" w:fill="auto"/>
          </w:tcPr>
          <w:p w14:paraId="211B0FE7" w14:textId="77777777" w:rsidR="00945FFF" w:rsidRDefault="00945FFF" w:rsidP="00945FFF">
            <w:pPr>
              <w:pStyle w:val="Tabletext"/>
            </w:pPr>
            <w:r>
              <w:t>MILK THISTLE FRUIT DRY</w:t>
            </w:r>
          </w:p>
        </w:tc>
        <w:tc>
          <w:tcPr>
            <w:tcW w:w="1713" w:type="dxa"/>
            <w:tcBorders>
              <w:top w:val="single" w:sz="4" w:space="0" w:color="auto"/>
              <w:left w:val="nil"/>
              <w:bottom w:val="single" w:sz="4" w:space="0" w:color="auto"/>
              <w:right w:val="nil"/>
            </w:tcBorders>
            <w:shd w:val="clear" w:color="auto" w:fill="auto"/>
          </w:tcPr>
          <w:p w14:paraId="263DC8F7"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B53807A" w14:textId="77777777" w:rsidR="00945FFF" w:rsidRDefault="00945FFF" w:rsidP="00945FFF">
            <w:pPr>
              <w:pStyle w:val="Tabletext"/>
            </w:pPr>
          </w:p>
        </w:tc>
      </w:tr>
      <w:tr w:rsidR="00945FFF" w14:paraId="4EDB88DF" w14:textId="77777777" w:rsidTr="00195208">
        <w:trPr>
          <w:jc w:val="center"/>
        </w:trPr>
        <w:tc>
          <w:tcPr>
            <w:tcW w:w="1526" w:type="dxa"/>
            <w:tcBorders>
              <w:top w:val="single" w:sz="4" w:space="0" w:color="auto"/>
              <w:bottom w:val="single" w:sz="4" w:space="0" w:color="auto"/>
              <w:right w:val="nil"/>
            </w:tcBorders>
            <w:shd w:val="clear" w:color="auto" w:fill="auto"/>
          </w:tcPr>
          <w:p w14:paraId="3B3F15F1" w14:textId="77777777" w:rsidR="00945FFF" w:rsidRDefault="00945FFF" w:rsidP="00945FFF">
            <w:pPr>
              <w:pStyle w:val="Tabletext"/>
            </w:pPr>
            <w:r>
              <w:t>3372</w:t>
            </w:r>
          </w:p>
        </w:tc>
        <w:tc>
          <w:tcPr>
            <w:tcW w:w="3247" w:type="dxa"/>
            <w:tcBorders>
              <w:top w:val="single" w:sz="4" w:space="0" w:color="auto"/>
              <w:left w:val="nil"/>
              <w:bottom w:val="single" w:sz="4" w:space="0" w:color="auto"/>
              <w:right w:val="nil"/>
            </w:tcBorders>
            <w:shd w:val="clear" w:color="auto" w:fill="auto"/>
          </w:tcPr>
          <w:p w14:paraId="7E3999A9" w14:textId="77777777" w:rsidR="00945FFF" w:rsidRDefault="00945FFF" w:rsidP="00945FFF">
            <w:pPr>
              <w:pStyle w:val="Tabletext"/>
            </w:pPr>
            <w:r>
              <w:t>MILK THISTLE FRUIT POWDER</w:t>
            </w:r>
          </w:p>
        </w:tc>
        <w:tc>
          <w:tcPr>
            <w:tcW w:w="1713" w:type="dxa"/>
            <w:tcBorders>
              <w:top w:val="single" w:sz="4" w:space="0" w:color="auto"/>
              <w:left w:val="nil"/>
              <w:bottom w:val="single" w:sz="4" w:space="0" w:color="auto"/>
              <w:right w:val="nil"/>
            </w:tcBorders>
            <w:shd w:val="clear" w:color="auto" w:fill="auto"/>
          </w:tcPr>
          <w:p w14:paraId="02C8E3CE"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FD80F9A" w14:textId="77777777" w:rsidR="00945FFF" w:rsidRDefault="00945FFF" w:rsidP="00945FFF">
            <w:pPr>
              <w:pStyle w:val="Tabletext"/>
            </w:pPr>
          </w:p>
        </w:tc>
      </w:tr>
      <w:tr w:rsidR="00945FFF" w14:paraId="125F1BB0" w14:textId="77777777" w:rsidTr="00195208">
        <w:trPr>
          <w:jc w:val="center"/>
        </w:trPr>
        <w:tc>
          <w:tcPr>
            <w:tcW w:w="1526" w:type="dxa"/>
            <w:tcBorders>
              <w:top w:val="single" w:sz="4" w:space="0" w:color="auto"/>
              <w:bottom w:val="single" w:sz="4" w:space="0" w:color="auto"/>
              <w:right w:val="nil"/>
            </w:tcBorders>
            <w:shd w:val="clear" w:color="auto" w:fill="auto"/>
          </w:tcPr>
          <w:p w14:paraId="571EC294" w14:textId="77777777" w:rsidR="00945FFF" w:rsidRDefault="00945FFF" w:rsidP="00945FFF">
            <w:pPr>
              <w:pStyle w:val="Tabletext"/>
            </w:pPr>
            <w:r>
              <w:t>3373</w:t>
            </w:r>
          </w:p>
        </w:tc>
        <w:tc>
          <w:tcPr>
            <w:tcW w:w="3247" w:type="dxa"/>
            <w:tcBorders>
              <w:top w:val="single" w:sz="4" w:space="0" w:color="auto"/>
              <w:left w:val="nil"/>
              <w:bottom w:val="single" w:sz="4" w:space="0" w:color="auto"/>
              <w:right w:val="nil"/>
            </w:tcBorders>
            <w:shd w:val="clear" w:color="auto" w:fill="auto"/>
          </w:tcPr>
          <w:p w14:paraId="521B935D" w14:textId="77777777" w:rsidR="00945FFF" w:rsidRDefault="00945FFF" w:rsidP="00945FFF">
            <w:pPr>
              <w:pStyle w:val="Tabletext"/>
            </w:pPr>
            <w:r>
              <w:t>MILLET</w:t>
            </w:r>
          </w:p>
        </w:tc>
        <w:tc>
          <w:tcPr>
            <w:tcW w:w="1713" w:type="dxa"/>
            <w:tcBorders>
              <w:top w:val="single" w:sz="4" w:space="0" w:color="auto"/>
              <w:left w:val="nil"/>
              <w:bottom w:val="single" w:sz="4" w:space="0" w:color="auto"/>
              <w:right w:val="nil"/>
            </w:tcBorders>
            <w:shd w:val="clear" w:color="auto" w:fill="auto"/>
          </w:tcPr>
          <w:p w14:paraId="06F12A5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CF1C6A8" w14:textId="77777777" w:rsidR="00945FFF" w:rsidRDefault="00945FFF" w:rsidP="00945FFF">
            <w:pPr>
              <w:pStyle w:val="Tabletext"/>
            </w:pPr>
          </w:p>
        </w:tc>
      </w:tr>
      <w:tr w:rsidR="00945FFF" w14:paraId="2F36A45C" w14:textId="77777777" w:rsidTr="00195208">
        <w:trPr>
          <w:jc w:val="center"/>
        </w:trPr>
        <w:tc>
          <w:tcPr>
            <w:tcW w:w="1526" w:type="dxa"/>
            <w:tcBorders>
              <w:top w:val="single" w:sz="4" w:space="0" w:color="auto"/>
              <w:bottom w:val="single" w:sz="4" w:space="0" w:color="auto"/>
              <w:right w:val="nil"/>
            </w:tcBorders>
            <w:shd w:val="clear" w:color="auto" w:fill="auto"/>
          </w:tcPr>
          <w:p w14:paraId="65B5DDC4" w14:textId="77777777" w:rsidR="00945FFF" w:rsidRDefault="00945FFF" w:rsidP="00945FFF">
            <w:pPr>
              <w:pStyle w:val="Tabletext"/>
            </w:pPr>
            <w:r>
              <w:t>3374</w:t>
            </w:r>
          </w:p>
        </w:tc>
        <w:tc>
          <w:tcPr>
            <w:tcW w:w="3247" w:type="dxa"/>
            <w:tcBorders>
              <w:top w:val="single" w:sz="4" w:space="0" w:color="auto"/>
              <w:left w:val="nil"/>
              <w:bottom w:val="single" w:sz="4" w:space="0" w:color="auto"/>
              <w:right w:val="nil"/>
            </w:tcBorders>
            <w:shd w:val="clear" w:color="auto" w:fill="auto"/>
          </w:tcPr>
          <w:p w14:paraId="0D099634" w14:textId="77777777" w:rsidR="00945FFF" w:rsidRDefault="00945FFF" w:rsidP="00945FFF">
            <w:pPr>
              <w:pStyle w:val="Tabletext"/>
            </w:pPr>
            <w:r>
              <w:t>MILLETTIA DIELSIANA</w:t>
            </w:r>
          </w:p>
        </w:tc>
        <w:tc>
          <w:tcPr>
            <w:tcW w:w="1713" w:type="dxa"/>
            <w:tcBorders>
              <w:top w:val="single" w:sz="4" w:space="0" w:color="auto"/>
              <w:left w:val="nil"/>
              <w:bottom w:val="single" w:sz="4" w:space="0" w:color="auto"/>
              <w:right w:val="nil"/>
            </w:tcBorders>
            <w:shd w:val="clear" w:color="auto" w:fill="auto"/>
          </w:tcPr>
          <w:p w14:paraId="43D3EEE1"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34800B1A" w14:textId="77777777" w:rsidR="00945FFF" w:rsidRDefault="00945FFF" w:rsidP="00945FFF">
            <w:pPr>
              <w:pStyle w:val="Tabletext"/>
            </w:pPr>
          </w:p>
        </w:tc>
      </w:tr>
      <w:tr w:rsidR="00945FFF" w14:paraId="0076B002" w14:textId="77777777" w:rsidTr="00195208">
        <w:trPr>
          <w:jc w:val="center"/>
        </w:trPr>
        <w:tc>
          <w:tcPr>
            <w:tcW w:w="1526" w:type="dxa"/>
            <w:tcBorders>
              <w:top w:val="single" w:sz="4" w:space="0" w:color="auto"/>
              <w:bottom w:val="single" w:sz="4" w:space="0" w:color="auto"/>
              <w:right w:val="nil"/>
            </w:tcBorders>
            <w:shd w:val="clear" w:color="auto" w:fill="auto"/>
          </w:tcPr>
          <w:p w14:paraId="5E4C34F0" w14:textId="77777777" w:rsidR="00945FFF" w:rsidRDefault="00945FFF" w:rsidP="00945FFF">
            <w:pPr>
              <w:pStyle w:val="Tabletext"/>
            </w:pPr>
            <w:r>
              <w:t>3375</w:t>
            </w:r>
          </w:p>
        </w:tc>
        <w:tc>
          <w:tcPr>
            <w:tcW w:w="3247" w:type="dxa"/>
            <w:tcBorders>
              <w:top w:val="single" w:sz="4" w:space="0" w:color="auto"/>
              <w:left w:val="nil"/>
              <w:bottom w:val="single" w:sz="4" w:space="0" w:color="auto"/>
              <w:right w:val="nil"/>
            </w:tcBorders>
            <w:shd w:val="clear" w:color="auto" w:fill="auto"/>
          </w:tcPr>
          <w:p w14:paraId="2C97BB06" w14:textId="77777777" w:rsidR="00945FFF" w:rsidRDefault="00945FFF" w:rsidP="00945FFF">
            <w:pPr>
              <w:pStyle w:val="Tabletext"/>
            </w:pPr>
            <w:r>
              <w:t>MIMOSA ABSOLUTE</w:t>
            </w:r>
          </w:p>
        </w:tc>
        <w:tc>
          <w:tcPr>
            <w:tcW w:w="1713" w:type="dxa"/>
            <w:tcBorders>
              <w:top w:val="single" w:sz="4" w:space="0" w:color="auto"/>
              <w:left w:val="nil"/>
              <w:bottom w:val="single" w:sz="4" w:space="0" w:color="auto"/>
              <w:right w:val="nil"/>
            </w:tcBorders>
            <w:shd w:val="clear" w:color="auto" w:fill="auto"/>
          </w:tcPr>
          <w:p w14:paraId="53EE94D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2D1F1A1" w14:textId="77777777" w:rsidR="00945FFF" w:rsidRDefault="00945FFF" w:rsidP="00945FFF">
            <w:pPr>
              <w:pStyle w:val="Tabletext"/>
            </w:pPr>
            <w:r>
              <w:t xml:space="preserve">Permitted for use only in combination with other permitted ingredients as a flavour. </w:t>
            </w:r>
          </w:p>
          <w:p w14:paraId="4B2F4CF5" w14:textId="77777777" w:rsidR="00945FFF" w:rsidRDefault="00945FFF" w:rsidP="00945FFF">
            <w:pPr>
              <w:pStyle w:val="Tabletext"/>
            </w:pPr>
            <w:r>
              <w:lastRenderedPageBreak/>
              <w:t xml:space="preserve">If used in a flavour the total flavour concentration in a medicine must be no more than 5%. </w:t>
            </w:r>
          </w:p>
          <w:p w14:paraId="70A837EF" w14:textId="77777777" w:rsidR="00945FFF" w:rsidRDefault="00945FFF" w:rsidP="00945FFF">
            <w:pPr>
              <w:pStyle w:val="Tabletext"/>
            </w:pPr>
          </w:p>
        </w:tc>
      </w:tr>
      <w:tr w:rsidR="00945FFF" w14:paraId="263E5D1E" w14:textId="77777777" w:rsidTr="00195208">
        <w:trPr>
          <w:jc w:val="center"/>
        </w:trPr>
        <w:tc>
          <w:tcPr>
            <w:tcW w:w="1526" w:type="dxa"/>
            <w:tcBorders>
              <w:top w:val="single" w:sz="4" w:space="0" w:color="auto"/>
              <w:bottom w:val="single" w:sz="4" w:space="0" w:color="auto"/>
              <w:right w:val="nil"/>
            </w:tcBorders>
            <w:shd w:val="clear" w:color="auto" w:fill="auto"/>
          </w:tcPr>
          <w:p w14:paraId="644AEAA8" w14:textId="77777777" w:rsidR="00945FFF" w:rsidRDefault="00945FFF" w:rsidP="00945FFF">
            <w:pPr>
              <w:pStyle w:val="Tabletext"/>
            </w:pPr>
            <w:r>
              <w:lastRenderedPageBreak/>
              <w:t>3376</w:t>
            </w:r>
          </w:p>
        </w:tc>
        <w:tc>
          <w:tcPr>
            <w:tcW w:w="3247" w:type="dxa"/>
            <w:tcBorders>
              <w:top w:val="single" w:sz="4" w:space="0" w:color="auto"/>
              <w:left w:val="nil"/>
              <w:bottom w:val="single" w:sz="4" w:space="0" w:color="auto"/>
              <w:right w:val="nil"/>
            </w:tcBorders>
            <w:shd w:val="clear" w:color="auto" w:fill="auto"/>
          </w:tcPr>
          <w:p w14:paraId="29191623" w14:textId="77777777" w:rsidR="00945FFF" w:rsidRDefault="00945FFF" w:rsidP="00945FFF">
            <w:pPr>
              <w:pStyle w:val="Tabletext"/>
            </w:pPr>
            <w:r>
              <w:t>MIMULUS GUTTATUS</w:t>
            </w:r>
          </w:p>
        </w:tc>
        <w:tc>
          <w:tcPr>
            <w:tcW w:w="1713" w:type="dxa"/>
            <w:tcBorders>
              <w:top w:val="single" w:sz="4" w:space="0" w:color="auto"/>
              <w:left w:val="nil"/>
              <w:bottom w:val="single" w:sz="4" w:space="0" w:color="auto"/>
              <w:right w:val="nil"/>
            </w:tcBorders>
            <w:shd w:val="clear" w:color="auto" w:fill="auto"/>
          </w:tcPr>
          <w:p w14:paraId="4272F942"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4FD129D3" w14:textId="77777777" w:rsidR="00945FFF" w:rsidRDefault="00945FFF" w:rsidP="00945FFF">
            <w:pPr>
              <w:pStyle w:val="Tabletext"/>
            </w:pPr>
          </w:p>
        </w:tc>
      </w:tr>
      <w:tr w:rsidR="00945FFF" w14:paraId="4DA7A8FF" w14:textId="77777777" w:rsidTr="00195208">
        <w:trPr>
          <w:jc w:val="center"/>
        </w:trPr>
        <w:tc>
          <w:tcPr>
            <w:tcW w:w="1526" w:type="dxa"/>
            <w:tcBorders>
              <w:top w:val="single" w:sz="4" w:space="0" w:color="auto"/>
              <w:bottom w:val="single" w:sz="4" w:space="0" w:color="auto"/>
              <w:right w:val="nil"/>
            </w:tcBorders>
            <w:shd w:val="clear" w:color="auto" w:fill="auto"/>
          </w:tcPr>
          <w:p w14:paraId="41871D18" w14:textId="77777777" w:rsidR="00945FFF" w:rsidRDefault="00945FFF" w:rsidP="00945FFF">
            <w:pPr>
              <w:pStyle w:val="Tabletext"/>
            </w:pPr>
            <w:r>
              <w:t>3377</w:t>
            </w:r>
          </w:p>
        </w:tc>
        <w:tc>
          <w:tcPr>
            <w:tcW w:w="3247" w:type="dxa"/>
            <w:tcBorders>
              <w:top w:val="single" w:sz="4" w:space="0" w:color="auto"/>
              <w:left w:val="nil"/>
              <w:bottom w:val="single" w:sz="4" w:space="0" w:color="auto"/>
              <w:right w:val="nil"/>
            </w:tcBorders>
            <w:shd w:val="clear" w:color="auto" w:fill="auto"/>
          </w:tcPr>
          <w:p w14:paraId="7773E959" w14:textId="77777777" w:rsidR="00945FFF" w:rsidRDefault="00945FFF" w:rsidP="00945FFF">
            <w:pPr>
              <w:pStyle w:val="Tabletext"/>
            </w:pPr>
            <w:r>
              <w:t>MINT OIL DEMENTHOLISED</w:t>
            </w:r>
          </w:p>
        </w:tc>
        <w:tc>
          <w:tcPr>
            <w:tcW w:w="1713" w:type="dxa"/>
            <w:tcBorders>
              <w:top w:val="single" w:sz="4" w:space="0" w:color="auto"/>
              <w:left w:val="nil"/>
              <w:bottom w:val="single" w:sz="4" w:space="0" w:color="auto"/>
              <w:right w:val="nil"/>
            </w:tcBorders>
            <w:shd w:val="clear" w:color="auto" w:fill="auto"/>
          </w:tcPr>
          <w:p w14:paraId="34CBEE0C"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E781FCC" w14:textId="77777777" w:rsidR="00945FFF" w:rsidRDefault="00945FFF" w:rsidP="00945FFF">
            <w:pPr>
              <w:pStyle w:val="Tabletext"/>
            </w:pPr>
            <w:r>
              <w:t>Menthol is a mandatory component of mint oil dementholised.</w:t>
            </w:r>
          </w:p>
          <w:p w14:paraId="31689BFE" w14:textId="77777777" w:rsidR="00945FFF" w:rsidRDefault="00945FFF" w:rsidP="00945FFF">
            <w:pPr>
              <w:pStyle w:val="Tabletext"/>
            </w:pPr>
            <w:r>
              <w:t>When the medicine is for topical use for dermal application:</w:t>
            </w:r>
          </w:p>
          <w:p w14:paraId="153532AC" w14:textId="77777777" w:rsidR="00945FFF" w:rsidRDefault="00945FFF" w:rsidP="00945FFF">
            <w:pPr>
              <w:pStyle w:val="Tabletext"/>
            </w:pPr>
            <w:r>
              <w:t>(i) the medicine must not be intended for use in the eye or on damaged skin;</w:t>
            </w:r>
          </w:p>
          <w:p w14:paraId="34E5AA54" w14:textId="77777777" w:rsidR="00945FFF" w:rsidRDefault="00945FFF" w:rsidP="00945FFF">
            <w:pPr>
              <w:pStyle w:val="Tabletext"/>
            </w:pPr>
            <w:r>
              <w:t xml:space="preserve">(ii) the medicine must not deliver more than 25% total menthol when administered according to the directions for use; </w:t>
            </w:r>
          </w:p>
          <w:p w14:paraId="69C43B0B" w14:textId="77777777" w:rsidR="00945FFF" w:rsidRDefault="00945FFF" w:rsidP="00945FFF">
            <w:pPr>
              <w:pStyle w:val="Tabletext"/>
            </w:pPr>
            <w:r>
              <w:t>(iii) the following warning statement is required on the medicine label:</w:t>
            </w:r>
          </w:p>
          <w:p w14:paraId="281A0FBB" w14:textId="77777777" w:rsidR="00945FFF" w:rsidRDefault="00945FFF" w:rsidP="00945FFF">
            <w:pPr>
              <w:pStyle w:val="Tabletext"/>
            </w:pPr>
            <w:r>
              <w:t>- (EYE) Avoid contact with eyes (or words to that effect).</w:t>
            </w:r>
          </w:p>
          <w:p w14:paraId="0ADA40A5" w14:textId="77777777" w:rsidR="00945FFF" w:rsidRDefault="00945FFF" w:rsidP="00945FFF">
            <w:pPr>
              <w:pStyle w:val="Tabletext"/>
            </w:pPr>
            <w:r>
              <w:t>(iv) if the medicine delivers more than 1% total menthol when administered according to the directions for use, the following warning statements are required on the medicine label:</w:t>
            </w:r>
          </w:p>
          <w:p w14:paraId="71EEA6E5" w14:textId="77777777" w:rsidR="00945FFF" w:rsidRDefault="00945FFF" w:rsidP="00945FFF">
            <w:pPr>
              <w:pStyle w:val="Tabletext"/>
            </w:pPr>
            <w:r>
              <w:t>- (SKTEST) If you have sensitive skin, test this product on a small area of skin before applying it to a large area;</w:t>
            </w:r>
          </w:p>
          <w:p w14:paraId="6B859ECB" w14:textId="77777777" w:rsidR="00945FFF" w:rsidRDefault="00945FFF" w:rsidP="00945FFF">
            <w:pPr>
              <w:pStyle w:val="Tabletext"/>
            </w:pPr>
            <w:r>
              <w:t>- (IRRIT) If irritation develops, discontinue use.</w:t>
            </w:r>
          </w:p>
          <w:p w14:paraId="0029B87A" w14:textId="77777777" w:rsidR="00945FFF" w:rsidRDefault="00945FFF" w:rsidP="00945FFF">
            <w:pPr>
              <w:pStyle w:val="Tabletext"/>
            </w:pPr>
            <w:r>
              <w:t>(v) if the medicine delivers more than 5% total menthol when administered according to the directions for use, the following warning statement is required on the medicine label:</w:t>
            </w:r>
          </w:p>
          <w:p w14:paraId="5B96D4FE" w14:textId="77777777" w:rsidR="00945FFF" w:rsidRDefault="00945FFF" w:rsidP="00945FFF">
            <w:pPr>
              <w:pStyle w:val="Tabletext"/>
            </w:pPr>
            <w:r>
              <w:t>– (MENTH) Contains a high concentration of menthol, which can cause severe skin irritation.</w:t>
            </w:r>
          </w:p>
          <w:p w14:paraId="447608B7" w14:textId="77777777" w:rsidR="00945FFF" w:rsidRDefault="00945FFF" w:rsidP="00945FFF">
            <w:pPr>
              <w:pStyle w:val="Tabletext"/>
            </w:pPr>
            <w:r>
              <w:lastRenderedPageBreak/>
              <w:t>When the medicine is for internal use, the maximum recommended daily dose must not contain more than 1 gram of menthol.</w:t>
            </w:r>
          </w:p>
          <w:p w14:paraId="7F3920AE" w14:textId="77777777" w:rsidR="00945FFF" w:rsidRDefault="00945FFF" w:rsidP="00945FFF">
            <w:pPr>
              <w:pStyle w:val="Tabletext"/>
            </w:pPr>
          </w:p>
        </w:tc>
      </w:tr>
      <w:tr w:rsidR="00945FFF" w14:paraId="668F96BC" w14:textId="77777777" w:rsidTr="00195208">
        <w:trPr>
          <w:jc w:val="center"/>
        </w:trPr>
        <w:tc>
          <w:tcPr>
            <w:tcW w:w="1526" w:type="dxa"/>
            <w:tcBorders>
              <w:top w:val="single" w:sz="4" w:space="0" w:color="auto"/>
              <w:bottom w:val="single" w:sz="4" w:space="0" w:color="auto"/>
              <w:right w:val="nil"/>
            </w:tcBorders>
            <w:shd w:val="clear" w:color="auto" w:fill="auto"/>
          </w:tcPr>
          <w:p w14:paraId="340B2D28" w14:textId="77777777" w:rsidR="00945FFF" w:rsidRDefault="00945FFF" w:rsidP="00945FFF">
            <w:pPr>
              <w:pStyle w:val="Tabletext"/>
            </w:pPr>
            <w:r>
              <w:lastRenderedPageBreak/>
              <w:t>3378</w:t>
            </w:r>
          </w:p>
        </w:tc>
        <w:tc>
          <w:tcPr>
            <w:tcW w:w="3247" w:type="dxa"/>
            <w:tcBorders>
              <w:top w:val="single" w:sz="4" w:space="0" w:color="auto"/>
              <w:left w:val="nil"/>
              <w:bottom w:val="single" w:sz="4" w:space="0" w:color="auto"/>
              <w:right w:val="nil"/>
            </w:tcBorders>
            <w:shd w:val="clear" w:color="auto" w:fill="auto"/>
          </w:tcPr>
          <w:p w14:paraId="2BD02E4D" w14:textId="77777777" w:rsidR="00945FFF" w:rsidRDefault="00945FFF" w:rsidP="00945FFF">
            <w:pPr>
              <w:pStyle w:val="Tabletext"/>
            </w:pPr>
            <w:r>
              <w:t>MINTLACTONE</w:t>
            </w:r>
          </w:p>
        </w:tc>
        <w:tc>
          <w:tcPr>
            <w:tcW w:w="1713" w:type="dxa"/>
            <w:tcBorders>
              <w:top w:val="single" w:sz="4" w:space="0" w:color="auto"/>
              <w:left w:val="nil"/>
              <w:bottom w:val="single" w:sz="4" w:space="0" w:color="auto"/>
              <w:right w:val="nil"/>
            </w:tcBorders>
            <w:shd w:val="clear" w:color="auto" w:fill="auto"/>
          </w:tcPr>
          <w:p w14:paraId="6C8D007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8587DF2" w14:textId="77777777" w:rsidR="00945FFF" w:rsidRDefault="00945FFF" w:rsidP="00945FFF">
            <w:pPr>
              <w:pStyle w:val="Tabletext"/>
            </w:pPr>
            <w:r>
              <w:t xml:space="preserve">Permitted for use only in combination with other permitted ingredients as a flavour. </w:t>
            </w:r>
          </w:p>
          <w:p w14:paraId="75E49224" w14:textId="77777777" w:rsidR="00945FFF" w:rsidRDefault="00945FFF" w:rsidP="00945FFF">
            <w:pPr>
              <w:pStyle w:val="Tabletext"/>
            </w:pPr>
            <w:r>
              <w:t xml:space="preserve">If used in a flavour the total flavour concentration in a medicine must be no more than 5%. </w:t>
            </w:r>
          </w:p>
          <w:p w14:paraId="5CC75833" w14:textId="77777777" w:rsidR="00945FFF" w:rsidRDefault="00945FFF" w:rsidP="00945FFF">
            <w:pPr>
              <w:pStyle w:val="Tabletext"/>
            </w:pPr>
          </w:p>
        </w:tc>
      </w:tr>
      <w:tr w:rsidR="00945FFF" w14:paraId="298E79B0" w14:textId="77777777" w:rsidTr="00195208">
        <w:trPr>
          <w:jc w:val="center"/>
        </w:trPr>
        <w:tc>
          <w:tcPr>
            <w:tcW w:w="1526" w:type="dxa"/>
            <w:tcBorders>
              <w:top w:val="single" w:sz="4" w:space="0" w:color="auto"/>
              <w:bottom w:val="single" w:sz="4" w:space="0" w:color="auto"/>
              <w:right w:val="nil"/>
            </w:tcBorders>
            <w:shd w:val="clear" w:color="auto" w:fill="auto"/>
          </w:tcPr>
          <w:p w14:paraId="2D968DF4" w14:textId="77777777" w:rsidR="00945FFF" w:rsidRDefault="00945FFF" w:rsidP="00945FFF">
            <w:pPr>
              <w:pStyle w:val="Tabletext"/>
            </w:pPr>
            <w:r>
              <w:t>3379</w:t>
            </w:r>
          </w:p>
        </w:tc>
        <w:tc>
          <w:tcPr>
            <w:tcW w:w="3247" w:type="dxa"/>
            <w:tcBorders>
              <w:top w:val="single" w:sz="4" w:space="0" w:color="auto"/>
              <w:left w:val="nil"/>
              <w:bottom w:val="single" w:sz="4" w:space="0" w:color="auto"/>
              <w:right w:val="nil"/>
            </w:tcBorders>
            <w:shd w:val="clear" w:color="auto" w:fill="auto"/>
          </w:tcPr>
          <w:p w14:paraId="03D09373" w14:textId="77777777" w:rsidR="00945FFF" w:rsidRDefault="00945FFF" w:rsidP="00945FFF">
            <w:pPr>
              <w:pStyle w:val="Tabletext"/>
            </w:pPr>
            <w:r>
              <w:t>MITCHELLA REPENS</w:t>
            </w:r>
          </w:p>
        </w:tc>
        <w:tc>
          <w:tcPr>
            <w:tcW w:w="1713" w:type="dxa"/>
            <w:tcBorders>
              <w:top w:val="single" w:sz="4" w:space="0" w:color="auto"/>
              <w:left w:val="nil"/>
              <w:bottom w:val="single" w:sz="4" w:space="0" w:color="auto"/>
              <w:right w:val="nil"/>
            </w:tcBorders>
            <w:shd w:val="clear" w:color="auto" w:fill="auto"/>
          </w:tcPr>
          <w:p w14:paraId="73B55307"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0E3F32D9" w14:textId="77777777" w:rsidR="00945FFF" w:rsidRDefault="00945FFF" w:rsidP="00945FFF">
            <w:pPr>
              <w:pStyle w:val="Tabletext"/>
            </w:pPr>
          </w:p>
        </w:tc>
      </w:tr>
      <w:tr w:rsidR="00945FFF" w14:paraId="03B286F4" w14:textId="77777777" w:rsidTr="00195208">
        <w:trPr>
          <w:jc w:val="center"/>
        </w:trPr>
        <w:tc>
          <w:tcPr>
            <w:tcW w:w="1526" w:type="dxa"/>
            <w:tcBorders>
              <w:top w:val="single" w:sz="4" w:space="0" w:color="auto"/>
              <w:bottom w:val="single" w:sz="4" w:space="0" w:color="auto"/>
              <w:right w:val="nil"/>
            </w:tcBorders>
            <w:shd w:val="clear" w:color="auto" w:fill="auto"/>
          </w:tcPr>
          <w:p w14:paraId="59DF1A05" w14:textId="77777777" w:rsidR="00945FFF" w:rsidRDefault="00945FFF" w:rsidP="00945FFF">
            <w:pPr>
              <w:pStyle w:val="Tabletext"/>
            </w:pPr>
            <w:r>
              <w:t>3380</w:t>
            </w:r>
          </w:p>
        </w:tc>
        <w:tc>
          <w:tcPr>
            <w:tcW w:w="3247" w:type="dxa"/>
            <w:tcBorders>
              <w:top w:val="single" w:sz="4" w:space="0" w:color="auto"/>
              <w:left w:val="nil"/>
              <w:bottom w:val="single" w:sz="4" w:space="0" w:color="auto"/>
              <w:right w:val="nil"/>
            </w:tcBorders>
            <w:shd w:val="clear" w:color="auto" w:fill="auto"/>
          </w:tcPr>
          <w:p w14:paraId="5EF61DC9" w14:textId="77777777" w:rsidR="00945FFF" w:rsidRDefault="00945FFF" w:rsidP="00945FFF">
            <w:pPr>
              <w:pStyle w:val="Tabletext"/>
            </w:pPr>
            <w:r>
              <w:t>MIXED (HIGH-ALPHA TYPE) TOCOPHEROLS CONCENTRATE</w:t>
            </w:r>
          </w:p>
        </w:tc>
        <w:tc>
          <w:tcPr>
            <w:tcW w:w="1713" w:type="dxa"/>
            <w:tcBorders>
              <w:top w:val="single" w:sz="4" w:space="0" w:color="auto"/>
              <w:left w:val="nil"/>
              <w:bottom w:val="single" w:sz="4" w:space="0" w:color="auto"/>
              <w:right w:val="nil"/>
            </w:tcBorders>
            <w:shd w:val="clear" w:color="auto" w:fill="auto"/>
          </w:tcPr>
          <w:p w14:paraId="22E19E69"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4486D552" w14:textId="77777777" w:rsidR="00945FFF" w:rsidRDefault="00945FFF" w:rsidP="00945FFF">
            <w:pPr>
              <w:pStyle w:val="Tabletext"/>
            </w:pPr>
          </w:p>
        </w:tc>
      </w:tr>
      <w:tr w:rsidR="00945FFF" w14:paraId="2DD9F407" w14:textId="77777777" w:rsidTr="00195208">
        <w:trPr>
          <w:jc w:val="center"/>
        </w:trPr>
        <w:tc>
          <w:tcPr>
            <w:tcW w:w="1526" w:type="dxa"/>
            <w:tcBorders>
              <w:top w:val="single" w:sz="4" w:space="0" w:color="auto"/>
              <w:bottom w:val="single" w:sz="4" w:space="0" w:color="auto"/>
              <w:right w:val="nil"/>
            </w:tcBorders>
            <w:shd w:val="clear" w:color="auto" w:fill="auto"/>
          </w:tcPr>
          <w:p w14:paraId="72F00226" w14:textId="77777777" w:rsidR="00945FFF" w:rsidRDefault="00945FFF" w:rsidP="00945FFF">
            <w:pPr>
              <w:pStyle w:val="Tabletext"/>
            </w:pPr>
            <w:r>
              <w:t>3381</w:t>
            </w:r>
          </w:p>
        </w:tc>
        <w:tc>
          <w:tcPr>
            <w:tcW w:w="3247" w:type="dxa"/>
            <w:tcBorders>
              <w:top w:val="single" w:sz="4" w:space="0" w:color="auto"/>
              <w:left w:val="nil"/>
              <w:bottom w:val="single" w:sz="4" w:space="0" w:color="auto"/>
              <w:right w:val="nil"/>
            </w:tcBorders>
            <w:shd w:val="clear" w:color="auto" w:fill="auto"/>
          </w:tcPr>
          <w:p w14:paraId="7C8F5EE4" w14:textId="77777777" w:rsidR="00945FFF" w:rsidRDefault="00945FFF" w:rsidP="00945FFF">
            <w:pPr>
              <w:pStyle w:val="Tabletext"/>
            </w:pPr>
            <w:r>
              <w:t>MIXED (LOW-ALPHA TYPE) TOCOPHEROLS CONCENTRATE</w:t>
            </w:r>
          </w:p>
        </w:tc>
        <w:tc>
          <w:tcPr>
            <w:tcW w:w="1713" w:type="dxa"/>
            <w:tcBorders>
              <w:top w:val="single" w:sz="4" w:space="0" w:color="auto"/>
              <w:left w:val="nil"/>
              <w:bottom w:val="single" w:sz="4" w:space="0" w:color="auto"/>
              <w:right w:val="nil"/>
            </w:tcBorders>
            <w:shd w:val="clear" w:color="auto" w:fill="auto"/>
          </w:tcPr>
          <w:p w14:paraId="23385108"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428971A7" w14:textId="77777777" w:rsidR="00945FFF" w:rsidRDefault="00945FFF" w:rsidP="00945FFF">
            <w:pPr>
              <w:pStyle w:val="Tabletext"/>
            </w:pPr>
          </w:p>
        </w:tc>
      </w:tr>
      <w:tr w:rsidR="00945FFF" w14:paraId="64024579" w14:textId="77777777" w:rsidTr="00195208">
        <w:trPr>
          <w:jc w:val="center"/>
        </w:trPr>
        <w:tc>
          <w:tcPr>
            <w:tcW w:w="1526" w:type="dxa"/>
            <w:tcBorders>
              <w:top w:val="single" w:sz="4" w:space="0" w:color="auto"/>
              <w:bottom w:val="single" w:sz="4" w:space="0" w:color="auto"/>
              <w:right w:val="nil"/>
            </w:tcBorders>
            <w:shd w:val="clear" w:color="auto" w:fill="auto"/>
          </w:tcPr>
          <w:p w14:paraId="1D737AA6" w14:textId="77777777" w:rsidR="00945FFF" w:rsidRDefault="00945FFF" w:rsidP="00945FFF">
            <w:pPr>
              <w:pStyle w:val="Tabletext"/>
            </w:pPr>
            <w:r>
              <w:t>3382</w:t>
            </w:r>
          </w:p>
        </w:tc>
        <w:tc>
          <w:tcPr>
            <w:tcW w:w="3247" w:type="dxa"/>
            <w:tcBorders>
              <w:top w:val="single" w:sz="4" w:space="0" w:color="auto"/>
              <w:left w:val="nil"/>
              <w:bottom w:val="single" w:sz="4" w:space="0" w:color="auto"/>
              <w:right w:val="nil"/>
            </w:tcBorders>
            <w:shd w:val="clear" w:color="auto" w:fill="auto"/>
          </w:tcPr>
          <w:p w14:paraId="7234FE6E" w14:textId="77777777" w:rsidR="00945FFF" w:rsidRDefault="00945FFF" w:rsidP="00945FFF">
            <w:pPr>
              <w:pStyle w:val="Tabletext"/>
            </w:pPr>
            <w:r>
              <w:t>MIXED TERPENES</w:t>
            </w:r>
          </w:p>
        </w:tc>
        <w:tc>
          <w:tcPr>
            <w:tcW w:w="1713" w:type="dxa"/>
            <w:tcBorders>
              <w:top w:val="single" w:sz="4" w:space="0" w:color="auto"/>
              <w:left w:val="nil"/>
              <w:bottom w:val="single" w:sz="4" w:space="0" w:color="auto"/>
              <w:right w:val="nil"/>
            </w:tcBorders>
            <w:shd w:val="clear" w:color="auto" w:fill="auto"/>
          </w:tcPr>
          <w:p w14:paraId="7611B0C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FB7B503" w14:textId="77777777" w:rsidR="00945FFF" w:rsidRDefault="00945FFF" w:rsidP="00945FFF">
            <w:pPr>
              <w:pStyle w:val="Tabletext"/>
            </w:pPr>
            <w:r>
              <w:t>Permitted for use only in combination with other permitted ingredients as a fragrance.</w:t>
            </w:r>
          </w:p>
          <w:p w14:paraId="65A7EB29" w14:textId="77777777" w:rsidR="00945FFF" w:rsidRDefault="00945FFF" w:rsidP="00945FFF">
            <w:pPr>
              <w:pStyle w:val="Tabletext"/>
            </w:pPr>
            <w:r>
              <w:t>If used in a fragrance the total fragrance concentration in a medicine must be no more than 1%.</w:t>
            </w:r>
          </w:p>
          <w:p w14:paraId="75F57123" w14:textId="77777777" w:rsidR="00945FFF" w:rsidRDefault="00945FFF" w:rsidP="00945FFF">
            <w:pPr>
              <w:pStyle w:val="Tabletext"/>
            </w:pPr>
          </w:p>
        </w:tc>
      </w:tr>
      <w:tr w:rsidR="00945FFF" w14:paraId="1C3D2F21" w14:textId="77777777" w:rsidTr="00195208">
        <w:trPr>
          <w:jc w:val="center"/>
        </w:trPr>
        <w:tc>
          <w:tcPr>
            <w:tcW w:w="1526" w:type="dxa"/>
            <w:tcBorders>
              <w:top w:val="single" w:sz="4" w:space="0" w:color="auto"/>
              <w:bottom w:val="single" w:sz="4" w:space="0" w:color="auto"/>
              <w:right w:val="nil"/>
            </w:tcBorders>
            <w:shd w:val="clear" w:color="auto" w:fill="auto"/>
          </w:tcPr>
          <w:p w14:paraId="4630133D" w14:textId="77777777" w:rsidR="00945FFF" w:rsidRDefault="00945FFF" w:rsidP="00945FFF">
            <w:pPr>
              <w:pStyle w:val="Tabletext"/>
            </w:pPr>
            <w:r>
              <w:t>3383</w:t>
            </w:r>
          </w:p>
        </w:tc>
        <w:tc>
          <w:tcPr>
            <w:tcW w:w="3247" w:type="dxa"/>
            <w:tcBorders>
              <w:top w:val="single" w:sz="4" w:space="0" w:color="auto"/>
              <w:left w:val="nil"/>
              <w:bottom w:val="single" w:sz="4" w:space="0" w:color="auto"/>
              <w:right w:val="nil"/>
            </w:tcBorders>
            <w:shd w:val="clear" w:color="auto" w:fill="auto"/>
          </w:tcPr>
          <w:p w14:paraId="3D5EF4A9" w14:textId="77777777" w:rsidR="00945FFF" w:rsidRDefault="00945FFF" w:rsidP="00945FFF">
            <w:pPr>
              <w:pStyle w:val="Tabletext"/>
            </w:pPr>
            <w:r>
              <w:t>MODIFIED FOOD STARCH</w:t>
            </w:r>
          </w:p>
        </w:tc>
        <w:tc>
          <w:tcPr>
            <w:tcW w:w="1713" w:type="dxa"/>
            <w:tcBorders>
              <w:top w:val="single" w:sz="4" w:space="0" w:color="auto"/>
              <w:left w:val="nil"/>
              <w:bottom w:val="single" w:sz="4" w:space="0" w:color="auto"/>
              <w:right w:val="nil"/>
            </w:tcBorders>
            <w:shd w:val="clear" w:color="auto" w:fill="auto"/>
          </w:tcPr>
          <w:p w14:paraId="7EDCC7A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6E3CD05" w14:textId="77777777" w:rsidR="00945FFF" w:rsidRDefault="00945FFF" w:rsidP="00945FFF">
            <w:pPr>
              <w:pStyle w:val="Tabletext"/>
            </w:pPr>
          </w:p>
        </w:tc>
      </w:tr>
      <w:tr w:rsidR="00945FFF" w14:paraId="369BFB10" w14:textId="77777777" w:rsidTr="00195208">
        <w:trPr>
          <w:jc w:val="center"/>
        </w:trPr>
        <w:tc>
          <w:tcPr>
            <w:tcW w:w="1526" w:type="dxa"/>
            <w:tcBorders>
              <w:top w:val="single" w:sz="4" w:space="0" w:color="auto"/>
              <w:bottom w:val="single" w:sz="4" w:space="0" w:color="auto"/>
              <w:right w:val="nil"/>
            </w:tcBorders>
            <w:shd w:val="clear" w:color="auto" w:fill="auto"/>
          </w:tcPr>
          <w:p w14:paraId="7245D7A2" w14:textId="77777777" w:rsidR="00945FFF" w:rsidRDefault="00945FFF" w:rsidP="00945FFF">
            <w:pPr>
              <w:pStyle w:val="Tabletext"/>
            </w:pPr>
            <w:r>
              <w:t>3384</w:t>
            </w:r>
          </w:p>
        </w:tc>
        <w:tc>
          <w:tcPr>
            <w:tcW w:w="3247" w:type="dxa"/>
            <w:tcBorders>
              <w:top w:val="single" w:sz="4" w:space="0" w:color="auto"/>
              <w:left w:val="nil"/>
              <w:bottom w:val="single" w:sz="4" w:space="0" w:color="auto"/>
              <w:right w:val="nil"/>
            </w:tcBorders>
            <w:shd w:val="clear" w:color="auto" w:fill="auto"/>
          </w:tcPr>
          <w:p w14:paraId="7C6E4919" w14:textId="77777777" w:rsidR="00945FFF" w:rsidRDefault="00945FFF" w:rsidP="00945FFF">
            <w:pPr>
              <w:pStyle w:val="Tabletext"/>
            </w:pPr>
            <w:r>
              <w:t>MOLASSES</w:t>
            </w:r>
          </w:p>
        </w:tc>
        <w:tc>
          <w:tcPr>
            <w:tcW w:w="1713" w:type="dxa"/>
            <w:tcBorders>
              <w:top w:val="single" w:sz="4" w:space="0" w:color="auto"/>
              <w:left w:val="nil"/>
              <w:bottom w:val="single" w:sz="4" w:space="0" w:color="auto"/>
              <w:right w:val="nil"/>
            </w:tcBorders>
            <w:shd w:val="clear" w:color="auto" w:fill="auto"/>
          </w:tcPr>
          <w:p w14:paraId="2DF74FF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3C3E218" w14:textId="77777777" w:rsidR="00945FFF" w:rsidRDefault="00945FFF" w:rsidP="00945FFF">
            <w:pPr>
              <w:pStyle w:val="Tabletext"/>
            </w:pPr>
            <w:r>
              <w:t xml:space="preserve">Permitted for use only in combination with other permitted ingredients as a flavour. </w:t>
            </w:r>
          </w:p>
          <w:p w14:paraId="0CC57602" w14:textId="77777777" w:rsidR="00945FFF" w:rsidRDefault="00945FFF" w:rsidP="00945FFF">
            <w:pPr>
              <w:pStyle w:val="Tabletext"/>
            </w:pPr>
            <w:r>
              <w:t xml:space="preserve">If used in a flavour the total flavour concentration in a medicine must be no more than 5%. </w:t>
            </w:r>
          </w:p>
          <w:p w14:paraId="0E4CE28D" w14:textId="77777777" w:rsidR="00945FFF" w:rsidRDefault="00945FFF" w:rsidP="00945FFF">
            <w:pPr>
              <w:pStyle w:val="Tabletext"/>
            </w:pPr>
          </w:p>
        </w:tc>
      </w:tr>
      <w:tr w:rsidR="00945FFF" w14:paraId="3E8B2F36" w14:textId="77777777" w:rsidTr="00195208">
        <w:trPr>
          <w:jc w:val="center"/>
        </w:trPr>
        <w:tc>
          <w:tcPr>
            <w:tcW w:w="1526" w:type="dxa"/>
            <w:tcBorders>
              <w:top w:val="single" w:sz="4" w:space="0" w:color="auto"/>
              <w:bottom w:val="single" w:sz="4" w:space="0" w:color="auto"/>
              <w:right w:val="nil"/>
            </w:tcBorders>
            <w:shd w:val="clear" w:color="auto" w:fill="auto"/>
          </w:tcPr>
          <w:p w14:paraId="18FB655D" w14:textId="77777777" w:rsidR="00945FFF" w:rsidRDefault="00945FFF" w:rsidP="00945FFF">
            <w:pPr>
              <w:pStyle w:val="Tabletext"/>
            </w:pPr>
            <w:r>
              <w:t>3385</w:t>
            </w:r>
          </w:p>
        </w:tc>
        <w:tc>
          <w:tcPr>
            <w:tcW w:w="3247" w:type="dxa"/>
            <w:tcBorders>
              <w:top w:val="single" w:sz="4" w:space="0" w:color="auto"/>
              <w:left w:val="nil"/>
              <w:bottom w:val="single" w:sz="4" w:space="0" w:color="auto"/>
              <w:right w:val="nil"/>
            </w:tcBorders>
            <w:shd w:val="clear" w:color="auto" w:fill="auto"/>
          </w:tcPr>
          <w:p w14:paraId="7F6C5E5F" w14:textId="77777777" w:rsidR="00945FFF" w:rsidRDefault="00945FFF" w:rsidP="00945FFF">
            <w:pPr>
              <w:pStyle w:val="Tabletext"/>
            </w:pPr>
            <w:r>
              <w:t>MOLYBDENUM</w:t>
            </w:r>
          </w:p>
        </w:tc>
        <w:tc>
          <w:tcPr>
            <w:tcW w:w="1713" w:type="dxa"/>
            <w:tcBorders>
              <w:top w:val="single" w:sz="4" w:space="0" w:color="auto"/>
              <w:left w:val="nil"/>
              <w:bottom w:val="single" w:sz="4" w:space="0" w:color="auto"/>
              <w:right w:val="nil"/>
            </w:tcBorders>
            <w:shd w:val="clear" w:color="auto" w:fill="auto"/>
          </w:tcPr>
          <w:p w14:paraId="7B6D6E8D" w14:textId="77777777" w:rsidR="00945FFF" w:rsidRDefault="00945FFF" w:rsidP="00945FFF">
            <w:pPr>
              <w:pStyle w:val="Tabletext"/>
            </w:pPr>
            <w:r>
              <w:t>H</w:t>
            </w:r>
          </w:p>
        </w:tc>
        <w:tc>
          <w:tcPr>
            <w:tcW w:w="2756" w:type="dxa"/>
            <w:tcBorders>
              <w:top w:val="single" w:sz="4" w:space="0" w:color="auto"/>
              <w:left w:val="nil"/>
              <w:bottom w:val="single" w:sz="4" w:space="0" w:color="auto"/>
            </w:tcBorders>
            <w:shd w:val="clear" w:color="auto" w:fill="auto"/>
          </w:tcPr>
          <w:p w14:paraId="303703CC" w14:textId="77777777" w:rsidR="00945FFF" w:rsidRDefault="00945FFF" w:rsidP="00945FFF">
            <w:pPr>
              <w:pStyle w:val="Tabletext"/>
            </w:pPr>
            <w:r>
              <w:t xml:space="preserve">Only for use as an active homoeopathic ingredient.  </w:t>
            </w:r>
          </w:p>
          <w:p w14:paraId="4999643A" w14:textId="77777777" w:rsidR="00945FFF" w:rsidRDefault="00945FFF" w:rsidP="00945FFF">
            <w:pPr>
              <w:pStyle w:val="Tabletext"/>
            </w:pPr>
            <w:r>
              <w:t>When Molybdenum is sourced from Molybdenum trioxide then the maximum daily dose must be no more than 125 micrograms.</w:t>
            </w:r>
          </w:p>
          <w:p w14:paraId="1CA6EAFA" w14:textId="77777777" w:rsidR="00945FFF" w:rsidRDefault="00945FFF" w:rsidP="00945FFF">
            <w:pPr>
              <w:pStyle w:val="Tabletext"/>
            </w:pPr>
            <w:r>
              <w:t xml:space="preserve">When Molybdenum is sourced </w:t>
            </w:r>
            <w:r>
              <w:lastRenderedPageBreak/>
              <w:t>from yeast - high molybdenum then the maximum recommended daily dose must be no more than 62.5 micrograms.</w:t>
            </w:r>
          </w:p>
          <w:p w14:paraId="4A912D7F" w14:textId="77777777" w:rsidR="00945FFF" w:rsidRDefault="00945FFF" w:rsidP="00945FFF">
            <w:pPr>
              <w:pStyle w:val="Tabletext"/>
            </w:pPr>
          </w:p>
        </w:tc>
      </w:tr>
      <w:tr w:rsidR="00945FFF" w14:paraId="767C888A" w14:textId="77777777" w:rsidTr="00195208">
        <w:trPr>
          <w:jc w:val="center"/>
        </w:trPr>
        <w:tc>
          <w:tcPr>
            <w:tcW w:w="1526" w:type="dxa"/>
            <w:tcBorders>
              <w:top w:val="single" w:sz="4" w:space="0" w:color="auto"/>
              <w:bottom w:val="single" w:sz="4" w:space="0" w:color="auto"/>
              <w:right w:val="nil"/>
            </w:tcBorders>
            <w:shd w:val="clear" w:color="auto" w:fill="auto"/>
          </w:tcPr>
          <w:p w14:paraId="7C9F0ECB" w14:textId="77777777" w:rsidR="00945FFF" w:rsidRDefault="00945FFF" w:rsidP="00945FFF">
            <w:pPr>
              <w:pStyle w:val="Tabletext"/>
            </w:pPr>
            <w:r>
              <w:lastRenderedPageBreak/>
              <w:t>3386</w:t>
            </w:r>
          </w:p>
        </w:tc>
        <w:tc>
          <w:tcPr>
            <w:tcW w:w="3247" w:type="dxa"/>
            <w:tcBorders>
              <w:top w:val="single" w:sz="4" w:space="0" w:color="auto"/>
              <w:left w:val="nil"/>
              <w:bottom w:val="single" w:sz="4" w:space="0" w:color="auto"/>
              <w:right w:val="nil"/>
            </w:tcBorders>
            <w:shd w:val="clear" w:color="auto" w:fill="auto"/>
          </w:tcPr>
          <w:p w14:paraId="7D077C53" w14:textId="77777777" w:rsidR="00945FFF" w:rsidRDefault="00945FFF" w:rsidP="00945FFF">
            <w:pPr>
              <w:pStyle w:val="Tabletext"/>
            </w:pPr>
            <w:r>
              <w:t>MOLYBDENUM TRIOXIDE</w:t>
            </w:r>
          </w:p>
        </w:tc>
        <w:tc>
          <w:tcPr>
            <w:tcW w:w="1713" w:type="dxa"/>
            <w:tcBorders>
              <w:top w:val="single" w:sz="4" w:space="0" w:color="auto"/>
              <w:left w:val="nil"/>
              <w:bottom w:val="single" w:sz="4" w:space="0" w:color="auto"/>
              <w:right w:val="nil"/>
            </w:tcBorders>
            <w:shd w:val="clear" w:color="auto" w:fill="auto"/>
          </w:tcPr>
          <w:p w14:paraId="233982A7"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7055F5F0" w14:textId="77777777" w:rsidR="00945FFF" w:rsidRDefault="00945FFF" w:rsidP="00945FFF">
            <w:pPr>
              <w:pStyle w:val="Tabletext"/>
            </w:pPr>
            <w:r>
              <w:t xml:space="preserve">Molybdenum is a mandatory component of Molybdenum trioxide. </w:t>
            </w:r>
          </w:p>
          <w:p w14:paraId="2CC8FE03" w14:textId="77777777" w:rsidR="00945FFF" w:rsidRDefault="00945FFF" w:rsidP="00945FFF">
            <w:pPr>
              <w:pStyle w:val="Tabletext"/>
            </w:pPr>
            <w:r>
              <w:t xml:space="preserve">The maximum daily dose of molybdenum from Molybdenum trioxide must be no more than 125 micrograms. </w:t>
            </w:r>
          </w:p>
          <w:p w14:paraId="35C57C74" w14:textId="77777777" w:rsidR="00945FFF" w:rsidRDefault="00945FFF" w:rsidP="00945FFF">
            <w:pPr>
              <w:pStyle w:val="Tabletext"/>
            </w:pPr>
            <w:r>
              <w:t>The percentage of molybdenum from molybdenum trioxide should be calculated based on the molecular weight of molybdenum trioxide.</w:t>
            </w:r>
          </w:p>
          <w:p w14:paraId="74442CED" w14:textId="77777777" w:rsidR="00945FFF" w:rsidRDefault="00945FFF" w:rsidP="00945FFF">
            <w:pPr>
              <w:pStyle w:val="Tabletext"/>
            </w:pPr>
          </w:p>
        </w:tc>
      </w:tr>
      <w:tr w:rsidR="00945FFF" w14:paraId="640B2F91" w14:textId="77777777" w:rsidTr="00195208">
        <w:trPr>
          <w:jc w:val="center"/>
        </w:trPr>
        <w:tc>
          <w:tcPr>
            <w:tcW w:w="1526" w:type="dxa"/>
            <w:tcBorders>
              <w:top w:val="single" w:sz="4" w:space="0" w:color="auto"/>
              <w:bottom w:val="single" w:sz="4" w:space="0" w:color="auto"/>
              <w:right w:val="nil"/>
            </w:tcBorders>
            <w:shd w:val="clear" w:color="auto" w:fill="auto"/>
          </w:tcPr>
          <w:p w14:paraId="228F0D7F" w14:textId="77777777" w:rsidR="00945FFF" w:rsidRDefault="00945FFF" w:rsidP="00945FFF">
            <w:pPr>
              <w:pStyle w:val="Tabletext"/>
            </w:pPr>
            <w:r>
              <w:t>3387</w:t>
            </w:r>
          </w:p>
        </w:tc>
        <w:tc>
          <w:tcPr>
            <w:tcW w:w="3247" w:type="dxa"/>
            <w:tcBorders>
              <w:top w:val="single" w:sz="4" w:space="0" w:color="auto"/>
              <w:left w:val="nil"/>
              <w:bottom w:val="single" w:sz="4" w:space="0" w:color="auto"/>
              <w:right w:val="nil"/>
            </w:tcBorders>
            <w:shd w:val="clear" w:color="auto" w:fill="auto"/>
          </w:tcPr>
          <w:p w14:paraId="6505823F" w14:textId="77777777" w:rsidR="00945FFF" w:rsidRDefault="00945FFF" w:rsidP="00945FFF">
            <w:pPr>
              <w:pStyle w:val="Tabletext"/>
            </w:pPr>
            <w:r>
              <w:t>MOMORDICA BALSAMINA</w:t>
            </w:r>
          </w:p>
        </w:tc>
        <w:tc>
          <w:tcPr>
            <w:tcW w:w="1713" w:type="dxa"/>
            <w:tcBorders>
              <w:top w:val="single" w:sz="4" w:space="0" w:color="auto"/>
              <w:left w:val="nil"/>
              <w:bottom w:val="single" w:sz="4" w:space="0" w:color="auto"/>
              <w:right w:val="nil"/>
            </w:tcBorders>
            <w:shd w:val="clear" w:color="auto" w:fill="auto"/>
          </w:tcPr>
          <w:p w14:paraId="1F62A52C"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6674D3F" w14:textId="77777777" w:rsidR="00945FFF" w:rsidRDefault="00945FFF" w:rsidP="00945FFF">
            <w:pPr>
              <w:pStyle w:val="Tabletext"/>
            </w:pPr>
          </w:p>
        </w:tc>
      </w:tr>
      <w:tr w:rsidR="00945FFF" w14:paraId="7080D23C" w14:textId="77777777" w:rsidTr="00195208">
        <w:trPr>
          <w:jc w:val="center"/>
        </w:trPr>
        <w:tc>
          <w:tcPr>
            <w:tcW w:w="1526" w:type="dxa"/>
            <w:tcBorders>
              <w:top w:val="single" w:sz="4" w:space="0" w:color="auto"/>
              <w:bottom w:val="single" w:sz="4" w:space="0" w:color="auto"/>
              <w:right w:val="nil"/>
            </w:tcBorders>
            <w:shd w:val="clear" w:color="auto" w:fill="auto"/>
          </w:tcPr>
          <w:p w14:paraId="1C2CCB09" w14:textId="77777777" w:rsidR="00945FFF" w:rsidRDefault="00945FFF" w:rsidP="00945FFF">
            <w:pPr>
              <w:pStyle w:val="Tabletext"/>
            </w:pPr>
            <w:r>
              <w:t>3388</w:t>
            </w:r>
          </w:p>
        </w:tc>
        <w:tc>
          <w:tcPr>
            <w:tcW w:w="3247" w:type="dxa"/>
            <w:tcBorders>
              <w:top w:val="single" w:sz="4" w:space="0" w:color="auto"/>
              <w:left w:val="nil"/>
              <w:bottom w:val="single" w:sz="4" w:space="0" w:color="auto"/>
              <w:right w:val="nil"/>
            </w:tcBorders>
            <w:shd w:val="clear" w:color="auto" w:fill="auto"/>
          </w:tcPr>
          <w:p w14:paraId="7D75C752" w14:textId="77777777" w:rsidR="00945FFF" w:rsidRDefault="00945FFF" w:rsidP="00945FFF">
            <w:pPr>
              <w:pStyle w:val="Tabletext"/>
            </w:pPr>
            <w:r>
              <w:t>MOMORDICA CHARANTIA</w:t>
            </w:r>
          </w:p>
        </w:tc>
        <w:tc>
          <w:tcPr>
            <w:tcW w:w="1713" w:type="dxa"/>
            <w:tcBorders>
              <w:top w:val="single" w:sz="4" w:space="0" w:color="auto"/>
              <w:left w:val="nil"/>
              <w:bottom w:val="single" w:sz="4" w:space="0" w:color="auto"/>
              <w:right w:val="nil"/>
            </w:tcBorders>
            <w:shd w:val="clear" w:color="auto" w:fill="auto"/>
          </w:tcPr>
          <w:p w14:paraId="2A6C97B1"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304215E" w14:textId="77777777" w:rsidR="00945FFF" w:rsidRDefault="00945FFF" w:rsidP="00945FFF">
            <w:pPr>
              <w:pStyle w:val="Tabletext"/>
            </w:pPr>
          </w:p>
        </w:tc>
      </w:tr>
      <w:tr w:rsidR="00945FFF" w14:paraId="106829D5" w14:textId="77777777" w:rsidTr="00195208">
        <w:trPr>
          <w:jc w:val="center"/>
        </w:trPr>
        <w:tc>
          <w:tcPr>
            <w:tcW w:w="1526" w:type="dxa"/>
            <w:tcBorders>
              <w:top w:val="single" w:sz="4" w:space="0" w:color="auto"/>
              <w:bottom w:val="single" w:sz="4" w:space="0" w:color="auto"/>
              <w:right w:val="nil"/>
            </w:tcBorders>
            <w:shd w:val="clear" w:color="auto" w:fill="auto"/>
          </w:tcPr>
          <w:p w14:paraId="190E45C1" w14:textId="77777777" w:rsidR="00945FFF" w:rsidRDefault="00945FFF" w:rsidP="00945FFF">
            <w:pPr>
              <w:pStyle w:val="Tabletext"/>
            </w:pPr>
            <w:r>
              <w:t>3389</w:t>
            </w:r>
          </w:p>
        </w:tc>
        <w:tc>
          <w:tcPr>
            <w:tcW w:w="3247" w:type="dxa"/>
            <w:tcBorders>
              <w:top w:val="single" w:sz="4" w:space="0" w:color="auto"/>
              <w:left w:val="nil"/>
              <w:bottom w:val="single" w:sz="4" w:space="0" w:color="auto"/>
              <w:right w:val="nil"/>
            </w:tcBorders>
            <w:shd w:val="clear" w:color="auto" w:fill="auto"/>
          </w:tcPr>
          <w:p w14:paraId="5396BDA0" w14:textId="77777777" w:rsidR="00945FFF" w:rsidRDefault="00945FFF" w:rsidP="00945FFF">
            <w:pPr>
              <w:pStyle w:val="Tabletext"/>
            </w:pPr>
            <w:r>
              <w:t>MOMORDICA COCHINCHINENSIS</w:t>
            </w:r>
          </w:p>
        </w:tc>
        <w:tc>
          <w:tcPr>
            <w:tcW w:w="1713" w:type="dxa"/>
            <w:tcBorders>
              <w:top w:val="single" w:sz="4" w:space="0" w:color="auto"/>
              <w:left w:val="nil"/>
              <w:bottom w:val="single" w:sz="4" w:space="0" w:color="auto"/>
              <w:right w:val="nil"/>
            </w:tcBorders>
            <w:shd w:val="clear" w:color="auto" w:fill="auto"/>
          </w:tcPr>
          <w:p w14:paraId="58F58C06"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F09A768" w14:textId="77777777" w:rsidR="00945FFF" w:rsidRDefault="00945FFF" w:rsidP="00945FFF">
            <w:pPr>
              <w:pStyle w:val="Tabletext"/>
            </w:pPr>
          </w:p>
        </w:tc>
      </w:tr>
      <w:tr w:rsidR="00945FFF" w14:paraId="61754C28" w14:textId="77777777" w:rsidTr="00195208">
        <w:trPr>
          <w:jc w:val="center"/>
        </w:trPr>
        <w:tc>
          <w:tcPr>
            <w:tcW w:w="1526" w:type="dxa"/>
            <w:tcBorders>
              <w:top w:val="single" w:sz="4" w:space="0" w:color="auto"/>
              <w:bottom w:val="single" w:sz="4" w:space="0" w:color="auto"/>
              <w:right w:val="nil"/>
            </w:tcBorders>
            <w:shd w:val="clear" w:color="auto" w:fill="auto"/>
          </w:tcPr>
          <w:p w14:paraId="07199D2F" w14:textId="77777777" w:rsidR="00945FFF" w:rsidRDefault="00945FFF" w:rsidP="00945FFF">
            <w:pPr>
              <w:pStyle w:val="Tabletext"/>
            </w:pPr>
            <w:r>
              <w:t>3390</w:t>
            </w:r>
          </w:p>
        </w:tc>
        <w:tc>
          <w:tcPr>
            <w:tcW w:w="3247" w:type="dxa"/>
            <w:tcBorders>
              <w:top w:val="single" w:sz="4" w:space="0" w:color="auto"/>
              <w:left w:val="nil"/>
              <w:bottom w:val="single" w:sz="4" w:space="0" w:color="auto"/>
              <w:right w:val="nil"/>
            </w:tcBorders>
            <w:shd w:val="clear" w:color="auto" w:fill="auto"/>
          </w:tcPr>
          <w:p w14:paraId="7CAFCE84" w14:textId="77777777" w:rsidR="00945FFF" w:rsidRDefault="00945FFF" w:rsidP="00945FFF">
            <w:pPr>
              <w:pStyle w:val="Tabletext"/>
            </w:pPr>
            <w:r>
              <w:t>MONARDA DIDYMA</w:t>
            </w:r>
          </w:p>
        </w:tc>
        <w:tc>
          <w:tcPr>
            <w:tcW w:w="1713" w:type="dxa"/>
            <w:tcBorders>
              <w:top w:val="single" w:sz="4" w:space="0" w:color="auto"/>
              <w:left w:val="nil"/>
              <w:bottom w:val="single" w:sz="4" w:space="0" w:color="auto"/>
              <w:right w:val="nil"/>
            </w:tcBorders>
            <w:shd w:val="clear" w:color="auto" w:fill="auto"/>
          </w:tcPr>
          <w:p w14:paraId="7F9291DD"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34F2CB7D" w14:textId="77777777" w:rsidR="00945FFF" w:rsidRDefault="00945FFF" w:rsidP="00945FFF">
            <w:pPr>
              <w:pStyle w:val="Tabletext"/>
            </w:pPr>
          </w:p>
        </w:tc>
      </w:tr>
      <w:tr w:rsidR="00945FFF" w14:paraId="277C2440" w14:textId="77777777" w:rsidTr="00195208">
        <w:trPr>
          <w:jc w:val="center"/>
        </w:trPr>
        <w:tc>
          <w:tcPr>
            <w:tcW w:w="1526" w:type="dxa"/>
            <w:tcBorders>
              <w:top w:val="single" w:sz="4" w:space="0" w:color="auto"/>
              <w:bottom w:val="single" w:sz="4" w:space="0" w:color="auto"/>
              <w:right w:val="nil"/>
            </w:tcBorders>
            <w:shd w:val="clear" w:color="auto" w:fill="auto"/>
          </w:tcPr>
          <w:p w14:paraId="6BF77AE3" w14:textId="77777777" w:rsidR="00945FFF" w:rsidRDefault="00945FFF" w:rsidP="00945FFF">
            <w:pPr>
              <w:pStyle w:val="Tabletext"/>
            </w:pPr>
            <w:r>
              <w:t>3391</w:t>
            </w:r>
          </w:p>
        </w:tc>
        <w:tc>
          <w:tcPr>
            <w:tcW w:w="3247" w:type="dxa"/>
            <w:tcBorders>
              <w:top w:val="single" w:sz="4" w:space="0" w:color="auto"/>
              <w:left w:val="nil"/>
              <w:bottom w:val="single" w:sz="4" w:space="0" w:color="auto"/>
              <w:right w:val="nil"/>
            </w:tcBorders>
            <w:shd w:val="clear" w:color="auto" w:fill="auto"/>
          </w:tcPr>
          <w:p w14:paraId="103246EF" w14:textId="77777777" w:rsidR="00945FFF" w:rsidRDefault="00945FFF" w:rsidP="00945FFF">
            <w:pPr>
              <w:pStyle w:val="Tabletext"/>
            </w:pPr>
            <w:r>
              <w:t>MONO- AND DI- GLYCERIDES</w:t>
            </w:r>
          </w:p>
        </w:tc>
        <w:tc>
          <w:tcPr>
            <w:tcW w:w="1713" w:type="dxa"/>
            <w:tcBorders>
              <w:top w:val="single" w:sz="4" w:space="0" w:color="auto"/>
              <w:left w:val="nil"/>
              <w:bottom w:val="single" w:sz="4" w:space="0" w:color="auto"/>
              <w:right w:val="nil"/>
            </w:tcBorders>
            <w:shd w:val="clear" w:color="auto" w:fill="auto"/>
          </w:tcPr>
          <w:p w14:paraId="73D80B0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22BDAF8" w14:textId="77777777" w:rsidR="00945FFF" w:rsidRDefault="00945FFF" w:rsidP="00945FFF">
            <w:pPr>
              <w:pStyle w:val="Tabletext"/>
            </w:pPr>
          </w:p>
        </w:tc>
      </w:tr>
      <w:tr w:rsidR="00945FFF" w14:paraId="74D05821" w14:textId="77777777" w:rsidTr="00195208">
        <w:trPr>
          <w:jc w:val="center"/>
        </w:trPr>
        <w:tc>
          <w:tcPr>
            <w:tcW w:w="1526" w:type="dxa"/>
            <w:tcBorders>
              <w:top w:val="single" w:sz="4" w:space="0" w:color="auto"/>
              <w:bottom w:val="single" w:sz="4" w:space="0" w:color="auto"/>
              <w:right w:val="nil"/>
            </w:tcBorders>
            <w:shd w:val="clear" w:color="auto" w:fill="auto"/>
          </w:tcPr>
          <w:p w14:paraId="60878204" w14:textId="77777777" w:rsidR="00945FFF" w:rsidRDefault="00945FFF" w:rsidP="00945FFF">
            <w:pPr>
              <w:pStyle w:val="Tabletext"/>
            </w:pPr>
            <w:r>
              <w:t>3392</w:t>
            </w:r>
          </w:p>
        </w:tc>
        <w:tc>
          <w:tcPr>
            <w:tcW w:w="3247" w:type="dxa"/>
            <w:tcBorders>
              <w:top w:val="single" w:sz="4" w:space="0" w:color="auto"/>
              <w:left w:val="nil"/>
              <w:bottom w:val="single" w:sz="4" w:space="0" w:color="auto"/>
              <w:right w:val="nil"/>
            </w:tcBorders>
            <w:shd w:val="clear" w:color="auto" w:fill="auto"/>
          </w:tcPr>
          <w:p w14:paraId="4993BA54" w14:textId="77777777" w:rsidR="00945FFF" w:rsidRDefault="00945FFF" w:rsidP="00945FFF">
            <w:pPr>
              <w:pStyle w:val="Tabletext"/>
            </w:pPr>
            <w:r>
              <w:t>MONOBASIC AMMONIUM PHOSPHATE</w:t>
            </w:r>
          </w:p>
        </w:tc>
        <w:tc>
          <w:tcPr>
            <w:tcW w:w="1713" w:type="dxa"/>
            <w:tcBorders>
              <w:top w:val="single" w:sz="4" w:space="0" w:color="auto"/>
              <w:left w:val="nil"/>
              <w:bottom w:val="single" w:sz="4" w:space="0" w:color="auto"/>
              <w:right w:val="nil"/>
            </w:tcBorders>
            <w:shd w:val="clear" w:color="auto" w:fill="auto"/>
          </w:tcPr>
          <w:p w14:paraId="4360116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788F4BC" w14:textId="77777777" w:rsidR="00945FFF" w:rsidRDefault="00945FFF" w:rsidP="00945FFF">
            <w:pPr>
              <w:pStyle w:val="Tabletext"/>
            </w:pPr>
            <w:r>
              <w:t>Only for use in topical medicines for dermal application.</w:t>
            </w:r>
          </w:p>
          <w:p w14:paraId="3C21B959" w14:textId="77777777" w:rsidR="00945FFF" w:rsidRDefault="00945FFF" w:rsidP="00945FFF">
            <w:pPr>
              <w:pStyle w:val="Tabletext"/>
            </w:pPr>
          </w:p>
        </w:tc>
      </w:tr>
      <w:tr w:rsidR="00945FFF" w14:paraId="3542DEE9" w14:textId="77777777" w:rsidTr="00195208">
        <w:trPr>
          <w:jc w:val="center"/>
        </w:trPr>
        <w:tc>
          <w:tcPr>
            <w:tcW w:w="1526" w:type="dxa"/>
            <w:tcBorders>
              <w:top w:val="single" w:sz="4" w:space="0" w:color="auto"/>
              <w:bottom w:val="single" w:sz="4" w:space="0" w:color="auto"/>
              <w:right w:val="nil"/>
            </w:tcBorders>
            <w:shd w:val="clear" w:color="auto" w:fill="auto"/>
          </w:tcPr>
          <w:p w14:paraId="77D1F128" w14:textId="77777777" w:rsidR="00945FFF" w:rsidRDefault="00945FFF" w:rsidP="00945FFF">
            <w:pPr>
              <w:pStyle w:val="Tabletext"/>
            </w:pPr>
            <w:r>
              <w:t>3393</w:t>
            </w:r>
          </w:p>
        </w:tc>
        <w:tc>
          <w:tcPr>
            <w:tcW w:w="3247" w:type="dxa"/>
            <w:tcBorders>
              <w:top w:val="single" w:sz="4" w:space="0" w:color="auto"/>
              <w:left w:val="nil"/>
              <w:bottom w:val="single" w:sz="4" w:space="0" w:color="auto"/>
              <w:right w:val="nil"/>
            </w:tcBorders>
            <w:shd w:val="clear" w:color="auto" w:fill="auto"/>
          </w:tcPr>
          <w:p w14:paraId="4C1D7F72" w14:textId="77777777" w:rsidR="00945FFF" w:rsidRDefault="00945FFF" w:rsidP="00945FFF">
            <w:pPr>
              <w:pStyle w:val="Tabletext"/>
            </w:pPr>
            <w:r>
              <w:t>MONOBASIC CALCIUM PHOSPHATE</w:t>
            </w:r>
          </w:p>
        </w:tc>
        <w:tc>
          <w:tcPr>
            <w:tcW w:w="1713" w:type="dxa"/>
            <w:tcBorders>
              <w:top w:val="single" w:sz="4" w:space="0" w:color="auto"/>
              <w:left w:val="nil"/>
              <w:bottom w:val="single" w:sz="4" w:space="0" w:color="auto"/>
              <w:right w:val="nil"/>
            </w:tcBorders>
            <w:shd w:val="clear" w:color="auto" w:fill="auto"/>
          </w:tcPr>
          <w:p w14:paraId="22AF1241"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315C1949" w14:textId="77777777" w:rsidR="00945FFF" w:rsidRDefault="00945FFF" w:rsidP="00945FFF">
            <w:pPr>
              <w:pStyle w:val="Tabletext"/>
            </w:pPr>
          </w:p>
        </w:tc>
      </w:tr>
      <w:tr w:rsidR="00945FFF" w14:paraId="7142404D" w14:textId="77777777" w:rsidTr="00195208">
        <w:trPr>
          <w:jc w:val="center"/>
        </w:trPr>
        <w:tc>
          <w:tcPr>
            <w:tcW w:w="1526" w:type="dxa"/>
            <w:tcBorders>
              <w:top w:val="single" w:sz="4" w:space="0" w:color="auto"/>
              <w:bottom w:val="single" w:sz="4" w:space="0" w:color="auto"/>
              <w:right w:val="nil"/>
            </w:tcBorders>
            <w:shd w:val="clear" w:color="auto" w:fill="auto"/>
          </w:tcPr>
          <w:p w14:paraId="616E5EDE" w14:textId="77777777" w:rsidR="00945FFF" w:rsidRDefault="00945FFF" w:rsidP="00945FFF">
            <w:pPr>
              <w:pStyle w:val="Tabletext"/>
            </w:pPr>
            <w:r>
              <w:t>3394</w:t>
            </w:r>
          </w:p>
        </w:tc>
        <w:tc>
          <w:tcPr>
            <w:tcW w:w="3247" w:type="dxa"/>
            <w:tcBorders>
              <w:top w:val="single" w:sz="4" w:space="0" w:color="auto"/>
              <w:left w:val="nil"/>
              <w:bottom w:val="single" w:sz="4" w:space="0" w:color="auto"/>
              <w:right w:val="nil"/>
            </w:tcBorders>
            <w:shd w:val="clear" w:color="auto" w:fill="auto"/>
          </w:tcPr>
          <w:p w14:paraId="623A5CC3" w14:textId="77777777" w:rsidR="00945FFF" w:rsidRDefault="00945FFF" w:rsidP="00945FFF">
            <w:pPr>
              <w:pStyle w:val="Tabletext"/>
            </w:pPr>
            <w:r>
              <w:t>MONOBASIC POTASSIUM PHOSPHATE</w:t>
            </w:r>
          </w:p>
        </w:tc>
        <w:tc>
          <w:tcPr>
            <w:tcW w:w="1713" w:type="dxa"/>
            <w:tcBorders>
              <w:top w:val="single" w:sz="4" w:space="0" w:color="auto"/>
              <w:left w:val="nil"/>
              <w:bottom w:val="single" w:sz="4" w:space="0" w:color="auto"/>
              <w:right w:val="nil"/>
            </w:tcBorders>
            <w:shd w:val="clear" w:color="auto" w:fill="auto"/>
          </w:tcPr>
          <w:p w14:paraId="7405972D"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585A099" w14:textId="77777777" w:rsidR="00945FFF" w:rsidRDefault="00945FFF" w:rsidP="00945FFF">
            <w:pPr>
              <w:pStyle w:val="Tabletext"/>
            </w:pPr>
            <w:r>
              <w:t>When used in a solid medicine containing this ingredient, the pH of a 10 g/L aqueous solution must not be more than 11.5.</w:t>
            </w:r>
          </w:p>
          <w:p w14:paraId="426EBBD0" w14:textId="77777777" w:rsidR="00945FFF" w:rsidRDefault="00945FFF" w:rsidP="00945FFF">
            <w:pPr>
              <w:pStyle w:val="Tabletext"/>
            </w:pPr>
            <w:r>
              <w:t>When used in a liquid or a semi-solid medicine containing this ingredient, the pH of the medicine must be no more than 11.5.</w:t>
            </w:r>
          </w:p>
          <w:p w14:paraId="2D27F72D" w14:textId="77777777" w:rsidR="00945FFF" w:rsidRDefault="00945FFF" w:rsidP="00945FFF">
            <w:pPr>
              <w:pStyle w:val="Tabletext"/>
            </w:pPr>
          </w:p>
        </w:tc>
      </w:tr>
      <w:tr w:rsidR="00945FFF" w14:paraId="7FB1876C" w14:textId="77777777" w:rsidTr="00195208">
        <w:trPr>
          <w:jc w:val="center"/>
        </w:trPr>
        <w:tc>
          <w:tcPr>
            <w:tcW w:w="1526" w:type="dxa"/>
            <w:tcBorders>
              <w:top w:val="single" w:sz="4" w:space="0" w:color="auto"/>
              <w:bottom w:val="single" w:sz="4" w:space="0" w:color="auto"/>
              <w:right w:val="nil"/>
            </w:tcBorders>
            <w:shd w:val="clear" w:color="auto" w:fill="auto"/>
          </w:tcPr>
          <w:p w14:paraId="15A9CAB4" w14:textId="77777777" w:rsidR="00945FFF" w:rsidRDefault="00945FFF" w:rsidP="00945FFF">
            <w:pPr>
              <w:pStyle w:val="Tabletext"/>
            </w:pPr>
            <w:r>
              <w:t>3395</w:t>
            </w:r>
          </w:p>
        </w:tc>
        <w:tc>
          <w:tcPr>
            <w:tcW w:w="3247" w:type="dxa"/>
            <w:tcBorders>
              <w:top w:val="single" w:sz="4" w:space="0" w:color="auto"/>
              <w:left w:val="nil"/>
              <w:bottom w:val="single" w:sz="4" w:space="0" w:color="auto"/>
              <w:right w:val="nil"/>
            </w:tcBorders>
            <w:shd w:val="clear" w:color="auto" w:fill="auto"/>
          </w:tcPr>
          <w:p w14:paraId="2DD21144" w14:textId="77777777" w:rsidR="00945FFF" w:rsidRDefault="00945FFF" w:rsidP="00945FFF">
            <w:pPr>
              <w:pStyle w:val="Tabletext"/>
            </w:pPr>
            <w:r>
              <w:t>MONOBASIC SODIUM PHOSPHATE</w:t>
            </w:r>
          </w:p>
        </w:tc>
        <w:tc>
          <w:tcPr>
            <w:tcW w:w="1713" w:type="dxa"/>
            <w:tcBorders>
              <w:top w:val="single" w:sz="4" w:space="0" w:color="auto"/>
              <w:left w:val="nil"/>
              <w:bottom w:val="single" w:sz="4" w:space="0" w:color="auto"/>
              <w:right w:val="nil"/>
            </w:tcBorders>
            <w:shd w:val="clear" w:color="auto" w:fill="auto"/>
          </w:tcPr>
          <w:p w14:paraId="6EED282E"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B2B5BAF" w14:textId="77777777" w:rsidR="00945FFF" w:rsidRDefault="00945FFF" w:rsidP="00945FFF">
            <w:pPr>
              <w:pStyle w:val="Tabletext"/>
            </w:pPr>
            <w:r>
              <w:t>When used in a solid preparation, the pH of a 10 g/L aqueous solution must not be more than 11.5.</w:t>
            </w:r>
          </w:p>
          <w:p w14:paraId="6968FC7F" w14:textId="77777777" w:rsidR="00945FFF" w:rsidRDefault="00945FFF" w:rsidP="00945FFF">
            <w:pPr>
              <w:pStyle w:val="Tabletext"/>
            </w:pPr>
            <w:r>
              <w:lastRenderedPageBreak/>
              <w:t>When used in a liquid or a semi-solid preparation, the pH of the preparation must not exceed 11.5.</w:t>
            </w:r>
          </w:p>
          <w:p w14:paraId="7BAB8F9D" w14:textId="77777777" w:rsidR="00945FFF" w:rsidRDefault="00945FFF" w:rsidP="00945FFF">
            <w:pPr>
              <w:pStyle w:val="Tabletext"/>
            </w:pPr>
          </w:p>
        </w:tc>
      </w:tr>
      <w:tr w:rsidR="00945FFF" w14:paraId="59F9ECF0" w14:textId="77777777" w:rsidTr="00195208">
        <w:trPr>
          <w:jc w:val="center"/>
        </w:trPr>
        <w:tc>
          <w:tcPr>
            <w:tcW w:w="1526" w:type="dxa"/>
            <w:tcBorders>
              <w:top w:val="single" w:sz="4" w:space="0" w:color="auto"/>
              <w:bottom w:val="single" w:sz="4" w:space="0" w:color="auto"/>
              <w:right w:val="nil"/>
            </w:tcBorders>
            <w:shd w:val="clear" w:color="auto" w:fill="auto"/>
          </w:tcPr>
          <w:p w14:paraId="58A53125" w14:textId="77777777" w:rsidR="00945FFF" w:rsidRDefault="00945FFF" w:rsidP="00945FFF">
            <w:pPr>
              <w:pStyle w:val="Tabletext"/>
            </w:pPr>
            <w:r>
              <w:lastRenderedPageBreak/>
              <w:t>3396</w:t>
            </w:r>
          </w:p>
        </w:tc>
        <w:tc>
          <w:tcPr>
            <w:tcW w:w="3247" w:type="dxa"/>
            <w:tcBorders>
              <w:top w:val="single" w:sz="4" w:space="0" w:color="auto"/>
              <w:left w:val="nil"/>
              <w:bottom w:val="single" w:sz="4" w:space="0" w:color="auto"/>
              <w:right w:val="nil"/>
            </w:tcBorders>
            <w:shd w:val="clear" w:color="auto" w:fill="auto"/>
          </w:tcPr>
          <w:p w14:paraId="545B3C78" w14:textId="77777777" w:rsidR="00945FFF" w:rsidRDefault="00945FFF" w:rsidP="00945FFF">
            <w:pPr>
              <w:pStyle w:val="Tabletext"/>
            </w:pPr>
            <w:r>
              <w:t>MONOBASIC SODIUM PHOSPHATE DIHYDRATE</w:t>
            </w:r>
          </w:p>
        </w:tc>
        <w:tc>
          <w:tcPr>
            <w:tcW w:w="1713" w:type="dxa"/>
            <w:tcBorders>
              <w:top w:val="single" w:sz="4" w:space="0" w:color="auto"/>
              <w:left w:val="nil"/>
              <w:bottom w:val="single" w:sz="4" w:space="0" w:color="auto"/>
              <w:right w:val="nil"/>
            </w:tcBorders>
            <w:shd w:val="clear" w:color="auto" w:fill="auto"/>
          </w:tcPr>
          <w:p w14:paraId="4B2BB43D"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6AE7089" w14:textId="77777777" w:rsidR="00945FFF" w:rsidRDefault="00945FFF" w:rsidP="00945FFF">
            <w:pPr>
              <w:pStyle w:val="Tabletext"/>
            </w:pPr>
            <w:r>
              <w:t>When used in a solid preparation, the pH of a 10 g/L aqueous solution must not be more than 11.5.</w:t>
            </w:r>
          </w:p>
          <w:p w14:paraId="4D201295" w14:textId="77777777" w:rsidR="00945FFF" w:rsidRDefault="00945FFF" w:rsidP="00945FFF">
            <w:pPr>
              <w:pStyle w:val="Tabletext"/>
            </w:pPr>
            <w:r>
              <w:t>When used in a liquid or a semi-solid preparation, the pH of the preparation must not exceed 11.5.</w:t>
            </w:r>
          </w:p>
          <w:p w14:paraId="6275BDA9" w14:textId="77777777" w:rsidR="00945FFF" w:rsidRDefault="00945FFF" w:rsidP="00945FFF">
            <w:pPr>
              <w:pStyle w:val="Tabletext"/>
            </w:pPr>
          </w:p>
        </w:tc>
      </w:tr>
      <w:tr w:rsidR="00945FFF" w14:paraId="696AFFF8" w14:textId="77777777" w:rsidTr="00195208">
        <w:trPr>
          <w:jc w:val="center"/>
        </w:trPr>
        <w:tc>
          <w:tcPr>
            <w:tcW w:w="1526" w:type="dxa"/>
            <w:tcBorders>
              <w:top w:val="single" w:sz="4" w:space="0" w:color="auto"/>
              <w:bottom w:val="single" w:sz="4" w:space="0" w:color="auto"/>
              <w:right w:val="nil"/>
            </w:tcBorders>
            <w:shd w:val="clear" w:color="auto" w:fill="auto"/>
          </w:tcPr>
          <w:p w14:paraId="64038648" w14:textId="77777777" w:rsidR="00945FFF" w:rsidRDefault="00945FFF" w:rsidP="00945FFF">
            <w:pPr>
              <w:pStyle w:val="Tabletext"/>
            </w:pPr>
            <w:r>
              <w:t>3397</w:t>
            </w:r>
          </w:p>
        </w:tc>
        <w:tc>
          <w:tcPr>
            <w:tcW w:w="3247" w:type="dxa"/>
            <w:tcBorders>
              <w:top w:val="single" w:sz="4" w:space="0" w:color="auto"/>
              <w:left w:val="nil"/>
              <w:bottom w:val="single" w:sz="4" w:space="0" w:color="auto"/>
              <w:right w:val="nil"/>
            </w:tcBorders>
            <w:shd w:val="clear" w:color="auto" w:fill="auto"/>
          </w:tcPr>
          <w:p w14:paraId="764362DA" w14:textId="77777777" w:rsidR="00945FFF" w:rsidRDefault="00945FFF" w:rsidP="00945FFF">
            <w:pPr>
              <w:pStyle w:val="Tabletext"/>
            </w:pPr>
            <w:r>
              <w:t>MONOETHANOLAMINE</w:t>
            </w:r>
          </w:p>
        </w:tc>
        <w:tc>
          <w:tcPr>
            <w:tcW w:w="1713" w:type="dxa"/>
            <w:tcBorders>
              <w:top w:val="single" w:sz="4" w:space="0" w:color="auto"/>
              <w:left w:val="nil"/>
              <w:bottom w:val="single" w:sz="4" w:space="0" w:color="auto"/>
              <w:right w:val="nil"/>
            </w:tcBorders>
            <w:shd w:val="clear" w:color="auto" w:fill="auto"/>
          </w:tcPr>
          <w:p w14:paraId="1234383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85D428F" w14:textId="77777777" w:rsidR="00945FFF" w:rsidRDefault="00945FFF" w:rsidP="00945FFF">
            <w:pPr>
              <w:pStyle w:val="Tabletext"/>
            </w:pPr>
            <w:r>
              <w:t xml:space="preserve">Only for use in topical medicines for dermal application. </w:t>
            </w:r>
          </w:p>
          <w:p w14:paraId="2CCF6B13" w14:textId="77777777" w:rsidR="00945FFF" w:rsidRDefault="00945FFF" w:rsidP="00945FFF">
            <w:pPr>
              <w:pStyle w:val="Tabletext"/>
            </w:pPr>
            <w:r>
              <w:t>The concentration in the medicine must be no more than 5%.</w:t>
            </w:r>
          </w:p>
          <w:p w14:paraId="2C4B8CF3" w14:textId="77777777" w:rsidR="00945FFF" w:rsidRDefault="00945FFF" w:rsidP="00945FFF">
            <w:pPr>
              <w:pStyle w:val="Tabletext"/>
            </w:pPr>
          </w:p>
        </w:tc>
      </w:tr>
      <w:tr w:rsidR="00945FFF" w14:paraId="20315799" w14:textId="77777777" w:rsidTr="00195208">
        <w:trPr>
          <w:jc w:val="center"/>
        </w:trPr>
        <w:tc>
          <w:tcPr>
            <w:tcW w:w="1526" w:type="dxa"/>
            <w:tcBorders>
              <w:top w:val="single" w:sz="4" w:space="0" w:color="auto"/>
              <w:bottom w:val="single" w:sz="4" w:space="0" w:color="auto"/>
              <w:right w:val="nil"/>
            </w:tcBorders>
            <w:shd w:val="clear" w:color="auto" w:fill="auto"/>
          </w:tcPr>
          <w:p w14:paraId="48EAC80D" w14:textId="77777777" w:rsidR="00945FFF" w:rsidRDefault="00945FFF" w:rsidP="00945FFF">
            <w:pPr>
              <w:pStyle w:val="Tabletext"/>
            </w:pPr>
            <w:r>
              <w:t>3398</w:t>
            </w:r>
          </w:p>
        </w:tc>
        <w:tc>
          <w:tcPr>
            <w:tcW w:w="3247" w:type="dxa"/>
            <w:tcBorders>
              <w:top w:val="single" w:sz="4" w:space="0" w:color="auto"/>
              <w:left w:val="nil"/>
              <w:bottom w:val="single" w:sz="4" w:space="0" w:color="auto"/>
              <w:right w:val="nil"/>
            </w:tcBorders>
            <w:shd w:val="clear" w:color="auto" w:fill="auto"/>
          </w:tcPr>
          <w:p w14:paraId="72097755" w14:textId="77777777" w:rsidR="00945FFF" w:rsidRDefault="00945FFF" w:rsidP="00945FFF">
            <w:pPr>
              <w:pStyle w:val="Tabletext"/>
            </w:pPr>
            <w:r>
              <w:t>MONOMENTHYL GLUTARATE</w:t>
            </w:r>
          </w:p>
        </w:tc>
        <w:tc>
          <w:tcPr>
            <w:tcW w:w="1713" w:type="dxa"/>
            <w:tcBorders>
              <w:top w:val="single" w:sz="4" w:space="0" w:color="auto"/>
              <w:left w:val="nil"/>
              <w:bottom w:val="single" w:sz="4" w:space="0" w:color="auto"/>
              <w:right w:val="nil"/>
            </w:tcBorders>
            <w:shd w:val="clear" w:color="auto" w:fill="auto"/>
          </w:tcPr>
          <w:p w14:paraId="7033E53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1ECAFF8" w14:textId="77777777" w:rsidR="00945FFF" w:rsidRDefault="00945FFF" w:rsidP="00945FFF">
            <w:pPr>
              <w:pStyle w:val="Tabletext"/>
            </w:pPr>
            <w:r>
              <w:t>Monomenthyl glutarate must only be included in medicines when in combination with other permitted ingredients as a flavour proprietary excipient formulation.</w:t>
            </w:r>
          </w:p>
          <w:p w14:paraId="402779DC" w14:textId="77777777" w:rsidR="00945FFF" w:rsidRDefault="00945FFF" w:rsidP="00945FFF">
            <w:pPr>
              <w:pStyle w:val="Tabletext"/>
            </w:pPr>
            <w:r>
              <w:t>The total concentration of flavour proprietary excipient formulations containing monomenthyl glutarate must not be more than 5% of the total medicine.</w:t>
            </w:r>
          </w:p>
          <w:p w14:paraId="457AD2AD" w14:textId="77777777" w:rsidR="00945FFF" w:rsidRDefault="00945FFF" w:rsidP="00945FFF">
            <w:pPr>
              <w:pStyle w:val="Tabletext"/>
            </w:pPr>
            <w:r>
              <w:t>The maximum recommended daily dose of the medicine must not provide more than 1.8mg of monomenthyl glutarate.</w:t>
            </w:r>
          </w:p>
          <w:p w14:paraId="13F103F4" w14:textId="77777777" w:rsidR="00945FFF" w:rsidRDefault="00945FFF" w:rsidP="00945FFF">
            <w:pPr>
              <w:pStyle w:val="Tabletext"/>
            </w:pPr>
          </w:p>
        </w:tc>
      </w:tr>
      <w:tr w:rsidR="00945FFF" w14:paraId="4E3A297B" w14:textId="77777777" w:rsidTr="00195208">
        <w:trPr>
          <w:jc w:val="center"/>
        </w:trPr>
        <w:tc>
          <w:tcPr>
            <w:tcW w:w="1526" w:type="dxa"/>
            <w:tcBorders>
              <w:top w:val="single" w:sz="4" w:space="0" w:color="auto"/>
              <w:bottom w:val="single" w:sz="4" w:space="0" w:color="auto"/>
              <w:right w:val="nil"/>
            </w:tcBorders>
            <w:shd w:val="clear" w:color="auto" w:fill="auto"/>
          </w:tcPr>
          <w:p w14:paraId="1FFA45A7" w14:textId="77777777" w:rsidR="00945FFF" w:rsidRDefault="00945FFF" w:rsidP="00945FFF">
            <w:pPr>
              <w:pStyle w:val="Tabletext"/>
            </w:pPr>
            <w:r>
              <w:t>3399</w:t>
            </w:r>
          </w:p>
        </w:tc>
        <w:tc>
          <w:tcPr>
            <w:tcW w:w="3247" w:type="dxa"/>
            <w:tcBorders>
              <w:top w:val="single" w:sz="4" w:space="0" w:color="auto"/>
              <w:left w:val="nil"/>
              <w:bottom w:val="single" w:sz="4" w:space="0" w:color="auto"/>
              <w:right w:val="nil"/>
            </w:tcBorders>
            <w:shd w:val="clear" w:color="auto" w:fill="auto"/>
          </w:tcPr>
          <w:p w14:paraId="5F4ECC91" w14:textId="77777777" w:rsidR="00945FFF" w:rsidRDefault="00945FFF" w:rsidP="00945FFF">
            <w:pPr>
              <w:pStyle w:val="Tabletext"/>
            </w:pPr>
            <w:r>
              <w:t>MONOMENTHYL SUCCINATE</w:t>
            </w:r>
          </w:p>
        </w:tc>
        <w:tc>
          <w:tcPr>
            <w:tcW w:w="1713" w:type="dxa"/>
            <w:tcBorders>
              <w:top w:val="single" w:sz="4" w:space="0" w:color="auto"/>
              <w:left w:val="nil"/>
              <w:bottom w:val="single" w:sz="4" w:space="0" w:color="auto"/>
              <w:right w:val="nil"/>
            </w:tcBorders>
            <w:shd w:val="clear" w:color="auto" w:fill="auto"/>
          </w:tcPr>
          <w:p w14:paraId="6D0AB9A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F8139D9" w14:textId="77777777" w:rsidR="00945FFF" w:rsidRDefault="00945FFF" w:rsidP="00945FFF">
            <w:pPr>
              <w:pStyle w:val="Tabletext"/>
            </w:pPr>
            <w:r>
              <w:t>Monomenthyl succinate must only be included in medicines when in combination with other permitted ingredients as a flavour proprietary excipient formulation.</w:t>
            </w:r>
          </w:p>
          <w:p w14:paraId="2B950F2D" w14:textId="77777777" w:rsidR="00945FFF" w:rsidRDefault="00945FFF" w:rsidP="00945FFF">
            <w:pPr>
              <w:pStyle w:val="Tabletext"/>
            </w:pPr>
            <w:r>
              <w:t xml:space="preserve">The total concentration of the flavour proprietary excipient formulation containing </w:t>
            </w:r>
            <w:r>
              <w:lastRenderedPageBreak/>
              <w:t>monomenthyl succinate must not be more than 5% of the total medicine.</w:t>
            </w:r>
          </w:p>
          <w:p w14:paraId="107406EB" w14:textId="77777777" w:rsidR="00945FFF" w:rsidRDefault="00945FFF" w:rsidP="00945FFF">
            <w:pPr>
              <w:pStyle w:val="Tabletext"/>
            </w:pPr>
          </w:p>
        </w:tc>
      </w:tr>
      <w:tr w:rsidR="00945FFF" w14:paraId="38905721" w14:textId="77777777" w:rsidTr="00195208">
        <w:trPr>
          <w:jc w:val="center"/>
        </w:trPr>
        <w:tc>
          <w:tcPr>
            <w:tcW w:w="1526" w:type="dxa"/>
            <w:tcBorders>
              <w:top w:val="single" w:sz="4" w:space="0" w:color="auto"/>
              <w:bottom w:val="single" w:sz="4" w:space="0" w:color="auto"/>
              <w:right w:val="nil"/>
            </w:tcBorders>
            <w:shd w:val="clear" w:color="auto" w:fill="auto"/>
          </w:tcPr>
          <w:p w14:paraId="285631CC" w14:textId="77777777" w:rsidR="00945FFF" w:rsidRDefault="00945FFF" w:rsidP="00945FFF">
            <w:pPr>
              <w:pStyle w:val="Tabletext"/>
            </w:pPr>
            <w:r>
              <w:lastRenderedPageBreak/>
              <w:t>3400</w:t>
            </w:r>
          </w:p>
        </w:tc>
        <w:tc>
          <w:tcPr>
            <w:tcW w:w="3247" w:type="dxa"/>
            <w:tcBorders>
              <w:top w:val="single" w:sz="4" w:space="0" w:color="auto"/>
              <w:left w:val="nil"/>
              <w:bottom w:val="single" w:sz="4" w:space="0" w:color="auto"/>
              <w:right w:val="nil"/>
            </w:tcBorders>
            <w:shd w:val="clear" w:color="auto" w:fill="auto"/>
          </w:tcPr>
          <w:p w14:paraId="0DC117FC" w14:textId="77777777" w:rsidR="00945FFF" w:rsidRDefault="00945FFF" w:rsidP="00945FFF">
            <w:pPr>
              <w:pStyle w:val="Tabletext"/>
            </w:pPr>
            <w:r>
              <w:t>MONOPHOSPHOTHIAMINE</w:t>
            </w:r>
          </w:p>
        </w:tc>
        <w:tc>
          <w:tcPr>
            <w:tcW w:w="1713" w:type="dxa"/>
            <w:tcBorders>
              <w:top w:val="single" w:sz="4" w:space="0" w:color="auto"/>
              <w:left w:val="nil"/>
              <w:bottom w:val="single" w:sz="4" w:space="0" w:color="auto"/>
              <w:right w:val="nil"/>
            </w:tcBorders>
            <w:shd w:val="clear" w:color="auto" w:fill="auto"/>
          </w:tcPr>
          <w:p w14:paraId="43C1CCDA"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7CDCAAC6" w14:textId="77777777" w:rsidR="00945FFF" w:rsidRDefault="00945FFF" w:rsidP="00945FFF">
            <w:pPr>
              <w:pStyle w:val="Tabletext"/>
            </w:pPr>
          </w:p>
        </w:tc>
      </w:tr>
      <w:tr w:rsidR="00945FFF" w14:paraId="766F8612" w14:textId="77777777" w:rsidTr="00195208">
        <w:trPr>
          <w:jc w:val="center"/>
        </w:trPr>
        <w:tc>
          <w:tcPr>
            <w:tcW w:w="1526" w:type="dxa"/>
            <w:tcBorders>
              <w:top w:val="single" w:sz="4" w:space="0" w:color="auto"/>
              <w:bottom w:val="single" w:sz="4" w:space="0" w:color="auto"/>
              <w:right w:val="nil"/>
            </w:tcBorders>
            <w:shd w:val="clear" w:color="auto" w:fill="auto"/>
          </w:tcPr>
          <w:p w14:paraId="146B67BB" w14:textId="77777777" w:rsidR="00945FFF" w:rsidRDefault="00945FFF" w:rsidP="00945FFF">
            <w:pPr>
              <w:pStyle w:val="Tabletext"/>
            </w:pPr>
            <w:r>
              <w:t>3401</w:t>
            </w:r>
          </w:p>
        </w:tc>
        <w:tc>
          <w:tcPr>
            <w:tcW w:w="3247" w:type="dxa"/>
            <w:tcBorders>
              <w:top w:val="single" w:sz="4" w:space="0" w:color="auto"/>
              <w:left w:val="nil"/>
              <w:bottom w:val="single" w:sz="4" w:space="0" w:color="auto"/>
              <w:right w:val="nil"/>
            </w:tcBorders>
            <w:shd w:val="clear" w:color="auto" w:fill="auto"/>
          </w:tcPr>
          <w:p w14:paraId="77772322" w14:textId="77777777" w:rsidR="00945FFF" w:rsidRDefault="00945FFF" w:rsidP="00945FFF">
            <w:pPr>
              <w:pStyle w:val="Tabletext"/>
            </w:pPr>
            <w:r>
              <w:t>MONOPHOSPHOTHIAMINE DIHYDRATE</w:t>
            </w:r>
          </w:p>
        </w:tc>
        <w:tc>
          <w:tcPr>
            <w:tcW w:w="1713" w:type="dxa"/>
            <w:tcBorders>
              <w:top w:val="single" w:sz="4" w:space="0" w:color="auto"/>
              <w:left w:val="nil"/>
              <w:bottom w:val="single" w:sz="4" w:space="0" w:color="auto"/>
              <w:right w:val="nil"/>
            </w:tcBorders>
            <w:shd w:val="clear" w:color="auto" w:fill="auto"/>
          </w:tcPr>
          <w:p w14:paraId="308BC404"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7CEBA03F" w14:textId="77777777" w:rsidR="00945FFF" w:rsidRDefault="00945FFF" w:rsidP="00945FFF">
            <w:pPr>
              <w:pStyle w:val="Tabletext"/>
            </w:pPr>
          </w:p>
        </w:tc>
      </w:tr>
      <w:tr w:rsidR="00945FFF" w14:paraId="56681041" w14:textId="77777777" w:rsidTr="00195208">
        <w:trPr>
          <w:jc w:val="center"/>
        </w:trPr>
        <w:tc>
          <w:tcPr>
            <w:tcW w:w="1526" w:type="dxa"/>
            <w:tcBorders>
              <w:top w:val="single" w:sz="4" w:space="0" w:color="auto"/>
              <w:bottom w:val="single" w:sz="4" w:space="0" w:color="auto"/>
              <w:right w:val="nil"/>
            </w:tcBorders>
            <w:shd w:val="clear" w:color="auto" w:fill="auto"/>
          </w:tcPr>
          <w:p w14:paraId="2F77640A" w14:textId="77777777" w:rsidR="00945FFF" w:rsidRDefault="00945FFF" w:rsidP="00945FFF">
            <w:pPr>
              <w:pStyle w:val="Tabletext"/>
            </w:pPr>
            <w:r>
              <w:t>3402</w:t>
            </w:r>
          </w:p>
        </w:tc>
        <w:tc>
          <w:tcPr>
            <w:tcW w:w="3247" w:type="dxa"/>
            <w:tcBorders>
              <w:top w:val="single" w:sz="4" w:space="0" w:color="auto"/>
              <w:left w:val="nil"/>
              <w:bottom w:val="single" w:sz="4" w:space="0" w:color="auto"/>
              <w:right w:val="nil"/>
            </w:tcBorders>
            <w:shd w:val="clear" w:color="auto" w:fill="auto"/>
          </w:tcPr>
          <w:p w14:paraId="1245A515" w14:textId="77777777" w:rsidR="00945FFF" w:rsidRDefault="00945FFF" w:rsidP="00945FFF">
            <w:pPr>
              <w:pStyle w:val="Tabletext"/>
            </w:pPr>
            <w:r>
              <w:t>MONOPOTASSIUM GLUTAMATE</w:t>
            </w:r>
          </w:p>
        </w:tc>
        <w:tc>
          <w:tcPr>
            <w:tcW w:w="1713" w:type="dxa"/>
            <w:tcBorders>
              <w:top w:val="single" w:sz="4" w:space="0" w:color="auto"/>
              <w:left w:val="nil"/>
              <w:bottom w:val="single" w:sz="4" w:space="0" w:color="auto"/>
              <w:right w:val="nil"/>
            </w:tcBorders>
            <w:shd w:val="clear" w:color="auto" w:fill="auto"/>
          </w:tcPr>
          <w:p w14:paraId="14DADB1E"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2B14C220" w14:textId="77777777" w:rsidR="00945FFF" w:rsidRDefault="00945FFF" w:rsidP="00945FFF">
            <w:pPr>
              <w:pStyle w:val="Tabletext"/>
            </w:pPr>
          </w:p>
        </w:tc>
      </w:tr>
      <w:tr w:rsidR="00945FFF" w14:paraId="60343FF2" w14:textId="77777777" w:rsidTr="00195208">
        <w:trPr>
          <w:jc w:val="center"/>
        </w:trPr>
        <w:tc>
          <w:tcPr>
            <w:tcW w:w="1526" w:type="dxa"/>
            <w:tcBorders>
              <w:top w:val="single" w:sz="4" w:space="0" w:color="auto"/>
              <w:bottom w:val="single" w:sz="4" w:space="0" w:color="auto"/>
              <w:right w:val="nil"/>
            </w:tcBorders>
            <w:shd w:val="clear" w:color="auto" w:fill="auto"/>
          </w:tcPr>
          <w:p w14:paraId="71446427" w14:textId="77777777" w:rsidR="00945FFF" w:rsidRDefault="00945FFF" w:rsidP="00945FFF">
            <w:pPr>
              <w:pStyle w:val="Tabletext"/>
            </w:pPr>
            <w:r>
              <w:t>3403</w:t>
            </w:r>
          </w:p>
        </w:tc>
        <w:tc>
          <w:tcPr>
            <w:tcW w:w="3247" w:type="dxa"/>
            <w:tcBorders>
              <w:top w:val="single" w:sz="4" w:space="0" w:color="auto"/>
              <w:left w:val="nil"/>
              <w:bottom w:val="single" w:sz="4" w:space="0" w:color="auto"/>
              <w:right w:val="nil"/>
            </w:tcBorders>
            <w:shd w:val="clear" w:color="auto" w:fill="auto"/>
          </w:tcPr>
          <w:p w14:paraId="67C32480" w14:textId="77777777" w:rsidR="00945FFF" w:rsidRDefault="00945FFF" w:rsidP="00945FFF">
            <w:pPr>
              <w:pStyle w:val="Tabletext"/>
            </w:pPr>
            <w:r>
              <w:t>MONOSODIUM DIHYDROGEN CITRATE</w:t>
            </w:r>
          </w:p>
        </w:tc>
        <w:tc>
          <w:tcPr>
            <w:tcW w:w="1713" w:type="dxa"/>
            <w:tcBorders>
              <w:top w:val="single" w:sz="4" w:space="0" w:color="auto"/>
              <w:left w:val="nil"/>
              <w:bottom w:val="single" w:sz="4" w:space="0" w:color="auto"/>
              <w:right w:val="nil"/>
            </w:tcBorders>
            <w:shd w:val="clear" w:color="auto" w:fill="auto"/>
          </w:tcPr>
          <w:p w14:paraId="445C37E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0D9D7B0" w14:textId="77777777" w:rsidR="00945FFF" w:rsidRDefault="00945FFF" w:rsidP="00945FFF">
            <w:pPr>
              <w:pStyle w:val="Tabletext"/>
            </w:pPr>
          </w:p>
        </w:tc>
      </w:tr>
      <w:tr w:rsidR="00945FFF" w14:paraId="6345ED3E" w14:textId="77777777" w:rsidTr="00195208">
        <w:trPr>
          <w:jc w:val="center"/>
        </w:trPr>
        <w:tc>
          <w:tcPr>
            <w:tcW w:w="1526" w:type="dxa"/>
            <w:tcBorders>
              <w:top w:val="single" w:sz="4" w:space="0" w:color="auto"/>
              <w:bottom w:val="single" w:sz="4" w:space="0" w:color="auto"/>
              <w:right w:val="nil"/>
            </w:tcBorders>
            <w:shd w:val="clear" w:color="auto" w:fill="auto"/>
          </w:tcPr>
          <w:p w14:paraId="4F860BEB" w14:textId="77777777" w:rsidR="00945FFF" w:rsidRDefault="00945FFF" w:rsidP="00945FFF">
            <w:pPr>
              <w:pStyle w:val="Tabletext"/>
            </w:pPr>
            <w:r>
              <w:t>3404</w:t>
            </w:r>
          </w:p>
        </w:tc>
        <w:tc>
          <w:tcPr>
            <w:tcW w:w="3247" w:type="dxa"/>
            <w:tcBorders>
              <w:top w:val="single" w:sz="4" w:space="0" w:color="auto"/>
              <w:left w:val="nil"/>
              <w:bottom w:val="single" w:sz="4" w:space="0" w:color="auto"/>
              <w:right w:val="nil"/>
            </w:tcBorders>
            <w:shd w:val="clear" w:color="auto" w:fill="auto"/>
          </w:tcPr>
          <w:p w14:paraId="64840A83" w14:textId="77777777" w:rsidR="00945FFF" w:rsidRDefault="00945FFF" w:rsidP="00945FFF">
            <w:pPr>
              <w:pStyle w:val="Tabletext"/>
            </w:pPr>
            <w:r>
              <w:t>MONOSODIUM GLUTAMATE MONOHYDRATE</w:t>
            </w:r>
          </w:p>
        </w:tc>
        <w:tc>
          <w:tcPr>
            <w:tcW w:w="1713" w:type="dxa"/>
            <w:tcBorders>
              <w:top w:val="single" w:sz="4" w:space="0" w:color="auto"/>
              <w:left w:val="nil"/>
              <w:bottom w:val="single" w:sz="4" w:space="0" w:color="auto"/>
              <w:right w:val="nil"/>
            </w:tcBorders>
            <w:shd w:val="clear" w:color="auto" w:fill="auto"/>
          </w:tcPr>
          <w:p w14:paraId="3894431E"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2ADFB595" w14:textId="77777777" w:rsidR="00945FFF" w:rsidRDefault="00945FFF" w:rsidP="00945FFF">
            <w:pPr>
              <w:pStyle w:val="Tabletext"/>
            </w:pPr>
          </w:p>
        </w:tc>
      </w:tr>
      <w:tr w:rsidR="00945FFF" w14:paraId="03F84DC1" w14:textId="77777777" w:rsidTr="00195208">
        <w:trPr>
          <w:jc w:val="center"/>
        </w:trPr>
        <w:tc>
          <w:tcPr>
            <w:tcW w:w="1526" w:type="dxa"/>
            <w:tcBorders>
              <w:top w:val="single" w:sz="4" w:space="0" w:color="auto"/>
              <w:bottom w:val="single" w:sz="4" w:space="0" w:color="auto"/>
              <w:right w:val="nil"/>
            </w:tcBorders>
            <w:shd w:val="clear" w:color="auto" w:fill="auto"/>
          </w:tcPr>
          <w:p w14:paraId="0CAB54BE" w14:textId="77777777" w:rsidR="00945FFF" w:rsidRDefault="00945FFF" w:rsidP="00945FFF">
            <w:pPr>
              <w:pStyle w:val="Tabletext"/>
            </w:pPr>
            <w:r>
              <w:t>3405</w:t>
            </w:r>
          </w:p>
        </w:tc>
        <w:tc>
          <w:tcPr>
            <w:tcW w:w="3247" w:type="dxa"/>
            <w:tcBorders>
              <w:top w:val="single" w:sz="4" w:space="0" w:color="auto"/>
              <w:left w:val="nil"/>
              <w:bottom w:val="single" w:sz="4" w:space="0" w:color="auto"/>
              <w:right w:val="nil"/>
            </w:tcBorders>
            <w:shd w:val="clear" w:color="auto" w:fill="auto"/>
          </w:tcPr>
          <w:p w14:paraId="23DEC21C" w14:textId="77777777" w:rsidR="00945FFF" w:rsidRDefault="00945FFF" w:rsidP="00945FFF">
            <w:pPr>
              <w:pStyle w:val="Tabletext"/>
            </w:pPr>
            <w:r>
              <w:t>MONSTERA DELICIOSA</w:t>
            </w:r>
          </w:p>
        </w:tc>
        <w:tc>
          <w:tcPr>
            <w:tcW w:w="1713" w:type="dxa"/>
            <w:tcBorders>
              <w:top w:val="single" w:sz="4" w:space="0" w:color="auto"/>
              <w:left w:val="nil"/>
              <w:bottom w:val="single" w:sz="4" w:space="0" w:color="auto"/>
              <w:right w:val="nil"/>
            </w:tcBorders>
            <w:shd w:val="clear" w:color="auto" w:fill="auto"/>
          </w:tcPr>
          <w:p w14:paraId="33C971C8"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21ED5AE" w14:textId="77777777" w:rsidR="00945FFF" w:rsidRDefault="00945FFF" w:rsidP="00945FFF">
            <w:pPr>
              <w:pStyle w:val="Tabletext"/>
            </w:pPr>
          </w:p>
        </w:tc>
      </w:tr>
      <w:tr w:rsidR="00945FFF" w14:paraId="1BCAB76B" w14:textId="77777777" w:rsidTr="00195208">
        <w:trPr>
          <w:jc w:val="center"/>
        </w:trPr>
        <w:tc>
          <w:tcPr>
            <w:tcW w:w="1526" w:type="dxa"/>
            <w:tcBorders>
              <w:top w:val="single" w:sz="4" w:space="0" w:color="auto"/>
              <w:bottom w:val="single" w:sz="4" w:space="0" w:color="auto"/>
              <w:right w:val="nil"/>
            </w:tcBorders>
            <w:shd w:val="clear" w:color="auto" w:fill="auto"/>
          </w:tcPr>
          <w:p w14:paraId="67CB9AE9" w14:textId="77777777" w:rsidR="00945FFF" w:rsidRDefault="00945FFF" w:rsidP="00945FFF">
            <w:pPr>
              <w:pStyle w:val="Tabletext"/>
            </w:pPr>
            <w:r>
              <w:t>3406</w:t>
            </w:r>
          </w:p>
        </w:tc>
        <w:tc>
          <w:tcPr>
            <w:tcW w:w="3247" w:type="dxa"/>
            <w:tcBorders>
              <w:top w:val="single" w:sz="4" w:space="0" w:color="auto"/>
              <w:left w:val="nil"/>
              <w:bottom w:val="single" w:sz="4" w:space="0" w:color="auto"/>
              <w:right w:val="nil"/>
            </w:tcBorders>
            <w:shd w:val="clear" w:color="auto" w:fill="auto"/>
          </w:tcPr>
          <w:p w14:paraId="0902C686" w14:textId="77777777" w:rsidR="00945FFF" w:rsidRDefault="00945FFF" w:rsidP="00945FFF">
            <w:pPr>
              <w:pStyle w:val="Tabletext"/>
            </w:pPr>
            <w:r>
              <w:t>MONTAN WAX</w:t>
            </w:r>
          </w:p>
        </w:tc>
        <w:tc>
          <w:tcPr>
            <w:tcW w:w="1713" w:type="dxa"/>
            <w:tcBorders>
              <w:top w:val="single" w:sz="4" w:space="0" w:color="auto"/>
              <w:left w:val="nil"/>
              <w:bottom w:val="single" w:sz="4" w:space="0" w:color="auto"/>
              <w:right w:val="nil"/>
            </w:tcBorders>
            <w:shd w:val="clear" w:color="auto" w:fill="auto"/>
          </w:tcPr>
          <w:p w14:paraId="4A86A90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B0FE4D6" w14:textId="77777777" w:rsidR="00945FFF" w:rsidRDefault="00945FFF" w:rsidP="00945FFF">
            <w:pPr>
              <w:pStyle w:val="Tabletext"/>
            </w:pPr>
          </w:p>
        </w:tc>
      </w:tr>
      <w:tr w:rsidR="00945FFF" w14:paraId="64843F02" w14:textId="77777777" w:rsidTr="00195208">
        <w:trPr>
          <w:jc w:val="center"/>
        </w:trPr>
        <w:tc>
          <w:tcPr>
            <w:tcW w:w="1526" w:type="dxa"/>
            <w:tcBorders>
              <w:top w:val="single" w:sz="4" w:space="0" w:color="auto"/>
              <w:bottom w:val="single" w:sz="4" w:space="0" w:color="auto"/>
              <w:right w:val="nil"/>
            </w:tcBorders>
            <w:shd w:val="clear" w:color="auto" w:fill="auto"/>
          </w:tcPr>
          <w:p w14:paraId="4AEB36E6" w14:textId="77777777" w:rsidR="00945FFF" w:rsidRDefault="00945FFF" w:rsidP="00945FFF">
            <w:pPr>
              <w:pStyle w:val="Tabletext"/>
            </w:pPr>
            <w:r>
              <w:t>3407</w:t>
            </w:r>
          </w:p>
        </w:tc>
        <w:tc>
          <w:tcPr>
            <w:tcW w:w="3247" w:type="dxa"/>
            <w:tcBorders>
              <w:top w:val="single" w:sz="4" w:space="0" w:color="auto"/>
              <w:left w:val="nil"/>
              <w:bottom w:val="single" w:sz="4" w:space="0" w:color="auto"/>
              <w:right w:val="nil"/>
            </w:tcBorders>
            <w:shd w:val="clear" w:color="auto" w:fill="auto"/>
          </w:tcPr>
          <w:p w14:paraId="3CA5E3C8" w14:textId="77777777" w:rsidR="00945FFF" w:rsidRDefault="00945FFF" w:rsidP="00945FFF">
            <w:pPr>
              <w:pStyle w:val="Tabletext"/>
            </w:pPr>
            <w:r>
              <w:t>MORDANT RED 11</w:t>
            </w:r>
          </w:p>
        </w:tc>
        <w:tc>
          <w:tcPr>
            <w:tcW w:w="1713" w:type="dxa"/>
            <w:tcBorders>
              <w:top w:val="single" w:sz="4" w:space="0" w:color="auto"/>
              <w:left w:val="nil"/>
              <w:bottom w:val="single" w:sz="4" w:space="0" w:color="auto"/>
              <w:right w:val="nil"/>
            </w:tcBorders>
            <w:shd w:val="clear" w:color="auto" w:fill="auto"/>
          </w:tcPr>
          <w:p w14:paraId="43203B6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693F71F" w14:textId="77777777" w:rsidR="00945FFF" w:rsidRDefault="00945FFF" w:rsidP="00945FFF">
            <w:pPr>
              <w:pStyle w:val="Tabletext"/>
            </w:pPr>
            <w:r>
              <w:t>Permitted for use only as a colour for topical use.</w:t>
            </w:r>
          </w:p>
          <w:p w14:paraId="357C4125" w14:textId="77777777" w:rsidR="00945FFF" w:rsidRDefault="00945FFF" w:rsidP="00945FFF">
            <w:pPr>
              <w:pStyle w:val="Tabletext"/>
            </w:pPr>
            <w:r>
              <w:t>The concentration in the medicine must be no more than 0.05%..</w:t>
            </w:r>
          </w:p>
          <w:p w14:paraId="7ADBFCF5" w14:textId="77777777" w:rsidR="00945FFF" w:rsidRDefault="00945FFF" w:rsidP="00945FFF">
            <w:pPr>
              <w:pStyle w:val="Tabletext"/>
            </w:pPr>
          </w:p>
        </w:tc>
      </w:tr>
      <w:tr w:rsidR="00945FFF" w14:paraId="13FA486C" w14:textId="77777777" w:rsidTr="00195208">
        <w:trPr>
          <w:jc w:val="center"/>
        </w:trPr>
        <w:tc>
          <w:tcPr>
            <w:tcW w:w="1526" w:type="dxa"/>
            <w:tcBorders>
              <w:top w:val="single" w:sz="4" w:space="0" w:color="auto"/>
              <w:bottom w:val="single" w:sz="4" w:space="0" w:color="auto"/>
              <w:right w:val="nil"/>
            </w:tcBorders>
            <w:shd w:val="clear" w:color="auto" w:fill="auto"/>
          </w:tcPr>
          <w:p w14:paraId="4072213E" w14:textId="77777777" w:rsidR="00945FFF" w:rsidRDefault="00945FFF" w:rsidP="00945FFF">
            <w:pPr>
              <w:pStyle w:val="Tabletext"/>
            </w:pPr>
            <w:r>
              <w:t>3408</w:t>
            </w:r>
          </w:p>
        </w:tc>
        <w:tc>
          <w:tcPr>
            <w:tcW w:w="3247" w:type="dxa"/>
            <w:tcBorders>
              <w:top w:val="single" w:sz="4" w:space="0" w:color="auto"/>
              <w:left w:val="nil"/>
              <w:bottom w:val="single" w:sz="4" w:space="0" w:color="auto"/>
              <w:right w:val="nil"/>
            </w:tcBorders>
            <w:shd w:val="clear" w:color="auto" w:fill="auto"/>
          </w:tcPr>
          <w:p w14:paraId="7572287A" w14:textId="77777777" w:rsidR="00945FFF" w:rsidRDefault="00945FFF" w:rsidP="00945FFF">
            <w:pPr>
              <w:pStyle w:val="Tabletext"/>
            </w:pPr>
            <w:r>
              <w:t>MORINDA CITRIFOLIA</w:t>
            </w:r>
          </w:p>
        </w:tc>
        <w:tc>
          <w:tcPr>
            <w:tcW w:w="1713" w:type="dxa"/>
            <w:tcBorders>
              <w:top w:val="single" w:sz="4" w:space="0" w:color="auto"/>
              <w:left w:val="nil"/>
              <w:bottom w:val="single" w:sz="4" w:space="0" w:color="auto"/>
              <w:right w:val="nil"/>
            </w:tcBorders>
            <w:shd w:val="clear" w:color="auto" w:fill="auto"/>
          </w:tcPr>
          <w:p w14:paraId="3787D22C"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096B394" w14:textId="77777777" w:rsidR="00945FFF" w:rsidRDefault="00945FFF" w:rsidP="00945FFF">
            <w:pPr>
              <w:pStyle w:val="Tabletext"/>
            </w:pPr>
            <w:r>
              <w:t xml:space="preserve">Only for use when the plant part is fruit and the plant preparation is fruit juice or fruit powder. </w:t>
            </w:r>
          </w:p>
          <w:p w14:paraId="60742D8C" w14:textId="77777777" w:rsidR="00945FFF" w:rsidRDefault="00945FFF" w:rsidP="00945FFF">
            <w:pPr>
              <w:pStyle w:val="Tabletext"/>
            </w:pPr>
            <w:r>
              <w:t>Fruit powder must be produced by freeze drying the whole fruit (excluding the seeds).</w:t>
            </w:r>
          </w:p>
          <w:p w14:paraId="64044C91" w14:textId="77777777" w:rsidR="00945FFF" w:rsidRDefault="00945FFF" w:rsidP="00945FFF">
            <w:pPr>
              <w:pStyle w:val="Tabletext"/>
            </w:pPr>
          </w:p>
        </w:tc>
      </w:tr>
      <w:tr w:rsidR="00945FFF" w14:paraId="4CC40E4F" w14:textId="77777777" w:rsidTr="00195208">
        <w:trPr>
          <w:jc w:val="center"/>
        </w:trPr>
        <w:tc>
          <w:tcPr>
            <w:tcW w:w="1526" w:type="dxa"/>
            <w:tcBorders>
              <w:top w:val="single" w:sz="4" w:space="0" w:color="auto"/>
              <w:bottom w:val="single" w:sz="4" w:space="0" w:color="auto"/>
              <w:right w:val="nil"/>
            </w:tcBorders>
            <w:shd w:val="clear" w:color="auto" w:fill="auto"/>
          </w:tcPr>
          <w:p w14:paraId="03B90060" w14:textId="77777777" w:rsidR="00945FFF" w:rsidRDefault="00945FFF" w:rsidP="00945FFF">
            <w:pPr>
              <w:pStyle w:val="Tabletext"/>
            </w:pPr>
            <w:r>
              <w:t>3409</w:t>
            </w:r>
          </w:p>
        </w:tc>
        <w:tc>
          <w:tcPr>
            <w:tcW w:w="3247" w:type="dxa"/>
            <w:tcBorders>
              <w:top w:val="single" w:sz="4" w:space="0" w:color="auto"/>
              <w:left w:val="nil"/>
              <w:bottom w:val="single" w:sz="4" w:space="0" w:color="auto"/>
              <w:right w:val="nil"/>
            </w:tcBorders>
            <w:shd w:val="clear" w:color="auto" w:fill="auto"/>
          </w:tcPr>
          <w:p w14:paraId="6B500BA2" w14:textId="77777777" w:rsidR="00945FFF" w:rsidRDefault="00945FFF" w:rsidP="00945FFF">
            <w:pPr>
              <w:pStyle w:val="Tabletext"/>
            </w:pPr>
            <w:r>
              <w:t>MORINDA OFFICINALIS</w:t>
            </w:r>
          </w:p>
        </w:tc>
        <w:tc>
          <w:tcPr>
            <w:tcW w:w="1713" w:type="dxa"/>
            <w:tcBorders>
              <w:top w:val="single" w:sz="4" w:space="0" w:color="auto"/>
              <w:left w:val="nil"/>
              <w:bottom w:val="single" w:sz="4" w:space="0" w:color="auto"/>
              <w:right w:val="nil"/>
            </w:tcBorders>
            <w:shd w:val="clear" w:color="auto" w:fill="auto"/>
          </w:tcPr>
          <w:p w14:paraId="78DB3EDC"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0E076540" w14:textId="77777777" w:rsidR="00945FFF" w:rsidRDefault="00945FFF" w:rsidP="00945FFF">
            <w:pPr>
              <w:pStyle w:val="Tabletext"/>
            </w:pPr>
          </w:p>
        </w:tc>
      </w:tr>
      <w:tr w:rsidR="00945FFF" w14:paraId="512568FF" w14:textId="77777777" w:rsidTr="00195208">
        <w:trPr>
          <w:jc w:val="center"/>
        </w:trPr>
        <w:tc>
          <w:tcPr>
            <w:tcW w:w="1526" w:type="dxa"/>
            <w:tcBorders>
              <w:top w:val="single" w:sz="4" w:space="0" w:color="auto"/>
              <w:bottom w:val="single" w:sz="4" w:space="0" w:color="auto"/>
              <w:right w:val="nil"/>
            </w:tcBorders>
            <w:shd w:val="clear" w:color="auto" w:fill="auto"/>
          </w:tcPr>
          <w:p w14:paraId="1865C02C" w14:textId="77777777" w:rsidR="00945FFF" w:rsidRDefault="00945FFF" w:rsidP="00945FFF">
            <w:pPr>
              <w:pStyle w:val="Tabletext"/>
            </w:pPr>
            <w:r>
              <w:t>3410</w:t>
            </w:r>
          </w:p>
        </w:tc>
        <w:tc>
          <w:tcPr>
            <w:tcW w:w="3247" w:type="dxa"/>
            <w:tcBorders>
              <w:top w:val="single" w:sz="4" w:space="0" w:color="auto"/>
              <w:left w:val="nil"/>
              <w:bottom w:val="single" w:sz="4" w:space="0" w:color="auto"/>
              <w:right w:val="nil"/>
            </w:tcBorders>
            <w:shd w:val="clear" w:color="auto" w:fill="auto"/>
          </w:tcPr>
          <w:p w14:paraId="128A18CD" w14:textId="77777777" w:rsidR="00945FFF" w:rsidRDefault="00945FFF" w:rsidP="00945FFF">
            <w:pPr>
              <w:pStyle w:val="Tabletext"/>
            </w:pPr>
            <w:r>
              <w:t>MORINGA OLEIFERA</w:t>
            </w:r>
          </w:p>
        </w:tc>
        <w:tc>
          <w:tcPr>
            <w:tcW w:w="1713" w:type="dxa"/>
            <w:tcBorders>
              <w:top w:val="single" w:sz="4" w:space="0" w:color="auto"/>
              <w:left w:val="nil"/>
              <w:bottom w:val="single" w:sz="4" w:space="0" w:color="auto"/>
              <w:right w:val="nil"/>
            </w:tcBorders>
            <w:shd w:val="clear" w:color="auto" w:fill="auto"/>
          </w:tcPr>
          <w:p w14:paraId="56E62885"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6AD4B0F" w14:textId="77777777" w:rsidR="00945FFF" w:rsidRDefault="00945FFF" w:rsidP="00945FFF">
            <w:pPr>
              <w:pStyle w:val="Tabletext"/>
            </w:pPr>
          </w:p>
        </w:tc>
      </w:tr>
      <w:tr w:rsidR="00945FFF" w14:paraId="47283185" w14:textId="77777777" w:rsidTr="00195208">
        <w:trPr>
          <w:jc w:val="center"/>
        </w:trPr>
        <w:tc>
          <w:tcPr>
            <w:tcW w:w="1526" w:type="dxa"/>
            <w:tcBorders>
              <w:top w:val="single" w:sz="4" w:space="0" w:color="auto"/>
              <w:bottom w:val="single" w:sz="4" w:space="0" w:color="auto"/>
              <w:right w:val="nil"/>
            </w:tcBorders>
            <w:shd w:val="clear" w:color="auto" w:fill="auto"/>
          </w:tcPr>
          <w:p w14:paraId="2339E3B8" w14:textId="77777777" w:rsidR="00945FFF" w:rsidRDefault="00945FFF" w:rsidP="00945FFF">
            <w:pPr>
              <w:pStyle w:val="Tabletext"/>
            </w:pPr>
            <w:r>
              <w:t>3411</w:t>
            </w:r>
          </w:p>
        </w:tc>
        <w:tc>
          <w:tcPr>
            <w:tcW w:w="3247" w:type="dxa"/>
            <w:tcBorders>
              <w:top w:val="single" w:sz="4" w:space="0" w:color="auto"/>
              <w:left w:val="nil"/>
              <w:bottom w:val="single" w:sz="4" w:space="0" w:color="auto"/>
              <w:right w:val="nil"/>
            </w:tcBorders>
            <w:shd w:val="clear" w:color="auto" w:fill="auto"/>
          </w:tcPr>
          <w:p w14:paraId="7EE1BE97" w14:textId="77777777" w:rsidR="00945FFF" w:rsidRDefault="00945FFF" w:rsidP="00945FFF">
            <w:pPr>
              <w:pStyle w:val="Tabletext"/>
            </w:pPr>
            <w:r>
              <w:t>MORUS ALBA</w:t>
            </w:r>
          </w:p>
        </w:tc>
        <w:tc>
          <w:tcPr>
            <w:tcW w:w="1713" w:type="dxa"/>
            <w:tcBorders>
              <w:top w:val="single" w:sz="4" w:space="0" w:color="auto"/>
              <w:left w:val="nil"/>
              <w:bottom w:val="single" w:sz="4" w:space="0" w:color="auto"/>
              <w:right w:val="nil"/>
            </w:tcBorders>
            <w:shd w:val="clear" w:color="auto" w:fill="auto"/>
          </w:tcPr>
          <w:p w14:paraId="3559A243"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4AB2C479" w14:textId="77777777" w:rsidR="00945FFF" w:rsidRDefault="00945FFF" w:rsidP="00945FFF">
            <w:pPr>
              <w:pStyle w:val="Tabletext"/>
            </w:pPr>
          </w:p>
        </w:tc>
      </w:tr>
      <w:tr w:rsidR="00945FFF" w14:paraId="0A84E796" w14:textId="77777777" w:rsidTr="00195208">
        <w:trPr>
          <w:jc w:val="center"/>
        </w:trPr>
        <w:tc>
          <w:tcPr>
            <w:tcW w:w="1526" w:type="dxa"/>
            <w:tcBorders>
              <w:top w:val="single" w:sz="4" w:space="0" w:color="auto"/>
              <w:bottom w:val="single" w:sz="4" w:space="0" w:color="auto"/>
              <w:right w:val="nil"/>
            </w:tcBorders>
            <w:shd w:val="clear" w:color="auto" w:fill="auto"/>
          </w:tcPr>
          <w:p w14:paraId="6C0093CE" w14:textId="77777777" w:rsidR="00945FFF" w:rsidRDefault="00945FFF" w:rsidP="00945FFF">
            <w:pPr>
              <w:pStyle w:val="Tabletext"/>
            </w:pPr>
            <w:r>
              <w:t>3412</w:t>
            </w:r>
          </w:p>
        </w:tc>
        <w:tc>
          <w:tcPr>
            <w:tcW w:w="3247" w:type="dxa"/>
            <w:tcBorders>
              <w:top w:val="single" w:sz="4" w:space="0" w:color="auto"/>
              <w:left w:val="nil"/>
              <w:bottom w:val="single" w:sz="4" w:space="0" w:color="auto"/>
              <w:right w:val="nil"/>
            </w:tcBorders>
            <w:shd w:val="clear" w:color="auto" w:fill="auto"/>
          </w:tcPr>
          <w:p w14:paraId="6D333387" w14:textId="77777777" w:rsidR="00945FFF" w:rsidRDefault="00945FFF" w:rsidP="00945FFF">
            <w:pPr>
              <w:pStyle w:val="Tabletext"/>
            </w:pPr>
            <w:r>
              <w:t>MORUS BOMBYCIS</w:t>
            </w:r>
          </w:p>
        </w:tc>
        <w:tc>
          <w:tcPr>
            <w:tcW w:w="1713" w:type="dxa"/>
            <w:tcBorders>
              <w:top w:val="single" w:sz="4" w:space="0" w:color="auto"/>
              <w:left w:val="nil"/>
              <w:bottom w:val="single" w:sz="4" w:space="0" w:color="auto"/>
              <w:right w:val="nil"/>
            </w:tcBorders>
            <w:shd w:val="clear" w:color="auto" w:fill="auto"/>
          </w:tcPr>
          <w:p w14:paraId="604CBF3F"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B51C1CE" w14:textId="77777777" w:rsidR="00945FFF" w:rsidRDefault="00945FFF" w:rsidP="00945FFF">
            <w:pPr>
              <w:pStyle w:val="Tabletext"/>
            </w:pPr>
          </w:p>
        </w:tc>
      </w:tr>
      <w:tr w:rsidR="00945FFF" w14:paraId="7490F78A" w14:textId="77777777" w:rsidTr="00195208">
        <w:trPr>
          <w:jc w:val="center"/>
        </w:trPr>
        <w:tc>
          <w:tcPr>
            <w:tcW w:w="1526" w:type="dxa"/>
            <w:tcBorders>
              <w:top w:val="single" w:sz="4" w:space="0" w:color="auto"/>
              <w:bottom w:val="single" w:sz="4" w:space="0" w:color="auto"/>
              <w:right w:val="nil"/>
            </w:tcBorders>
            <w:shd w:val="clear" w:color="auto" w:fill="auto"/>
          </w:tcPr>
          <w:p w14:paraId="27B520C3" w14:textId="77777777" w:rsidR="00945FFF" w:rsidRDefault="00945FFF" w:rsidP="00945FFF">
            <w:pPr>
              <w:pStyle w:val="Tabletext"/>
            </w:pPr>
            <w:r>
              <w:t>3413</w:t>
            </w:r>
          </w:p>
        </w:tc>
        <w:tc>
          <w:tcPr>
            <w:tcW w:w="3247" w:type="dxa"/>
            <w:tcBorders>
              <w:top w:val="single" w:sz="4" w:space="0" w:color="auto"/>
              <w:left w:val="nil"/>
              <w:bottom w:val="single" w:sz="4" w:space="0" w:color="auto"/>
              <w:right w:val="nil"/>
            </w:tcBorders>
            <w:shd w:val="clear" w:color="auto" w:fill="auto"/>
          </w:tcPr>
          <w:p w14:paraId="6AB6A650" w14:textId="77777777" w:rsidR="00945FFF" w:rsidRDefault="00945FFF" w:rsidP="00945FFF">
            <w:pPr>
              <w:pStyle w:val="Tabletext"/>
            </w:pPr>
            <w:r>
              <w:t>MORUS NIGRA</w:t>
            </w:r>
          </w:p>
        </w:tc>
        <w:tc>
          <w:tcPr>
            <w:tcW w:w="1713" w:type="dxa"/>
            <w:tcBorders>
              <w:top w:val="single" w:sz="4" w:space="0" w:color="auto"/>
              <w:left w:val="nil"/>
              <w:bottom w:val="single" w:sz="4" w:space="0" w:color="auto"/>
              <w:right w:val="nil"/>
            </w:tcBorders>
            <w:shd w:val="clear" w:color="auto" w:fill="auto"/>
          </w:tcPr>
          <w:p w14:paraId="7C174438"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23A10D89" w14:textId="77777777" w:rsidR="00945FFF" w:rsidRDefault="00945FFF" w:rsidP="00945FFF">
            <w:pPr>
              <w:pStyle w:val="Tabletext"/>
            </w:pPr>
          </w:p>
        </w:tc>
      </w:tr>
      <w:tr w:rsidR="00945FFF" w14:paraId="59D2BD5F" w14:textId="77777777" w:rsidTr="00195208">
        <w:trPr>
          <w:jc w:val="center"/>
        </w:trPr>
        <w:tc>
          <w:tcPr>
            <w:tcW w:w="1526" w:type="dxa"/>
            <w:tcBorders>
              <w:top w:val="single" w:sz="4" w:space="0" w:color="auto"/>
              <w:bottom w:val="single" w:sz="4" w:space="0" w:color="auto"/>
              <w:right w:val="nil"/>
            </w:tcBorders>
            <w:shd w:val="clear" w:color="auto" w:fill="auto"/>
          </w:tcPr>
          <w:p w14:paraId="787560DD" w14:textId="77777777" w:rsidR="00945FFF" w:rsidRDefault="00945FFF" w:rsidP="00945FFF">
            <w:pPr>
              <w:pStyle w:val="Tabletext"/>
            </w:pPr>
            <w:r>
              <w:t>3414</w:t>
            </w:r>
          </w:p>
        </w:tc>
        <w:tc>
          <w:tcPr>
            <w:tcW w:w="3247" w:type="dxa"/>
            <w:tcBorders>
              <w:top w:val="single" w:sz="4" w:space="0" w:color="auto"/>
              <w:left w:val="nil"/>
              <w:bottom w:val="single" w:sz="4" w:space="0" w:color="auto"/>
              <w:right w:val="nil"/>
            </w:tcBorders>
            <w:shd w:val="clear" w:color="auto" w:fill="auto"/>
          </w:tcPr>
          <w:p w14:paraId="4A1208AD" w14:textId="77777777" w:rsidR="00945FFF" w:rsidRDefault="00945FFF" w:rsidP="00945FFF">
            <w:pPr>
              <w:pStyle w:val="Tabletext"/>
            </w:pPr>
            <w:r>
              <w:t>MOSKENE</w:t>
            </w:r>
          </w:p>
        </w:tc>
        <w:tc>
          <w:tcPr>
            <w:tcW w:w="1713" w:type="dxa"/>
            <w:tcBorders>
              <w:top w:val="single" w:sz="4" w:space="0" w:color="auto"/>
              <w:left w:val="nil"/>
              <w:bottom w:val="single" w:sz="4" w:space="0" w:color="auto"/>
              <w:right w:val="nil"/>
            </w:tcBorders>
            <w:shd w:val="clear" w:color="auto" w:fill="auto"/>
          </w:tcPr>
          <w:p w14:paraId="30E3C19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C85C705" w14:textId="77777777" w:rsidR="00945FFF" w:rsidRDefault="00945FFF" w:rsidP="00945FFF">
            <w:pPr>
              <w:pStyle w:val="Tabletext"/>
            </w:pPr>
            <w:r>
              <w:t>Permitted for use only in combination with other permitted ingredients as a fragrance.</w:t>
            </w:r>
          </w:p>
          <w:p w14:paraId="2330E183" w14:textId="77777777" w:rsidR="00945FFF" w:rsidRDefault="00945FFF" w:rsidP="00945FFF">
            <w:pPr>
              <w:pStyle w:val="Tabletext"/>
            </w:pPr>
            <w:r>
              <w:t>If used in a fragrance the total fragrance concentration in a medicine must be no more than 1%.</w:t>
            </w:r>
          </w:p>
          <w:p w14:paraId="25481823" w14:textId="77777777" w:rsidR="00945FFF" w:rsidRDefault="00945FFF" w:rsidP="00945FFF">
            <w:pPr>
              <w:pStyle w:val="Tabletext"/>
            </w:pPr>
          </w:p>
        </w:tc>
      </w:tr>
      <w:tr w:rsidR="00945FFF" w14:paraId="3EF0686B" w14:textId="77777777" w:rsidTr="00195208">
        <w:trPr>
          <w:jc w:val="center"/>
        </w:trPr>
        <w:tc>
          <w:tcPr>
            <w:tcW w:w="1526" w:type="dxa"/>
            <w:tcBorders>
              <w:top w:val="single" w:sz="4" w:space="0" w:color="auto"/>
              <w:bottom w:val="single" w:sz="4" w:space="0" w:color="auto"/>
              <w:right w:val="nil"/>
            </w:tcBorders>
            <w:shd w:val="clear" w:color="auto" w:fill="auto"/>
          </w:tcPr>
          <w:p w14:paraId="04B7CA5F" w14:textId="77777777" w:rsidR="00945FFF" w:rsidRDefault="00945FFF" w:rsidP="00945FFF">
            <w:pPr>
              <w:pStyle w:val="Tabletext"/>
            </w:pPr>
            <w:r>
              <w:t>3415</w:t>
            </w:r>
          </w:p>
        </w:tc>
        <w:tc>
          <w:tcPr>
            <w:tcW w:w="3247" w:type="dxa"/>
            <w:tcBorders>
              <w:top w:val="single" w:sz="4" w:space="0" w:color="auto"/>
              <w:left w:val="nil"/>
              <w:bottom w:val="single" w:sz="4" w:space="0" w:color="auto"/>
              <w:right w:val="nil"/>
            </w:tcBorders>
            <w:shd w:val="clear" w:color="auto" w:fill="auto"/>
          </w:tcPr>
          <w:p w14:paraId="19DB3E5C" w14:textId="77777777" w:rsidR="00945FFF" w:rsidRDefault="00945FFF" w:rsidP="00945FFF">
            <w:pPr>
              <w:pStyle w:val="Tabletext"/>
            </w:pPr>
            <w:r>
              <w:t>MOTHERWORT HERB DRY</w:t>
            </w:r>
          </w:p>
        </w:tc>
        <w:tc>
          <w:tcPr>
            <w:tcW w:w="1713" w:type="dxa"/>
            <w:tcBorders>
              <w:top w:val="single" w:sz="4" w:space="0" w:color="auto"/>
              <w:left w:val="nil"/>
              <w:bottom w:val="single" w:sz="4" w:space="0" w:color="auto"/>
              <w:right w:val="nil"/>
            </w:tcBorders>
            <w:shd w:val="clear" w:color="auto" w:fill="auto"/>
          </w:tcPr>
          <w:p w14:paraId="0AF40A78"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4F42562A" w14:textId="77777777" w:rsidR="00945FFF" w:rsidRDefault="00945FFF" w:rsidP="00945FFF">
            <w:pPr>
              <w:pStyle w:val="Tabletext"/>
            </w:pPr>
          </w:p>
        </w:tc>
      </w:tr>
      <w:tr w:rsidR="00945FFF" w14:paraId="73089D81" w14:textId="77777777" w:rsidTr="00195208">
        <w:trPr>
          <w:jc w:val="center"/>
        </w:trPr>
        <w:tc>
          <w:tcPr>
            <w:tcW w:w="1526" w:type="dxa"/>
            <w:tcBorders>
              <w:top w:val="single" w:sz="4" w:space="0" w:color="auto"/>
              <w:bottom w:val="single" w:sz="4" w:space="0" w:color="auto"/>
              <w:right w:val="nil"/>
            </w:tcBorders>
            <w:shd w:val="clear" w:color="auto" w:fill="auto"/>
          </w:tcPr>
          <w:p w14:paraId="27E29E93" w14:textId="77777777" w:rsidR="00945FFF" w:rsidRDefault="00945FFF" w:rsidP="00945FFF">
            <w:pPr>
              <w:pStyle w:val="Tabletext"/>
            </w:pPr>
            <w:r>
              <w:t>3416</w:t>
            </w:r>
          </w:p>
        </w:tc>
        <w:tc>
          <w:tcPr>
            <w:tcW w:w="3247" w:type="dxa"/>
            <w:tcBorders>
              <w:top w:val="single" w:sz="4" w:space="0" w:color="auto"/>
              <w:left w:val="nil"/>
              <w:bottom w:val="single" w:sz="4" w:space="0" w:color="auto"/>
              <w:right w:val="nil"/>
            </w:tcBorders>
            <w:shd w:val="clear" w:color="auto" w:fill="auto"/>
          </w:tcPr>
          <w:p w14:paraId="3BEA2EBE" w14:textId="77777777" w:rsidR="00945FFF" w:rsidRDefault="00945FFF" w:rsidP="00945FFF">
            <w:pPr>
              <w:pStyle w:val="Tabletext"/>
            </w:pPr>
            <w:r>
              <w:t>MOTHERWORT HERB POWDER</w:t>
            </w:r>
          </w:p>
        </w:tc>
        <w:tc>
          <w:tcPr>
            <w:tcW w:w="1713" w:type="dxa"/>
            <w:tcBorders>
              <w:top w:val="single" w:sz="4" w:space="0" w:color="auto"/>
              <w:left w:val="nil"/>
              <w:bottom w:val="single" w:sz="4" w:space="0" w:color="auto"/>
              <w:right w:val="nil"/>
            </w:tcBorders>
            <w:shd w:val="clear" w:color="auto" w:fill="auto"/>
          </w:tcPr>
          <w:p w14:paraId="220FF17D"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8B0004E" w14:textId="77777777" w:rsidR="00945FFF" w:rsidRDefault="00945FFF" w:rsidP="00945FFF">
            <w:pPr>
              <w:pStyle w:val="Tabletext"/>
            </w:pPr>
          </w:p>
        </w:tc>
      </w:tr>
      <w:tr w:rsidR="00945FFF" w14:paraId="5D93AC55" w14:textId="77777777" w:rsidTr="00195208">
        <w:trPr>
          <w:jc w:val="center"/>
        </w:trPr>
        <w:tc>
          <w:tcPr>
            <w:tcW w:w="1526" w:type="dxa"/>
            <w:tcBorders>
              <w:top w:val="single" w:sz="4" w:space="0" w:color="auto"/>
              <w:bottom w:val="single" w:sz="4" w:space="0" w:color="auto"/>
              <w:right w:val="nil"/>
            </w:tcBorders>
            <w:shd w:val="clear" w:color="auto" w:fill="auto"/>
          </w:tcPr>
          <w:p w14:paraId="2C8F50A8" w14:textId="77777777" w:rsidR="00945FFF" w:rsidRDefault="00945FFF" w:rsidP="00945FFF">
            <w:pPr>
              <w:pStyle w:val="Tabletext"/>
            </w:pPr>
            <w:r>
              <w:lastRenderedPageBreak/>
              <w:t>3417</w:t>
            </w:r>
          </w:p>
        </w:tc>
        <w:tc>
          <w:tcPr>
            <w:tcW w:w="3247" w:type="dxa"/>
            <w:tcBorders>
              <w:top w:val="single" w:sz="4" w:space="0" w:color="auto"/>
              <w:left w:val="nil"/>
              <w:bottom w:val="single" w:sz="4" w:space="0" w:color="auto"/>
              <w:right w:val="nil"/>
            </w:tcBorders>
            <w:shd w:val="clear" w:color="auto" w:fill="auto"/>
          </w:tcPr>
          <w:p w14:paraId="1115FB00" w14:textId="77777777" w:rsidR="00945FFF" w:rsidRDefault="00945FFF" w:rsidP="00945FFF">
            <w:pPr>
              <w:pStyle w:val="Tabletext"/>
            </w:pPr>
            <w:r>
              <w:t>MUCUNA PRURIENS</w:t>
            </w:r>
          </w:p>
        </w:tc>
        <w:tc>
          <w:tcPr>
            <w:tcW w:w="1713" w:type="dxa"/>
            <w:tcBorders>
              <w:top w:val="single" w:sz="4" w:space="0" w:color="auto"/>
              <w:left w:val="nil"/>
              <w:bottom w:val="single" w:sz="4" w:space="0" w:color="auto"/>
              <w:right w:val="nil"/>
            </w:tcBorders>
            <w:shd w:val="clear" w:color="auto" w:fill="auto"/>
          </w:tcPr>
          <w:p w14:paraId="134AEACC"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3C1E45A3" w14:textId="77777777" w:rsidR="00945FFF" w:rsidRDefault="00945FFF" w:rsidP="00945FFF">
            <w:pPr>
              <w:pStyle w:val="Tabletext"/>
            </w:pPr>
            <w:r>
              <w:t>Levodopa is a mandatory component of Mucuna pruriens.</w:t>
            </w:r>
          </w:p>
          <w:p w14:paraId="70625A86" w14:textId="77777777" w:rsidR="00945FFF" w:rsidRDefault="00945FFF" w:rsidP="00945FFF">
            <w:pPr>
              <w:pStyle w:val="Tabletext"/>
            </w:pPr>
            <w:r>
              <w:t>The concentration of levodopa in the medicine must not be more than 10 mg/kg or 10 mg/L or 0.001%.</w:t>
            </w:r>
          </w:p>
          <w:p w14:paraId="0837BE7E" w14:textId="77777777" w:rsidR="00945FFF" w:rsidRDefault="00945FFF" w:rsidP="00945FFF">
            <w:pPr>
              <w:pStyle w:val="Tabletext"/>
            </w:pPr>
          </w:p>
        </w:tc>
      </w:tr>
      <w:tr w:rsidR="00945FFF" w14:paraId="259945ED" w14:textId="77777777" w:rsidTr="00195208">
        <w:trPr>
          <w:jc w:val="center"/>
        </w:trPr>
        <w:tc>
          <w:tcPr>
            <w:tcW w:w="1526" w:type="dxa"/>
            <w:tcBorders>
              <w:top w:val="single" w:sz="4" w:space="0" w:color="auto"/>
              <w:bottom w:val="single" w:sz="4" w:space="0" w:color="auto"/>
              <w:right w:val="nil"/>
            </w:tcBorders>
            <w:shd w:val="clear" w:color="auto" w:fill="auto"/>
          </w:tcPr>
          <w:p w14:paraId="05471A70" w14:textId="77777777" w:rsidR="00945FFF" w:rsidRDefault="00945FFF" w:rsidP="00945FFF">
            <w:pPr>
              <w:pStyle w:val="Tabletext"/>
            </w:pPr>
            <w:r>
              <w:t>3418</w:t>
            </w:r>
          </w:p>
        </w:tc>
        <w:tc>
          <w:tcPr>
            <w:tcW w:w="3247" w:type="dxa"/>
            <w:tcBorders>
              <w:top w:val="single" w:sz="4" w:space="0" w:color="auto"/>
              <w:left w:val="nil"/>
              <w:bottom w:val="single" w:sz="4" w:space="0" w:color="auto"/>
              <w:right w:val="nil"/>
            </w:tcBorders>
            <w:shd w:val="clear" w:color="auto" w:fill="auto"/>
          </w:tcPr>
          <w:p w14:paraId="13CE0133" w14:textId="77777777" w:rsidR="00945FFF" w:rsidRDefault="00945FFF" w:rsidP="00945FFF">
            <w:pPr>
              <w:pStyle w:val="Tabletext"/>
            </w:pPr>
            <w:r>
              <w:t>MULBERRY</w:t>
            </w:r>
          </w:p>
        </w:tc>
        <w:tc>
          <w:tcPr>
            <w:tcW w:w="1713" w:type="dxa"/>
            <w:tcBorders>
              <w:top w:val="single" w:sz="4" w:space="0" w:color="auto"/>
              <w:left w:val="nil"/>
              <w:bottom w:val="single" w:sz="4" w:space="0" w:color="auto"/>
              <w:right w:val="nil"/>
            </w:tcBorders>
            <w:shd w:val="clear" w:color="auto" w:fill="auto"/>
          </w:tcPr>
          <w:p w14:paraId="6110B21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88C9E14" w14:textId="77777777" w:rsidR="00945FFF" w:rsidRDefault="00945FFF" w:rsidP="00945FFF">
            <w:pPr>
              <w:pStyle w:val="Tabletext"/>
            </w:pPr>
          </w:p>
        </w:tc>
      </w:tr>
      <w:tr w:rsidR="00945FFF" w14:paraId="3246FD7D" w14:textId="77777777" w:rsidTr="00195208">
        <w:trPr>
          <w:jc w:val="center"/>
        </w:trPr>
        <w:tc>
          <w:tcPr>
            <w:tcW w:w="1526" w:type="dxa"/>
            <w:tcBorders>
              <w:top w:val="single" w:sz="4" w:space="0" w:color="auto"/>
              <w:bottom w:val="single" w:sz="4" w:space="0" w:color="auto"/>
              <w:right w:val="nil"/>
            </w:tcBorders>
            <w:shd w:val="clear" w:color="auto" w:fill="auto"/>
          </w:tcPr>
          <w:p w14:paraId="041C54B7" w14:textId="77777777" w:rsidR="00945FFF" w:rsidRDefault="00945FFF" w:rsidP="00945FFF">
            <w:pPr>
              <w:pStyle w:val="Tabletext"/>
            </w:pPr>
            <w:r>
              <w:t>3419</w:t>
            </w:r>
          </w:p>
        </w:tc>
        <w:tc>
          <w:tcPr>
            <w:tcW w:w="3247" w:type="dxa"/>
            <w:tcBorders>
              <w:top w:val="single" w:sz="4" w:space="0" w:color="auto"/>
              <w:left w:val="nil"/>
              <w:bottom w:val="single" w:sz="4" w:space="0" w:color="auto"/>
              <w:right w:val="nil"/>
            </w:tcBorders>
            <w:shd w:val="clear" w:color="auto" w:fill="auto"/>
          </w:tcPr>
          <w:p w14:paraId="4DEAAC1F" w14:textId="77777777" w:rsidR="00945FFF" w:rsidRDefault="00945FFF" w:rsidP="00945FFF">
            <w:pPr>
              <w:pStyle w:val="Tabletext"/>
            </w:pPr>
            <w:r>
              <w:t>MUNG BEAN</w:t>
            </w:r>
          </w:p>
        </w:tc>
        <w:tc>
          <w:tcPr>
            <w:tcW w:w="1713" w:type="dxa"/>
            <w:tcBorders>
              <w:top w:val="single" w:sz="4" w:space="0" w:color="auto"/>
              <w:left w:val="nil"/>
              <w:bottom w:val="single" w:sz="4" w:space="0" w:color="auto"/>
              <w:right w:val="nil"/>
            </w:tcBorders>
            <w:shd w:val="clear" w:color="auto" w:fill="auto"/>
          </w:tcPr>
          <w:p w14:paraId="3EDA119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EE13F52" w14:textId="77777777" w:rsidR="00945FFF" w:rsidRDefault="00945FFF" w:rsidP="00945FFF">
            <w:pPr>
              <w:pStyle w:val="Tabletext"/>
            </w:pPr>
          </w:p>
        </w:tc>
      </w:tr>
      <w:tr w:rsidR="00945FFF" w14:paraId="73AD7178" w14:textId="77777777" w:rsidTr="00195208">
        <w:trPr>
          <w:jc w:val="center"/>
        </w:trPr>
        <w:tc>
          <w:tcPr>
            <w:tcW w:w="1526" w:type="dxa"/>
            <w:tcBorders>
              <w:top w:val="single" w:sz="4" w:space="0" w:color="auto"/>
              <w:bottom w:val="single" w:sz="4" w:space="0" w:color="auto"/>
              <w:right w:val="nil"/>
            </w:tcBorders>
            <w:shd w:val="clear" w:color="auto" w:fill="auto"/>
          </w:tcPr>
          <w:p w14:paraId="68776FF0" w14:textId="77777777" w:rsidR="00945FFF" w:rsidRDefault="00945FFF" w:rsidP="00945FFF">
            <w:pPr>
              <w:pStyle w:val="Tabletext"/>
            </w:pPr>
            <w:r>
              <w:t>3420</w:t>
            </w:r>
          </w:p>
        </w:tc>
        <w:tc>
          <w:tcPr>
            <w:tcW w:w="3247" w:type="dxa"/>
            <w:tcBorders>
              <w:top w:val="single" w:sz="4" w:space="0" w:color="auto"/>
              <w:left w:val="nil"/>
              <w:bottom w:val="single" w:sz="4" w:space="0" w:color="auto"/>
              <w:right w:val="nil"/>
            </w:tcBorders>
            <w:shd w:val="clear" w:color="auto" w:fill="auto"/>
          </w:tcPr>
          <w:p w14:paraId="490E279F" w14:textId="77777777" w:rsidR="00945FFF" w:rsidRDefault="00945FFF" w:rsidP="00945FFF">
            <w:pPr>
              <w:pStyle w:val="Tabletext"/>
            </w:pPr>
            <w:r>
              <w:t>MURRAYA KOENIGII</w:t>
            </w:r>
          </w:p>
        </w:tc>
        <w:tc>
          <w:tcPr>
            <w:tcW w:w="1713" w:type="dxa"/>
            <w:tcBorders>
              <w:top w:val="single" w:sz="4" w:space="0" w:color="auto"/>
              <w:left w:val="nil"/>
              <w:bottom w:val="single" w:sz="4" w:space="0" w:color="auto"/>
              <w:right w:val="nil"/>
            </w:tcBorders>
            <w:shd w:val="clear" w:color="auto" w:fill="auto"/>
          </w:tcPr>
          <w:p w14:paraId="3F12EC02"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3F4DC1F" w14:textId="77777777" w:rsidR="00945FFF" w:rsidRDefault="00945FFF" w:rsidP="00945FFF">
            <w:pPr>
              <w:pStyle w:val="Tabletext"/>
            </w:pPr>
          </w:p>
        </w:tc>
      </w:tr>
      <w:tr w:rsidR="00945FFF" w14:paraId="427BBB53" w14:textId="77777777" w:rsidTr="00195208">
        <w:trPr>
          <w:jc w:val="center"/>
        </w:trPr>
        <w:tc>
          <w:tcPr>
            <w:tcW w:w="1526" w:type="dxa"/>
            <w:tcBorders>
              <w:top w:val="single" w:sz="4" w:space="0" w:color="auto"/>
              <w:bottom w:val="single" w:sz="4" w:space="0" w:color="auto"/>
              <w:right w:val="nil"/>
            </w:tcBorders>
            <w:shd w:val="clear" w:color="auto" w:fill="auto"/>
          </w:tcPr>
          <w:p w14:paraId="5FE6EB1F" w14:textId="77777777" w:rsidR="00945FFF" w:rsidRDefault="00945FFF" w:rsidP="00945FFF">
            <w:pPr>
              <w:pStyle w:val="Tabletext"/>
            </w:pPr>
            <w:r>
              <w:t>3421</w:t>
            </w:r>
          </w:p>
        </w:tc>
        <w:tc>
          <w:tcPr>
            <w:tcW w:w="3247" w:type="dxa"/>
            <w:tcBorders>
              <w:top w:val="single" w:sz="4" w:space="0" w:color="auto"/>
              <w:left w:val="nil"/>
              <w:bottom w:val="single" w:sz="4" w:space="0" w:color="auto"/>
              <w:right w:val="nil"/>
            </w:tcBorders>
            <w:shd w:val="clear" w:color="auto" w:fill="auto"/>
          </w:tcPr>
          <w:p w14:paraId="38D6FF12" w14:textId="77777777" w:rsidR="00945FFF" w:rsidRDefault="00945FFF" w:rsidP="00945FFF">
            <w:pPr>
              <w:pStyle w:val="Tabletext"/>
            </w:pPr>
            <w:r>
              <w:t>MURRAYA PANICULATA</w:t>
            </w:r>
          </w:p>
        </w:tc>
        <w:tc>
          <w:tcPr>
            <w:tcW w:w="1713" w:type="dxa"/>
            <w:tcBorders>
              <w:top w:val="single" w:sz="4" w:space="0" w:color="auto"/>
              <w:left w:val="nil"/>
              <w:bottom w:val="single" w:sz="4" w:space="0" w:color="auto"/>
              <w:right w:val="nil"/>
            </w:tcBorders>
            <w:shd w:val="clear" w:color="auto" w:fill="auto"/>
          </w:tcPr>
          <w:p w14:paraId="2B042437"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8EE212E" w14:textId="77777777" w:rsidR="00945FFF" w:rsidRDefault="00945FFF" w:rsidP="00945FFF">
            <w:pPr>
              <w:pStyle w:val="Tabletext"/>
            </w:pPr>
          </w:p>
        </w:tc>
      </w:tr>
      <w:tr w:rsidR="00945FFF" w14:paraId="354759D2" w14:textId="77777777" w:rsidTr="00195208">
        <w:trPr>
          <w:jc w:val="center"/>
        </w:trPr>
        <w:tc>
          <w:tcPr>
            <w:tcW w:w="1526" w:type="dxa"/>
            <w:tcBorders>
              <w:top w:val="single" w:sz="4" w:space="0" w:color="auto"/>
              <w:bottom w:val="single" w:sz="4" w:space="0" w:color="auto"/>
              <w:right w:val="nil"/>
            </w:tcBorders>
            <w:shd w:val="clear" w:color="auto" w:fill="auto"/>
          </w:tcPr>
          <w:p w14:paraId="1FCE4249" w14:textId="77777777" w:rsidR="00945FFF" w:rsidRDefault="00945FFF" w:rsidP="00945FFF">
            <w:pPr>
              <w:pStyle w:val="Tabletext"/>
            </w:pPr>
            <w:r>
              <w:t>3422</w:t>
            </w:r>
          </w:p>
        </w:tc>
        <w:tc>
          <w:tcPr>
            <w:tcW w:w="3247" w:type="dxa"/>
            <w:tcBorders>
              <w:top w:val="single" w:sz="4" w:space="0" w:color="auto"/>
              <w:left w:val="nil"/>
              <w:bottom w:val="single" w:sz="4" w:space="0" w:color="auto"/>
              <w:right w:val="nil"/>
            </w:tcBorders>
            <w:shd w:val="clear" w:color="auto" w:fill="auto"/>
          </w:tcPr>
          <w:p w14:paraId="46D1A9E9" w14:textId="77777777" w:rsidR="00945FFF" w:rsidRDefault="00945FFF" w:rsidP="00945FFF">
            <w:pPr>
              <w:pStyle w:val="Tabletext"/>
            </w:pPr>
            <w:r>
              <w:t>MUSA X PARADISIACA</w:t>
            </w:r>
          </w:p>
        </w:tc>
        <w:tc>
          <w:tcPr>
            <w:tcW w:w="1713" w:type="dxa"/>
            <w:tcBorders>
              <w:top w:val="single" w:sz="4" w:space="0" w:color="auto"/>
              <w:left w:val="nil"/>
              <w:bottom w:val="single" w:sz="4" w:space="0" w:color="auto"/>
              <w:right w:val="nil"/>
            </w:tcBorders>
            <w:shd w:val="clear" w:color="auto" w:fill="auto"/>
          </w:tcPr>
          <w:p w14:paraId="74701CBE"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0C0BA1B5" w14:textId="77777777" w:rsidR="00945FFF" w:rsidRDefault="00945FFF" w:rsidP="00945FFF">
            <w:pPr>
              <w:pStyle w:val="Tabletext"/>
            </w:pPr>
          </w:p>
        </w:tc>
      </w:tr>
      <w:tr w:rsidR="00945FFF" w14:paraId="0E00E1C8" w14:textId="77777777" w:rsidTr="00195208">
        <w:trPr>
          <w:jc w:val="center"/>
        </w:trPr>
        <w:tc>
          <w:tcPr>
            <w:tcW w:w="1526" w:type="dxa"/>
            <w:tcBorders>
              <w:top w:val="single" w:sz="4" w:space="0" w:color="auto"/>
              <w:bottom w:val="single" w:sz="4" w:space="0" w:color="auto"/>
              <w:right w:val="nil"/>
            </w:tcBorders>
            <w:shd w:val="clear" w:color="auto" w:fill="auto"/>
          </w:tcPr>
          <w:p w14:paraId="0D4DA88E" w14:textId="77777777" w:rsidR="00945FFF" w:rsidRDefault="00945FFF" w:rsidP="00945FFF">
            <w:pPr>
              <w:pStyle w:val="Tabletext"/>
            </w:pPr>
            <w:r>
              <w:t>3423</w:t>
            </w:r>
          </w:p>
        </w:tc>
        <w:tc>
          <w:tcPr>
            <w:tcW w:w="3247" w:type="dxa"/>
            <w:tcBorders>
              <w:top w:val="single" w:sz="4" w:space="0" w:color="auto"/>
              <w:left w:val="nil"/>
              <w:bottom w:val="single" w:sz="4" w:space="0" w:color="auto"/>
              <w:right w:val="nil"/>
            </w:tcBorders>
            <w:shd w:val="clear" w:color="auto" w:fill="auto"/>
          </w:tcPr>
          <w:p w14:paraId="77480C33" w14:textId="77777777" w:rsidR="00945FFF" w:rsidRDefault="00945FFF" w:rsidP="00945FFF">
            <w:pPr>
              <w:pStyle w:val="Tabletext"/>
            </w:pPr>
            <w:r>
              <w:t>MUSK KETONE</w:t>
            </w:r>
          </w:p>
        </w:tc>
        <w:tc>
          <w:tcPr>
            <w:tcW w:w="1713" w:type="dxa"/>
            <w:tcBorders>
              <w:top w:val="single" w:sz="4" w:space="0" w:color="auto"/>
              <w:left w:val="nil"/>
              <w:bottom w:val="single" w:sz="4" w:space="0" w:color="auto"/>
              <w:right w:val="nil"/>
            </w:tcBorders>
            <w:shd w:val="clear" w:color="auto" w:fill="auto"/>
          </w:tcPr>
          <w:p w14:paraId="2208FEB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E203B19" w14:textId="77777777" w:rsidR="00945FFF" w:rsidRDefault="00945FFF" w:rsidP="00945FFF">
            <w:pPr>
              <w:pStyle w:val="Tabletext"/>
            </w:pPr>
            <w:r>
              <w:t>Only for use in topical medicines for dermal application.</w:t>
            </w:r>
          </w:p>
          <w:p w14:paraId="458803A6" w14:textId="77777777" w:rsidR="00945FFF" w:rsidRDefault="00945FFF" w:rsidP="00945FFF">
            <w:pPr>
              <w:pStyle w:val="Tabletext"/>
            </w:pPr>
          </w:p>
        </w:tc>
      </w:tr>
      <w:tr w:rsidR="00945FFF" w14:paraId="57A3B55E" w14:textId="77777777" w:rsidTr="00195208">
        <w:trPr>
          <w:jc w:val="center"/>
        </w:trPr>
        <w:tc>
          <w:tcPr>
            <w:tcW w:w="1526" w:type="dxa"/>
            <w:tcBorders>
              <w:top w:val="single" w:sz="4" w:space="0" w:color="auto"/>
              <w:bottom w:val="single" w:sz="4" w:space="0" w:color="auto"/>
              <w:right w:val="nil"/>
            </w:tcBorders>
            <w:shd w:val="clear" w:color="auto" w:fill="auto"/>
          </w:tcPr>
          <w:p w14:paraId="52E26D67" w14:textId="77777777" w:rsidR="00945FFF" w:rsidRDefault="00945FFF" w:rsidP="00945FFF">
            <w:pPr>
              <w:pStyle w:val="Tabletext"/>
            </w:pPr>
            <w:r>
              <w:t>3424</w:t>
            </w:r>
          </w:p>
        </w:tc>
        <w:tc>
          <w:tcPr>
            <w:tcW w:w="3247" w:type="dxa"/>
            <w:tcBorders>
              <w:top w:val="single" w:sz="4" w:space="0" w:color="auto"/>
              <w:left w:val="nil"/>
              <w:bottom w:val="single" w:sz="4" w:space="0" w:color="auto"/>
              <w:right w:val="nil"/>
            </w:tcBorders>
            <w:shd w:val="clear" w:color="auto" w:fill="auto"/>
          </w:tcPr>
          <w:p w14:paraId="538BE7A7" w14:textId="77777777" w:rsidR="00945FFF" w:rsidRDefault="00945FFF" w:rsidP="00945FFF">
            <w:pPr>
              <w:pStyle w:val="Tabletext"/>
            </w:pPr>
            <w:r>
              <w:t>MUSK TIBETENE</w:t>
            </w:r>
          </w:p>
        </w:tc>
        <w:tc>
          <w:tcPr>
            <w:tcW w:w="1713" w:type="dxa"/>
            <w:tcBorders>
              <w:top w:val="single" w:sz="4" w:space="0" w:color="auto"/>
              <w:left w:val="nil"/>
              <w:bottom w:val="single" w:sz="4" w:space="0" w:color="auto"/>
              <w:right w:val="nil"/>
            </w:tcBorders>
            <w:shd w:val="clear" w:color="auto" w:fill="auto"/>
          </w:tcPr>
          <w:p w14:paraId="3942C65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1BFB4D2" w14:textId="77777777" w:rsidR="00945FFF" w:rsidRDefault="00945FFF" w:rsidP="00945FFF">
            <w:pPr>
              <w:pStyle w:val="Tabletext"/>
            </w:pPr>
            <w:r>
              <w:t>Permitted for use only in combination with other permitted ingredients as a fragrance.</w:t>
            </w:r>
          </w:p>
          <w:p w14:paraId="4288C57D" w14:textId="77777777" w:rsidR="00945FFF" w:rsidRDefault="00945FFF" w:rsidP="00945FFF">
            <w:pPr>
              <w:pStyle w:val="Tabletext"/>
            </w:pPr>
            <w:r>
              <w:t>If used in a fragrance the total fragrance concentration in a medicine must be no more than 1%.</w:t>
            </w:r>
          </w:p>
          <w:p w14:paraId="140D2727" w14:textId="77777777" w:rsidR="00945FFF" w:rsidRDefault="00945FFF" w:rsidP="00945FFF">
            <w:pPr>
              <w:pStyle w:val="Tabletext"/>
            </w:pPr>
          </w:p>
        </w:tc>
      </w:tr>
      <w:tr w:rsidR="00945FFF" w14:paraId="728E3732" w14:textId="77777777" w:rsidTr="00195208">
        <w:trPr>
          <w:jc w:val="center"/>
        </w:trPr>
        <w:tc>
          <w:tcPr>
            <w:tcW w:w="1526" w:type="dxa"/>
            <w:tcBorders>
              <w:top w:val="single" w:sz="4" w:space="0" w:color="auto"/>
              <w:bottom w:val="single" w:sz="4" w:space="0" w:color="auto"/>
              <w:right w:val="nil"/>
            </w:tcBorders>
            <w:shd w:val="clear" w:color="auto" w:fill="auto"/>
          </w:tcPr>
          <w:p w14:paraId="3E71CBD0" w14:textId="77777777" w:rsidR="00945FFF" w:rsidRDefault="00945FFF" w:rsidP="00945FFF">
            <w:pPr>
              <w:pStyle w:val="Tabletext"/>
            </w:pPr>
            <w:r>
              <w:t>3425</w:t>
            </w:r>
          </w:p>
        </w:tc>
        <w:tc>
          <w:tcPr>
            <w:tcW w:w="3247" w:type="dxa"/>
            <w:tcBorders>
              <w:top w:val="single" w:sz="4" w:space="0" w:color="auto"/>
              <w:left w:val="nil"/>
              <w:bottom w:val="single" w:sz="4" w:space="0" w:color="auto"/>
              <w:right w:val="nil"/>
            </w:tcBorders>
            <w:shd w:val="clear" w:color="auto" w:fill="auto"/>
          </w:tcPr>
          <w:p w14:paraId="2EA4BD49" w14:textId="77777777" w:rsidR="00945FFF" w:rsidRDefault="00945FFF" w:rsidP="00945FFF">
            <w:pPr>
              <w:pStyle w:val="Tabletext"/>
            </w:pPr>
            <w:r>
              <w:t>MUSK XYLOL</w:t>
            </w:r>
          </w:p>
        </w:tc>
        <w:tc>
          <w:tcPr>
            <w:tcW w:w="1713" w:type="dxa"/>
            <w:tcBorders>
              <w:top w:val="single" w:sz="4" w:space="0" w:color="auto"/>
              <w:left w:val="nil"/>
              <w:bottom w:val="single" w:sz="4" w:space="0" w:color="auto"/>
              <w:right w:val="nil"/>
            </w:tcBorders>
            <w:shd w:val="clear" w:color="auto" w:fill="auto"/>
          </w:tcPr>
          <w:p w14:paraId="00FE616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9EA8122" w14:textId="77777777" w:rsidR="00945FFF" w:rsidRDefault="00945FFF" w:rsidP="00945FFF">
            <w:pPr>
              <w:pStyle w:val="Tabletext"/>
            </w:pPr>
            <w:r>
              <w:t>Only for use in topical medicines for dermal application.</w:t>
            </w:r>
          </w:p>
          <w:p w14:paraId="7468C659" w14:textId="77777777" w:rsidR="00945FFF" w:rsidRDefault="00945FFF" w:rsidP="00945FFF">
            <w:pPr>
              <w:pStyle w:val="Tabletext"/>
            </w:pPr>
          </w:p>
        </w:tc>
      </w:tr>
      <w:tr w:rsidR="00945FFF" w14:paraId="752D8867" w14:textId="77777777" w:rsidTr="00195208">
        <w:trPr>
          <w:jc w:val="center"/>
        </w:trPr>
        <w:tc>
          <w:tcPr>
            <w:tcW w:w="1526" w:type="dxa"/>
            <w:tcBorders>
              <w:top w:val="single" w:sz="4" w:space="0" w:color="auto"/>
              <w:bottom w:val="single" w:sz="4" w:space="0" w:color="auto"/>
              <w:right w:val="nil"/>
            </w:tcBorders>
            <w:shd w:val="clear" w:color="auto" w:fill="auto"/>
          </w:tcPr>
          <w:p w14:paraId="54E86489" w14:textId="77777777" w:rsidR="00945FFF" w:rsidRDefault="00945FFF" w:rsidP="00945FFF">
            <w:pPr>
              <w:pStyle w:val="Tabletext"/>
            </w:pPr>
            <w:r>
              <w:t>3426</w:t>
            </w:r>
          </w:p>
        </w:tc>
        <w:tc>
          <w:tcPr>
            <w:tcW w:w="3247" w:type="dxa"/>
            <w:tcBorders>
              <w:top w:val="single" w:sz="4" w:space="0" w:color="auto"/>
              <w:left w:val="nil"/>
              <w:bottom w:val="single" w:sz="4" w:space="0" w:color="auto"/>
              <w:right w:val="nil"/>
            </w:tcBorders>
            <w:shd w:val="clear" w:color="auto" w:fill="auto"/>
          </w:tcPr>
          <w:p w14:paraId="7265C0D8" w14:textId="77777777" w:rsidR="00945FFF" w:rsidRDefault="00945FFF" w:rsidP="00945FFF">
            <w:pPr>
              <w:pStyle w:val="Tabletext"/>
            </w:pPr>
            <w:r>
              <w:t>MUSKS</w:t>
            </w:r>
          </w:p>
        </w:tc>
        <w:tc>
          <w:tcPr>
            <w:tcW w:w="1713" w:type="dxa"/>
            <w:tcBorders>
              <w:top w:val="single" w:sz="4" w:space="0" w:color="auto"/>
              <w:left w:val="nil"/>
              <w:bottom w:val="single" w:sz="4" w:space="0" w:color="auto"/>
              <w:right w:val="nil"/>
            </w:tcBorders>
            <w:shd w:val="clear" w:color="auto" w:fill="auto"/>
          </w:tcPr>
          <w:p w14:paraId="44A41FF2" w14:textId="77777777" w:rsidR="00945FFF" w:rsidRDefault="00945FFF" w:rsidP="00945FFF">
            <w:pPr>
              <w:pStyle w:val="Tabletext"/>
            </w:pPr>
            <w:r>
              <w:t>H</w:t>
            </w:r>
          </w:p>
        </w:tc>
        <w:tc>
          <w:tcPr>
            <w:tcW w:w="2756" w:type="dxa"/>
            <w:tcBorders>
              <w:top w:val="single" w:sz="4" w:space="0" w:color="auto"/>
              <w:left w:val="nil"/>
              <w:bottom w:val="single" w:sz="4" w:space="0" w:color="auto"/>
            </w:tcBorders>
            <w:shd w:val="clear" w:color="auto" w:fill="auto"/>
          </w:tcPr>
          <w:p w14:paraId="676A5BF5" w14:textId="77777777" w:rsidR="00945FFF" w:rsidRDefault="00945FFF" w:rsidP="00945FFF">
            <w:pPr>
              <w:pStyle w:val="Tabletext"/>
            </w:pPr>
            <w:r>
              <w:t xml:space="preserve">Only for use as an active homoeopathic ingredient.  </w:t>
            </w:r>
          </w:p>
          <w:p w14:paraId="7656A60F" w14:textId="77777777" w:rsidR="00945FFF" w:rsidRDefault="00945FFF" w:rsidP="00945FFF">
            <w:pPr>
              <w:pStyle w:val="Tabletext"/>
            </w:pPr>
          </w:p>
        </w:tc>
      </w:tr>
      <w:tr w:rsidR="00945FFF" w14:paraId="5BB8C6C9" w14:textId="77777777" w:rsidTr="00195208">
        <w:trPr>
          <w:jc w:val="center"/>
        </w:trPr>
        <w:tc>
          <w:tcPr>
            <w:tcW w:w="1526" w:type="dxa"/>
            <w:tcBorders>
              <w:top w:val="single" w:sz="4" w:space="0" w:color="auto"/>
              <w:bottom w:val="single" w:sz="4" w:space="0" w:color="auto"/>
              <w:right w:val="nil"/>
            </w:tcBorders>
            <w:shd w:val="clear" w:color="auto" w:fill="auto"/>
          </w:tcPr>
          <w:p w14:paraId="6ED6DA77" w14:textId="77777777" w:rsidR="00945FFF" w:rsidRDefault="00945FFF" w:rsidP="00945FFF">
            <w:pPr>
              <w:pStyle w:val="Tabletext"/>
            </w:pPr>
            <w:r>
              <w:t>3427</w:t>
            </w:r>
          </w:p>
        </w:tc>
        <w:tc>
          <w:tcPr>
            <w:tcW w:w="3247" w:type="dxa"/>
            <w:tcBorders>
              <w:top w:val="single" w:sz="4" w:space="0" w:color="auto"/>
              <w:left w:val="nil"/>
              <w:bottom w:val="single" w:sz="4" w:space="0" w:color="auto"/>
              <w:right w:val="nil"/>
            </w:tcBorders>
            <w:shd w:val="clear" w:color="auto" w:fill="auto"/>
          </w:tcPr>
          <w:p w14:paraId="4387FB98" w14:textId="77777777" w:rsidR="00945FFF" w:rsidRDefault="00945FFF" w:rsidP="00945FFF">
            <w:pPr>
              <w:pStyle w:val="Tabletext"/>
            </w:pPr>
            <w:r>
              <w:t>MUSTARD</w:t>
            </w:r>
          </w:p>
        </w:tc>
        <w:tc>
          <w:tcPr>
            <w:tcW w:w="1713" w:type="dxa"/>
            <w:tcBorders>
              <w:top w:val="single" w:sz="4" w:space="0" w:color="auto"/>
              <w:left w:val="nil"/>
              <w:bottom w:val="single" w:sz="4" w:space="0" w:color="auto"/>
              <w:right w:val="nil"/>
            </w:tcBorders>
            <w:shd w:val="clear" w:color="auto" w:fill="auto"/>
          </w:tcPr>
          <w:p w14:paraId="52CBD38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07DDB2B" w14:textId="77777777" w:rsidR="00945FFF" w:rsidRDefault="00945FFF" w:rsidP="00945FFF">
            <w:pPr>
              <w:pStyle w:val="Tabletext"/>
            </w:pPr>
            <w:r>
              <w:t>Allyl isothiocyanate is a mandatory component of mustard when the plant part is seed.</w:t>
            </w:r>
          </w:p>
          <w:p w14:paraId="274E02A0" w14:textId="77777777" w:rsidR="00945FFF" w:rsidRDefault="00945FFF" w:rsidP="00945FFF">
            <w:pPr>
              <w:pStyle w:val="Tabletext"/>
            </w:pPr>
            <w:r>
              <w:t>The concentration of allyl isothiocyanate from all ingredients in the product must be no more than 10 mg/kg or 10 mg/L or 0.001%.</w:t>
            </w:r>
          </w:p>
          <w:p w14:paraId="76C76D4B" w14:textId="77777777" w:rsidR="00945FFF" w:rsidRDefault="00945FFF" w:rsidP="00945FFF">
            <w:pPr>
              <w:pStyle w:val="Tabletext"/>
            </w:pPr>
          </w:p>
        </w:tc>
      </w:tr>
      <w:tr w:rsidR="00945FFF" w14:paraId="3D24955F" w14:textId="77777777" w:rsidTr="00195208">
        <w:trPr>
          <w:jc w:val="center"/>
        </w:trPr>
        <w:tc>
          <w:tcPr>
            <w:tcW w:w="1526" w:type="dxa"/>
            <w:tcBorders>
              <w:top w:val="single" w:sz="4" w:space="0" w:color="auto"/>
              <w:bottom w:val="single" w:sz="4" w:space="0" w:color="auto"/>
              <w:right w:val="nil"/>
            </w:tcBorders>
            <w:shd w:val="clear" w:color="auto" w:fill="auto"/>
          </w:tcPr>
          <w:p w14:paraId="5AAF06A0" w14:textId="77777777" w:rsidR="00945FFF" w:rsidRDefault="00945FFF" w:rsidP="00945FFF">
            <w:pPr>
              <w:pStyle w:val="Tabletext"/>
            </w:pPr>
            <w:r>
              <w:t>3428</w:t>
            </w:r>
          </w:p>
        </w:tc>
        <w:tc>
          <w:tcPr>
            <w:tcW w:w="3247" w:type="dxa"/>
            <w:tcBorders>
              <w:top w:val="single" w:sz="4" w:space="0" w:color="auto"/>
              <w:left w:val="nil"/>
              <w:bottom w:val="single" w:sz="4" w:space="0" w:color="auto"/>
              <w:right w:val="nil"/>
            </w:tcBorders>
            <w:shd w:val="clear" w:color="auto" w:fill="auto"/>
          </w:tcPr>
          <w:p w14:paraId="079E20C3" w14:textId="77777777" w:rsidR="00945FFF" w:rsidRDefault="00945FFF" w:rsidP="00945FFF">
            <w:pPr>
              <w:pStyle w:val="Tabletext"/>
            </w:pPr>
            <w:r>
              <w:t>MUSTARD OIL</w:t>
            </w:r>
          </w:p>
        </w:tc>
        <w:tc>
          <w:tcPr>
            <w:tcW w:w="1713" w:type="dxa"/>
            <w:tcBorders>
              <w:top w:val="single" w:sz="4" w:space="0" w:color="auto"/>
              <w:left w:val="nil"/>
              <w:bottom w:val="single" w:sz="4" w:space="0" w:color="auto"/>
              <w:right w:val="nil"/>
            </w:tcBorders>
            <w:shd w:val="clear" w:color="auto" w:fill="auto"/>
          </w:tcPr>
          <w:p w14:paraId="585B9D4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DAC73DF" w14:textId="77777777" w:rsidR="00945FFF" w:rsidRDefault="00945FFF" w:rsidP="00945FFF">
            <w:pPr>
              <w:pStyle w:val="Tabletext"/>
            </w:pPr>
            <w:r>
              <w:t xml:space="preserve">Allyl isothiocyanate is a mandatory component of mustard oil when the plant part </w:t>
            </w:r>
            <w:r>
              <w:lastRenderedPageBreak/>
              <w:t>is seed.</w:t>
            </w:r>
          </w:p>
          <w:p w14:paraId="6BE600C2" w14:textId="77777777" w:rsidR="00945FFF" w:rsidRDefault="00945FFF" w:rsidP="00945FFF">
            <w:pPr>
              <w:pStyle w:val="Tabletext"/>
            </w:pPr>
            <w:r>
              <w:t>The concentration of allyl isothiocyanate from all ingredients in the product must be no more than 10 mg/kg or 10 mg/L or 0.001%.</w:t>
            </w:r>
          </w:p>
          <w:p w14:paraId="71B80F01" w14:textId="77777777" w:rsidR="00945FFF" w:rsidRDefault="00945FFF" w:rsidP="00945FFF">
            <w:pPr>
              <w:pStyle w:val="Tabletext"/>
            </w:pPr>
          </w:p>
        </w:tc>
      </w:tr>
      <w:tr w:rsidR="00945FFF" w14:paraId="3A7B71C3" w14:textId="77777777" w:rsidTr="00195208">
        <w:trPr>
          <w:jc w:val="center"/>
        </w:trPr>
        <w:tc>
          <w:tcPr>
            <w:tcW w:w="1526" w:type="dxa"/>
            <w:tcBorders>
              <w:top w:val="single" w:sz="4" w:space="0" w:color="auto"/>
              <w:bottom w:val="single" w:sz="4" w:space="0" w:color="auto"/>
              <w:right w:val="nil"/>
            </w:tcBorders>
            <w:shd w:val="clear" w:color="auto" w:fill="auto"/>
          </w:tcPr>
          <w:p w14:paraId="3F8328AA" w14:textId="77777777" w:rsidR="00945FFF" w:rsidRDefault="00945FFF" w:rsidP="00945FFF">
            <w:pPr>
              <w:pStyle w:val="Tabletext"/>
            </w:pPr>
            <w:r>
              <w:lastRenderedPageBreak/>
              <w:t>3429</w:t>
            </w:r>
          </w:p>
        </w:tc>
        <w:tc>
          <w:tcPr>
            <w:tcW w:w="3247" w:type="dxa"/>
            <w:tcBorders>
              <w:top w:val="single" w:sz="4" w:space="0" w:color="auto"/>
              <w:left w:val="nil"/>
              <w:bottom w:val="single" w:sz="4" w:space="0" w:color="auto"/>
              <w:right w:val="nil"/>
            </w:tcBorders>
            <w:shd w:val="clear" w:color="auto" w:fill="auto"/>
          </w:tcPr>
          <w:p w14:paraId="25BBE2B8" w14:textId="77777777" w:rsidR="00945FFF" w:rsidRDefault="00945FFF" w:rsidP="00945FFF">
            <w:pPr>
              <w:pStyle w:val="Tabletext"/>
            </w:pPr>
            <w:r>
              <w:t>MUSTARD SEED OIL</w:t>
            </w:r>
          </w:p>
        </w:tc>
        <w:tc>
          <w:tcPr>
            <w:tcW w:w="1713" w:type="dxa"/>
            <w:tcBorders>
              <w:top w:val="single" w:sz="4" w:space="0" w:color="auto"/>
              <w:left w:val="nil"/>
              <w:bottom w:val="single" w:sz="4" w:space="0" w:color="auto"/>
              <w:right w:val="nil"/>
            </w:tcBorders>
            <w:shd w:val="clear" w:color="auto" w:fill="auto"/>
          </w:tcPr>
          <w:p w14:paraId="33F561F8"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7BC389D" w14:textId="77777777" w:rsidR="00945FFF" w:rsidRDefault="00945FFF" w:rsidP="00945FFF">
            <w:pPr>
              <w:pStyle w:val="Tabletext"/>
            </w:pPr>
            <w:r>
              <w:t>Allyl isothiocyanate is a mandatory component of mustard seed oil when the plant part is seed.</w:t>
            </w:r>
          </w:p>
          <w:p w14:paraId="3AD4D0DA" w14:textId="77777777" w:rsidR="00945FFF" w:rsidRDefault="00945FFF" w:rsidP="00945FFF">
            <w:pPr>
              <w:pStyle w:val="Tabletext"/>
            </w:pPr>
            <w:r>
              <w:t>The concentration of allyl isothiocyanate from all ingredients in the product must be no more than 10 mg/kg or 10 mg/L or 0.001%.</w:t>
            </w:r>
          </w:p>
          <w:p w14:paraId="115D11AA" w14:textId="77777777" w:rsidR="00945FFF" w:rsidRDefault="00945FFF" w:rsidP="00945FFF">
            <w:pPr>
              <w:pStyle w:val="Tabletext"/>
            </w:pPr>
          </w:p>
        </w:tc>
      </w:tr>
      <w:tr w:rsidR="00945FFF" w14:paraId="76089F2C" w14:textId="77777777" w:rsidTr="00195208">
        <w:trPr>
          <w:jc w:val="center"/>
        </w:trPr>
        <w:tc>
          <w:tcPr>
            <w:tcW w:w="1526" w:type="dxa"/>
            <w:tcBorders>
              <w:top w:val="single" w:sz="4" w:space="0" w:color="auto"/>
              <w:bottom w:val="single" w:sz="4" w:space="0" w:color="auto"/>
              <w:right w:val="nil"/>
            </w:tcBorders>
            <w:shd w:val="clear" w:color="auto" w:fill="auto"/>
          </w:tcPr>
          <w:p w14:paraId="2CC818DD" w14:textId="77777777" w:rsidR="00945FFF" w:rsidRDefault="00945FFF" w:rsidP="00945FFF">
            <w:pPr>
              <w:pStyle w:val="Tabletext"/>
            </w:pPr>
            <w:r>
              <w:t>3430</w:t>
            </w:r>
          </w:p>
        </w:tc>
        <w:tc>
          <w:tcPr>
            <w:tcW w:w="3247" w:type="dxa"/>
            <w:tcBorders>
              <w:top w:val="single" w:sz="4" w:space="0" w:color="auto"/>
              <w:left w:val="nil"/>
              <w:bottom w:val="single" w:sz="4" w:space="0" w:color="auto"/>
              <w:right w:val="nil"/>
            </w:tcBorders>
            <w:shd w:val="clear" w:color="auto" w:fill="auto"/>
          </w:tcPr>
          <w:p w14:paraId="136E93A8" w14:textId="77777777" w:rsidR="00945FFF" w:rsidRDefault="00945FFF" w:rsidP="00945FFF">
            <w:pPr>
              <w:pStyle w:val="Tabletext"/>
            </w:pPr>
            <w:r>
              <w:t>MYOSOTIS ARVENSIS</w:t>
            </w:r>
          </w:p>
        </w:tc>
        <w:tc>
          <w:tcPr>
            <w:tcW w:w="1713" w:type="dxa"/>
            <w:tcBorders>
              <w:top w:val="single" w:sz="4" w:space="0" w:color="auto"/>
              <w:left w:val="nil"/>
              <w:bottom w:val="single" w:sz="4" w:space="0" w:color="auto"/>
              <w:right w:val="nil"/>
            </w:tcBorders>
            <w:shd w:val="clear" w:color="auto" w:fill="auto"/>
          </w:tcPr>
          <w:p w14:paraId="14233E72"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71F478C" w14:textId="77777777" w:rsidR="00945FFF" w:rsidRDefault="00945FFF" w:rsidP="00945FFF">
            <w:pPr>
              <w:pStyle w:val="Tabletext"/>
            </w:pPr>
          </w:p>
        </w:tc>
      </w:tr>
      <w:tr w:rsidR="00945FFF" w14:paraId="6785A1A2" w14:textId="77777777" w:rsidTr="00195208">
        <w:trPr>
          <w:jc w:val="center"/>
        </w:trPr>
        <w:tc>
          <w:tcPr>
            <w:tcW w:w="1526" w:type="dxa"/>
            <w:tcBorders>
              <w:top w:val="single" w:sz="4" w:space="0" w:color="auto"/>
              <w:bottom w:val="single" w:sz="4" w:space="0" w:color="auto"/>
              <w:right w:val="nil"/>
            </w:tcBorders>
            <w:shd w:val="clear" w:color="auto" w:fill="auto"/>
          </w:tcPr>
          <w:p w14:paraId="43CF489B" w14:textId="77777777" w:rsidR="00945FFF" w:rsidRDefault="00945FFF" w:rsidP="00945FFF">
            <w:pPr>
              <w:pStyle w:val="Tabletext"/>
            </w:pPr>
            <w:r>
              <w:t>3431</w:t>
            </w:r>
          </w:p>
        </w:tc>
        <w:tc>
          <w:tcPr>
            <w:tcW w:w="3247" w:type="dxa"/>
            <w:tcBorders>
              <w:top w:val="single" w:sz="4" w:space="0" w:color="auto"/>
              <w:left w:val="nil"/>
              <w:bottom w:val="single" w:sz="4" w:space="0" w:color="auto"/>
              <w:right w:val="nil"/>
            </w:tcBorders>
            <w:shd w:val="clear" w:color="auto" w:fill="auto"/>
          </w:tcPr>
          <w:p w14:paraId="02213243" w14:textId="77777777" w:rsidR="00945FFF" w:rsidRDefault="00945FFF" w:rsidP="00945FFF">
            <w:pPr>
              <w:pStyle w:val="Tabletext"/>
            </w:pPr>
            <w:r>
              <w:t>MYRCENE</w:t>
            </w:r>
          </w:p>
        </w:tc>
        <w:tc>
          <w:tcPr>
            <w:tcW w:w="1713" w:type="dxa"/>
            <w:tcBorders>
              <w:top w:val="single" w:sz="4" w:space="0" w:color="auto"/>
              <w:left w:val="nil"/>
              <w:bottom w:val="single" w:sz="4" w:space="0" w:color="auto"/>
              <w:right w:val="nil"/>
            </w:tcBorders>
            <w:shd w:val="clear" w:color="auto" w:fill="auto"/>
          </w:tcPr>
          <w:p w14:paraId="4E91E08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D603B25" w14:textId="77777777" w:rsidR="00945FFF" w:rsidRDefault="00945FFF" w:rsidP="00945FFF">
            <w:pPr>
              <w:pStyle w:val="Tabletext"/>
            </w:pPr>
            <w:r>
              <w:t xml:space="preserve">Permitted for use only in combination with other permitted ingredients as a flavour or a fragrance. </w:t>
            </w:r>
          </w:p>
          <w:p w14:paraId="7FC9D494" w14:textId="77777777" w:rsidR="00945FFF" w:rsidRDefault="00945FFF" w:rsidP="00945FFF">
            <w:pPr>
              <w:pStyle w:val="Tabletext"/>
            </w:pPr>
            <w:r>
              <w:t xml:space="preserve">If used in a flavour the total flavour concentration in a medicine must be no more than 5%. </w:t>
            </w:r>
          </w:p>
          <w:p w14:paraId="7CED1F4F" w14:textId="77777777" w:rsidR="00945FFF" w:rsidRDefault="00945FFF" w:rsidP="00945FFF">
            <w:pPr>
              <w:pStyle w:val="Tabletext"/>
            </w:pPr>
            <w:r>
              <w:t>If used in a fragrance the total fragrance concentration in a medicine must be no more 1%.</w:t>
            </w:r>
          </w:p>
          <w:p w14:paraId="2FD7091E" w14:textId="77777777" w:rsidR="00945FFF" w:rsidRDefault="00945FFF" w:rsidP="00945FFF">
            <w:pPr>
              <w:pStyle w:val="Tabletext"/>
            </w:pPr>
          </w:p>
        </w:tc>
      </w:tr>
      <w:tr w:rsidR="00945FFF" w14:paraId="764290E8" w14:textId="77777777" w:rsidTr="00195208">
        <w:trPr>
          <w:jc w:val="center"/>
        </w:trPr>
        <w:tc>
          <w:tcPr>
            <w:tcW w:w="1526" w:type="dxa"/>
            <w:tcBorders>
              <w:top w:val="single" w:sz="4" w:space="0" w:color="auto"/>
              <w:bottom w:val="single" w:sz="4" w:space="0" w:color="auto"/>
              <w:right w:val="nil"/>
            </w:tcBorders>
            <w:shd w:val="clear" w:color="auto" w:fill="auto"/>
          </w:tcPr>
          <w:p w14:paraId="0C96A69C" w14:textId="77777777" w:rsidR="00945FFF" w:rsidRDefault="00945FFF" w:rsidP="00945FFF">
            <w:pPr>
              <w:pStyle w:val="Tabletext"/>
            </w:pPr>
            <w:r>
              <w:t>3432</w:t>
            </w:r>
          </w:p>
        </w:tc>
        <w:tc>
          <w:tcPr>
            <w:tcW w:w="3247" w:type="dxa"/>
            <w:tcBorders>
              <w:top w:val="single" w:sz="4" w:space="0" w:color="auto"/>
              <w:left w:val="nil"/>
              <w:bottom w:val="single" w:sz="4" w:space="0" w:color="auto"/>
              <w:right w:val="nil"/>
            </w:tcBorders>
            <w:shd w:val="clear" w:color="auto" w:fill="auto"/>
          </w:tcPr>
          <w:p w14:paraId="0A827196" w14:textId="77777777" w:rsidR="00945FFF" w:rsidRDefault="00945FFF" w:rsidP="00945FFF">
            <w:pPr>
              <w:pStyle w:val="Tabletext"/>
            </w:pPr>
            <w:r>
              <w:t>MYRCENYL ACETATE</w:t>
            </w:r>
          </w:p>
        </w:tc>
        <w:tc>
          <w:tcPr>
            <w:tcW w:w="1713" w:type="dxa"/>
            <w:tcBorders>
              <w:top w:val="single" w:sz="4" w:space="0" w:color="auto"/>
              <w:left w:val="nil"/>
              <w:bottom w:val="single" w:sz="4" w:space="0" w:color="auto"/>
              <w:right w:val="nil"/>
            </w:tcBorders>
            <w:shd w:val="clear" w:color="auto" w:fill="auto"/>
          </w:tcPr>
          <w:p w14:paraId="494C42D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DACE031" w14:textId="77777777" w:rsidR="00945FFF" w:rsidRDefault="00945FFF" w:rsidP="00945FFF">
            <w:pPr>
              <w:pStyle w:val="Tabletext"/>
            </w:pPr>
            <w:r>
              <w:t>Permitted for use only in combination with other permitted ingredients as a fragrance.</w:t>
            </w:r>
          </w:p>
          <w:p w14:paraId="3C21601D" w14:textId="77777777" w:rsidR="00945FFF" w:rsidRDefault="00945FFF" w:rsidP="00945FFF">
            <w:pPr>
              <w:pStyle w:val="Tabletext"/>
            </w:pPr>
            <w:r>
              <w:t>If used in a fragrance the total fragrance concentration in a medicine must be no more than 1%.</w:t>
            </w:r>
          </w:p>
          <w:p w14:paraId="677107BB" w14:textId="77777777" w:rsidR="00945FFF" w:rsidRDefault="00945FFF" w:rsidP="00945FFF">
            <w:pPr>
              <w:pStyle w:val="Tabletext"/>
            </w:pPr>
          </w:p>
        </w:tc>
      </w:tr>
      <w:tr w:rsidR="00945FFF" w14:paraId="5CBC0EC8" w14:textId="77777777" w:rsidTr="00195208">
        <w:trPr>
          <w:jc w:val="center"/>
        </w:trPr>
        <w:tc>
          <w:tcPr>
            <w:tcW w:w="1526" w:type="dxa"/>
            <w:tcBorders>
              <w:top w:val="single" w:sz="4" w:space="0" w:color="auto"/>
              <w:bottom w:val="single" w:sz="4" w:space="0" w:color="auto"/>
              <w:right w:val="nil"/>
            </w:tcBorders>
            <w:shd w:val="clear" w:color="auto" w:fill="auto"/>
          </w:tcPr>
          <w:p w14:paraId="72BE1DC6" w14:textId="77777777" w:rsidR="00945FFF" w:rsidRDefault="00945FFF" w:rsidP="00945FFF">
            <w:pPr>
              <w:pStyle w:val="Tabletext"/>
            </w:pPr>
            <w:r>
              <w:t>3433</w:t>
            </w:r>
          </w:p>
        </w:tc>
        <w:tc>
          <w:tcPr>
            <w:tcW w:w="3247" w:type="dxa"/>
            <w:tcBorders>
              <w:top w:val="single" w:sz="4" w:space="0" w:color="auto"/>
              <w:left w:val="nil"/>
              <w:bottom w:val="single" w:sz="4" w:space="0" w:color="auto"/>
              <w:right w:val="nil"/>
            </w:tcBorders>
            <w:shd w:val="clear" w:color="auto" w:fill="auto"/>
          </w:tcPr>
          <w:p w14:paraId="02891AC3" w14:textId="77777777" w:rsidR="00945FFF" w:rsidRDefault="00945FFF" w:rsidP="00945FFF">
            <w:pPr>
              <w:pStyle w:val="Tabletext"/>
            </w:pPr>
            <w:r>
              <w:t>MYRICA CERIFERA</w:t>
            </w:r>
          </w:p>
        </w:tc>
        <w:tc>
          <w:tcPr>
            <w:tcW w:w="1713" w:type="dxa"/>
            <w:tcBorders>
              <w:top w:val="single" w:sz="4" w:space="0" w:color="auto"/>
              <w:left w:val="nil"/>
              <w:bottom w:val="single" w:sz="4" w:space="0" w:color="auto"/>
              <w:right w:val="nil"/>
            </w:tcBorders>
            <w:shd w:val="clear" w:color="auto" w:fill="auto"/>
          </w:tcPr>
          <w:p w14:paraId="60D4589F"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4D58A4EE" w14:textId="77777777" w:rsidR="00945FFF" w:rsidRDefault="00945FFF" w:rsidP="00945FFF">
            <w:pPr>
              <w:pStyle w:val="Tabletext"/>
            </w:pPr>
          </w:p>
        </w:tc>
      </w:tr>
      <w:tr w:rsidR="00945FFF" w14:paraId="7FF4AF0A" w14:textId="77777777" w:rsidTr="00195208">
        <w:trPr>
          <w:jc w:val="center"/>
        </w:trPr>
        <w:tc>
          <w:tcPr>
            <w:tcW w:w="1526" w:type="dxa"/>
            <w:tcBorders>
              <w:top w:val="single" w:sz="4" w:space="0" w:color="auto"/>
              <w:bottom w:val="single" w:sz="4" w:space="0" w:color="auto"/>
              <w:right w:val="nil"/>
            </w:tcBorders>
            <w:shd w:val="clear" w:color="auto" w:fill="auto"/>
          </w:tcPr>
          <w:p w14:paraId="35900412" w14:textId="77777777" w:rsidR="00945FFF" w:rsidRDefault="00945FFF" w:rsidP="00945FFF">
            <w:pPr>
              <w:pStyle w:val="Tabletext"/>
            </w:pPr>
            <w:r>
              <w:t>3434</w:t>
            </w:r>
          </w:p>
        </w:tc>
        <w:tc>
          <w:tcPr>
            <w:tcW w:w="3247" w:type="dxa"/>
            <w:tcBorders>
              <w:top w:val="single" w:sz="4" w:space="0" w:color="auto"/>
              <w:left w:val="nil"/>
              <w:bottom w:val="single" w:sz="4" w:space="0" w:color="auto"/>
              <w:right w:val="nil"/>
            </w:tcBorders>
            <w:shd w:val="clear" w:color="auto" w:fill="auto"/>
          </w:tcPr>
          <w:p w14:paraId="70F8F237" w14:textId="77777777" w:rsidR="00945FFF" w:rsidRDefault="00945FFF" w:rsidP="00945FFF">
            <w:pPr>
              <w:pStyle w:val="Tabletext"/>
            </w:pPr>
            <w:r>
              <w:t>MYRISTIC ACID</w:t>
            </w:r>
          </w:p>
        </w:tc>
        <w:tc>
          <w:tcPr>
            <w:tcW w:w="1713" w:type="dxa"/>
            <w:tcBorders>
              <w:top w:val="single" w:sz="4" w:space="0" w:color="auto"/>
              <w:left w:val="nil"/>
              <w:bottom w:val="single" w:sz="4" w:space="0" w:color="auto"/>
              <w:right w:val="nil"/>
            </w:tcBorders>
            <w:shd w:val="clear" w:color="auto" w:fill="auto"/>
          </w:tcPr>
          <w:p w14:paraId="1971135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20048C7" w14:textId="77777777" w:rsidR="00945FFF" w:rsidRDefault="00945FFF" w:rsidP="00945FFF">
            <w:pPr>
              <w:pStyle w:val="Tabletext"/>
            </w:pPr>
          </w:p>
        </w:tc>
      </w:tr>
      <w:tr w:rsidR="00945FFF" w14:paraId="374A27FC" w14:textId="77777777" w:rsidTr="00195208">
        <w:trPr>
          <w:jc w:val="center"/>
        </w:trPr>
        <w:tc>
          <w:tcPr>
            <w:tcW w:w="1526" w:type="dxa"/>
            <w:tcBorders>
              <w:top w:val="single" w:sz="4" w:space="0" w:color="auto"/>
              <w:bottom w:val="single" w:sz="4" w:space="0" w:color="auto"/>
              <w:right w:val="nil"/>
            </w:tcBorders>
            <w:shd w:val="clear" w:color="auto" w:fill="auto"/>
          </w:tcPr>
          <w:p w14:paraId="68EC0E0A" w14:textId="77777777" w:rsidR="00945FFF" w:rsidRDefault="00945FFF" w:rsidP="00945FFF">
            <w:pPr>
              <w:pStyle w:val="Tabletext"/>
            </w:pPr>
            <w:r>
              <w:t>3435</w:t>
            </w:r>
          </w:p>
        </w:tc>
        <w:tc>
          <w:tcPr>
            <w:tcW w:w="3247" w:type="dxa"/>
            <w:tcBorders>
              <w:top w:val="single" w:sz="4" w:space="0" w:color="auto"/>
              <w:left w:val="nil"/>
              <w:bottom w:val="single" w:sz="4" w:space="0" w:color="auto"/>
              <w:right w:val="nil"/>
            </w:tcBorders>
            <w:shd w:val="clear" w:color="auto" w:fill="auto"/>
          </w:tcPr>
          <w:p w14:paraId="42E375C4" w14:textId="77777777" w:rsidR="00945FFF" w:rsidRDefault="00945FFF" w:rsidP="00945FFF">
            <w:pPr>
              <w:pStyle w:val="Tabletext"/>
            </w:pPr>
            <w:r>
              <w:t>MYRISTIC ALDEHYDE</w:t>
            </w:r>
          </w:p>
        </w:tc>
        <w:tc>
          <w:tcPr>
            <w:tcW w:w="1713" w:type="dxa"/>
            <w:tcBorders>
              <w:top w:val="single" w:sz="4" w:space="0" w:color="auto"/>
              <w:left w:val="nil"/>
              <w:bottom w:val="single" w:sz="4" w:space="0" w:color="auto"/>
              <w:right w:val="nil"/>
            </w:tcBorders>
            <w:shd w:val="clear" w:color="auto" w:fill="auto"/>
          </w:tcPr>
          <w:p w14:paraId="2B29BBC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B1526B1" w14:textId="77777777" w:rsidR="00945FFF" w:rsidRDefault="00945FFF" w:rsidP="00945FFF">
            <w:pPr>
              <w:pStyle w:val="Tabletext"/>
            </w:pPr>
            <w:r>
              <w:t xml:space="preserve">Permitted for use only in combination with other permitted ingredients as a flavour or a fragrance. </w:t>
            </w:r>
          </w:p>
          <w:p w14:paraId="757A41FE" w14:textId="77777777" w:rsidR="00945FFF" w:rsidRDefault="00945FFF" w:rsidP="00945FFF">
            <w:pPr>
              <w:pStyle w:val="Tabletext"/>
            </w:pPr>
            <w:r>
              <w:t xml:space="preserve">If used in a flavour the total flavour concentration in a medicine must be no more than </w:t>
            </w:r>
            <w:r>
              <w:lastRenderedPageBreak/>
              <w:t xml:space="preserve">5%. </w:t>
            </w:r>
          </w:p>
          <w:p w14:paraId="6E42AA7A" w14:textId="77777777" w:rsidR="00945FFF" w:rsidRDefault="00945FFF" w:rsidP="00945FFF">
            <w:pPr>
              <w:pStyle w:val="Tabletext"/>
            </w:pPr>
            <w:r>
              <w:t>If used in a fragrance the total fragrance concentration in a medicine must be no more 1%.</w:t>
            </w:r>
          </w:p>
          <w:p w14:paraId="0E92F83E" w14:textId="77777777" w:rsidR="00945FFF" w:rsidRDefault="00945FFF" w:rsidP="00945FFF">
            <w:pPr>
              <w:pStyle w:val="Tabletext"/>
            </w:pPr>
          </w:p>
        </w:tc>
      </w:tr>
      <w:tr w:rsidR="00945FFF" w14:paraId="2D0BC250" w14:textId="77777777" w:rsidTr="00195208">
        <w:trPr>
          <w:jc w:val="center"/>
        </w:trPr>
        <w:tc>
          <w:tcPr>
            <w:tcW w:w="1526" w:type="dxa"/>
            <w:tcBorders>
              <w:top w:val="single" w:sz="4" w:space="0" w:color="auto"/>
              <w:bottom w:val="single" w:sz="4" w:space="0" w:color="auto"/>
              <w:right w:val="nil"/>
            </w:tcBorders>
            <w:shd w:val="clear" w:color="auto" w:fill="auto"/>
          </w:tcPr>
          <w:p w14:paraId="32ECB0A2" w14:textId="77777777" w:rsidR="00945FFF" w:rsidRDefault="00945FFF" w:rsidP="00945FFF">
            <w:pPr>
              <w:pStyle w:val="Tabletext"/>
            </w:pPr>
            <w:r>
              <w:lastRenderedPageBreak/>
              <w:t>3436</w:t>
            </w:r>
          </w:p>
        </w:tc>
        <w:tc>
          <w:tcPr>
            <w:tcW w:w="3247" w:type="dxa"/>
            <w:tcBorders>
              <w:top w:val="single" w:sz="4" w:space="0" w:color="auto"/>
              <w:left w:val="nil"/>
              <w:bottom w:val="single" w:sz="4" w:space="0" w:color="auto"/>
              <w:right w:val="nil"/>
            </w:tcBorders>
            <w:shd w:val="clear" w:color="auto" w:fill="auto"/>
          </w:tcPr>
          <w:p w14:paraId="3D4118A2" w14:textId="77777777" w:rsidR="00945FFF" w:rsidRDefault="00945FFF" w:rsidP="00945FFF">
            <w:pPr>
              <w:pStyle w:val="Tabletext"/>
            </w:pPr>
            <w:r>
              <w:t>MYRISTICA FRAGRANS</w:t>
            </w:r>
          </w:p>
        </w:tc>
        <w:tc>
          <w:tcPr>
            <w:tcW w:w="1713" w:type="dxa"/>
            <w:tcBorders>
              <w:top w:val="single" w:sz="4" w:space="0" w:color="auto"/>
              <w:left w:val="nil"/>
              <w:bottom w:val="single" w:sz="4" w:space="0" w:color="auto"/>
              <w:right w:val="nil"/>
            </w:tcBorders>
            <w:shd w:val="clear" w:color="auto" w:fill="auto"/>
          </w:tcPr>
          <w:p w14:paraId="055ADA45"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9742D43" w14:textId="77777777" w:rsidR="00945FFF" w:rsidRDefault="00945FFF" w:rsidP="00945FFF">
            <w:pPr>
              <w:pStyle w:val="Tabletext"/>
            </w:pPr>
            <w:r>
              <w:t xml:space="preserve">Safrole is a mandatory component of Myristica fragrans. </w:t>
            </w:r>
          </w:p>
          <w:p w14:paraId="48F90C8D" w14:textId="77777777" w:rsidR="00945FFF" w:rsidRDefault="00945FFF" w:rsidP="00945FFF">
            <w:pPr>
              <w:pStyle w:val="Tabletext"/>
            </w:pPr>
            <w:r>
              <w:t xml:space="preserve">When for internal use then the concentration of safrole in the medicine must be no more than 0.1%. </w:t>
            </w:r>
          </w:p>
          <w:p w14:paraId="15635351" w14:textId="77777777" w:rsidR="00945FFF" w:rsidRDefault="00945FFF" w:rsidP="00945FFF">
            <w:pPr>
              <w:pStyle w:val="Tabletext"/>
            </w:pPr>
            <w:r>
              <w:t>When for topical use then the concentration of safrole in the medicine must be no more than 1%.</w:t>
            </w:r>
          </w:p>
          <w:p w14:paraId="1E8018F4" w14:textId="77777777" w:rsidR="00945FFF" w:rsidRDefault="00945FFF" w:rsidP="00945FFF">
            <w:pPr>
              <w:pStyle w:val="Tabletext"/>
            </w:pPr>
            <w:r>
              <w:t xml:space="preserve">When the plant preparation is oil or distillate and the concentration in the medicine is more than 50%, the nominal capacity of the container must be no more than 25 millilitres, the medicine must have a restricted flow insert fitted on the container and requires the following warning statement on the medicine label: </w:t>
            </w:r>
          </w:p>
          <w:p w14:paraId="334A09E7" w14:textId="77777777" w:rsidR="00945FFF" w:rsidRDefault="00945FFF" w:rsidP="00945FFF">
            <w:pPr>
              <w:pStyle w:val="Tabletext"/>
            </w:pPr>
            <w:r>
              <w:t>- (CHILD) 'Keep out of reach of children' (or word to that effect).</w:t>
            </w:r>
          </w:p>
          <w:p w14:paraId="3A6AC4C6" w14:textId="77777777" w:rsidR="00945FFF" w:rsidRDefault="00945FFF" w:rsidP="00945FFF">
            <w:pPr>
              <w:pStyle w:val="Tabletext"/>
            </w:pPr>
          </w:p>
        </w:tc>
      </w:tr>
      <w:tr w:rsidR="00945FFF" w14:paraId="677ECE17" w14:textId="77777777" w:rsidTr="00195208">
        <w:trPr>
          <w:jc w:val="center"/>
        </w:trPr>
        <w:tc>
          <w:tcPr>
            <w:tcW w:w="1526" w:type="dxa"/>
            <w:tcBorders>
              <w:top w:val="single" w:sz="4" w:space="0" w:color="auto"/>
              <w:bottom w:val="single" w:sz="4" w:space="0" w:color="auto"/>
              <w:right w:val="nil"/>
            </w:tcBorders>
            <w:shd w:val="clear" w:color="auto" w:fill="auto"/>
          </w:tcPr>
          <w:p w14:paraId="372A3D7F" w14:textId="77777777" w:rsidR="00945FFF" w:rsidRDefault="00945FFF" w:rsidP="00945FFF">
            <w:pPr>
              <w:pStyle w:val="Tabletext"/>
            </w:pPr>
            <w:r>
              <w:t>3437</w:t>
            </w:r>
          </w:p>
        </w:tc>
        <w:tc>
          <w:tcPr>
            <w:tcW w:w="3247" w:type="dxa"/>
            <w:tcBorders>
              <w:top w:val="single" w:sz="4" w:space="0" w:color="auto"/>
              <w:left w:val="nil"/>
              <w:bottom w:val="single" w:sz="4" w:space="0" w:color="auto"/>
              <w:right w:val="nil"/>
            </w:tcBorders>
            <w:shd w:val="clear" w:color="auto" w:fill="auto"/>
          </w:tcPr>
          <w:p w14:paraId="6A860115" w14:textId="77777777" w:rsidR="00945FFF" w:rsidRDefault="00945FFF" w:rsidP="00945FFF">
            <w:pPr>
              <w:pStyle w:val="Tabletext"/>
            </w:pPr>
            <w:r>
              <w:t>MYRISTYL ALCOHOL</w:t>
            </w:r>
          </w:p>
        </w:tc>
        <w:tc>
          <w:tcPr>
            <w:tcW w:w="1713" w:type="dxa"/>
            <w:tcBorders>
              <w:top w:val="single" w:sz="4" w:space="0" w:color="auto"/>
              <w:left w:val="nil"/>
              <w:bottom w:val="single" w:sz="4" w:space="0" w:color="auto"/>
              <w:right w:val="nil"/>
            </w:tcBorders>
            <w:shd w:val="clear" w:color="auto" w:fill="auto"/>
          </w:tcPr>
          <w:p w14:paraId="31E47B9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5652399" w14:textId="77777777" w:rsidR="00945FFF" w:rsidRDefault="00945FFF" w:rsidP="00945FFF">
            <w:pPr>
              <w:pStyle w:val="Tabletext"/>
            </w:pPr>
            <w:r>
              <w:t>Only for use in topical medicines for dermal application.</w:t>
            </w:r>
          </w:p>
          <w:p w14:paraId="341367B8" w14:textId="77777777" w:rsidR="00945FFF" w:rsidRDefault="00945FFF" w:rsidP="00945FFF">
            <w:pPr>
              <w:pStyle w:val="Tabletext"/>
            </w:pPr>
          </w:p>
        </w:tc>
      </w:tr>
      <w:tr w:rsidR="00945FFF" w14:paraId="4DFF3490" w14:textId="77777777" w:rsidTr="00195208">
        <w:trPr>
          <w:jc w:val="center"/>
        </w:trPr>
        <w:tc>
          <w:tcPr>
            <w:tcW w:w="1526" w:type="dxa"/>
            <w:tcBorders>
              <w:top w:val="single" w:sz="4" w:space="0" w:color="auto"/>
              <w:bottom w:val="single" w:sz="4" w:space="0" w:color="auto"/>
              <w:right w:val="nil"/>
            </w:tcBorders>
            <w:shd w:val="clear" w:color="auto" w:fill="auto"/>
          </w:tcPr>
          <w:p w14:paraId="06B536CE" w14:textId="77777777" w:rsidR="00945FFF" w:rsidRDefault="00945FFF" w:rsidP="00945FFF">
            <w:pPr>
              <w:pStyle w:val="Tabletext"/>
            </w:pPr>
            <w:r>
              <w:t>3438</w:t>
            </w:r>
          </w:p>
        </w:tc>
        <w:tc>
          <w:tcPr>
            <w:tcW w:w="3247" w:type="dxa"/>
            <w:tcBorders>
              <w:top w:val="single" w:sz="4" w:space="0" w:color="auto"/>
              <w:left w:val="nil"/>
              <w:bottom w:val="single" w:sz="4" w:space="0" w:color="auto"/>
              <w:right w:val="nil"/>
            </w:tcBorders>
            <w:shd w:val="clear" w:color="auto" w:fill="auto"/>
          </w:tcPr>
          <w:p w14:paraId="71042645" w14:textId="77777777" w:rsidR="00945FFF" w:rsidRDefault="00945FFF" w:rsidP="00945FFF">
            <w:pPr>
              <w:pStyle w:val="Tabletext"/>
            </w:pPr>
            <w:r>
              <w:t>MYRISTYL LACTATE</w:t>
            </w:r>
          </w:p>
        </w:tc>
        <w:tc>
          <w:tcPr>
            <w:tcW w:w="1713" w:type="dxa"/>
            <w:tcBorders>
              <w:top w:val="single" w:sz="4" w:space="0" w:color="auto"/>
              <w:left w:val="nil"/>
              <w:bottom w:val="single" w:sz="4" w:space="0" w:color="auto"/>
              <w:right w:val="nil"/>
            </w:tcBorders>
            <w:shd w:val="clear" w:color="auto" w:fill="auto"/>
          </w:tcPr>
          <w:p w14:paraId="473D101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C9E1E57" w14:textId="77777777" w:rsidR="00945FFF" w:rsidRDefault="00945FFF" w:rsidP="00945FFF">
            <w:pPr>
              <w:pStyle w:val="Tabletext"/>
            </w:pPr>
            <w:r>
              <w:t>Only for use in topical medicines for dermal application.</w:t>
            </w:r>
          </w:p>
          <w:p w14:paraId="28FEB1FE" w14:textId="77777777" w:rsidR="00945FFF" w:rsidRDefault="00945FFF" w:rsidP="00945FFF">
            <w:pPr>
              <w:pStyle w:val="Tabletext"/>
            </w:pPr>
          </w:p>
        </w:tc>
      </w:tr>
      <w:tr w:rsidR="00945FFF" w14:paraId="0BD674D4" w14:textId="77777777" w:rsidTr="00195208">
        <w:trPr>
          <w:jc w:val="center"/>
        </w:trPr>
        <w:tc>
          <w:tcPr>
            <w:tcW w:w="1526" w:type="dxa"/>
            <w:tcBorders>
              <w:top w:val="single" w:sz="4" w:space="0" w:color="auto"/>
              <w:bottom w:val="single" w:sz="4" w:space="0" w:color="auto"/>
              <w:right w:val="nil"/>
            </w:tcBorders>
            <w:shd w:val="clear" w:color="auto" w:fill="auto"/>
          </w:tcPr>
          <w:p w14:paraId="5290699A" w14:textId="77777777" w:rsidR="00945FFF" w:rsidRDefault="00945FFF" w:rsidP="00945FFF">
            <w:pPr>
              <w:pStyle w:val="Tabletext"/>
            </w:pPr>
            <w:r>
              <w:t>3439</w:t>
            </w:r>
          </w:p>
        </w:tc>
        <w:tc>
          <w:tcPr>
            <w:tcW w:w="3247" w:type="dxa"/>
            <w:tcBorders>
              <w:top w:val="single" w:sz="4" w:space="0" w:color="auto"/>
              <w:left w:val="nil"/>
              <w:bottom w:val="single" w:sz="4" w:space="0" w:color="auto"/>
              <w:right w:val="nil"/>
            </w:tcBorders>
            <w:shd w:val="clear" w:color="auto" w:fill="auto"/>
          </w:tcPr>
          <w:p w14:paraId="09302B5D" w14:textId="77777777" w:rsidR="00945FFF" w:rsidRDefault="00945FFF" w:rsidP="00945FFF">
            <w:pPr>
              <w:pStyle w:val="Tabletext"/>
            </w:pPr>
            <w:r>
              <w:t>MYRISTYL MYRISTATE</w:t>
            </w:r>
          </w:p>
        </w:tc>
        <w:tc>
          <w:tcPr>
            <w:tcW w:w="1713" w:type="dxa"/>
            <w:tcBorders>
              <w:top w:val="single" w:sz="4" w:space="0" w:color="auto"/>
              <w:left w:val="nil"/>
              <w:bottom w:val="single" w:sz="4" w:space="0" w:color="auto"/>
              <w:right w:val="nil"/>
            </w:tcBorders>
            <w:shd w:val="clear" w:color="auto" w:fill="auto"/>
          </w:tcPr>
          <w:p w14:paraId="17FC504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5A05DD4" w14:textId="77777777" w:rsidR="00945FFF" w:rsidRDefault="00945FFF" w:rsidP="00945FFF">
            <w:pPr>
              <w:pStyle w:val="Tabletext"/>
            </w:pPr>
            <w:r>
              <w:t>Only for use in topical medicines for dermal application.</w:t>
            </w:r>
          </w:p>
          <w:p w14:paraId="343C6409" w14:textId="77777777" w:rsidR="00945FFF" w:rsidRDefault="00945FFF" w:rsidP="00945FFF">
            <w:pPr>
              <w:pStyle w:val="Tabletext"/>
            </w:pPr>
          </w:p>
        </w:tc>
      </w:tr>
      <w:tr w:rsidR="00945FFF" w14:paraId="4DBFD4C1" w14:textId="77777777" w:rsidTr="00195208">
        <w:trPr>
          <w:jc w:val="center"/>
        </w:trPr>
        <w:tc>
          <w:tcPr>
            <w:tcW w:w="1526" w:type="dxa"/>
            <w:tcBorders>
              <w:top w:val="single" w:sz="4" w:space="0" w:color="auto"/>
              <w:bottom w:val="single" w:sz="4" w:space="0" w:color="auto"/>
              <w:right w:val="nil"/>
            </w:tcBorders>
            <w:shd w:val="clear" w:color="auto" w:fill="auto"/>
          </w:tcPr>
          <w:p w14:paraId="3D4CAE66" w14:textId="77777777" w:rsidR="00945FFF" w:rsidRDefault="00945FFF" w:rsidP="00945FFF">
            <w:pPr>
              <w:pStyle w:val="Tabletext"/>
            </w:pPr>
            <w:r>
              <w:t>3440</w:t>
            </w:r>
          </w:p>
        </w:tc>
        <w:tc>
          <w:tcPr>
            <w:tcW w:w="3247" w:type="dxa"/>
            <w:tcBorders>
              <w:top w:val="single" w:sz="4" w:space="0" w:color="auto"/>
              <w:left w:val="nil"/>
              <w:bottom w:val="single" w:sz="4" w:space="0" w:color="auto"/>
              <w:right w:val="nil"/>
            </w:tcBorders>
            <w:shd w:val="clear" w:color="auto" w:fill="auto"/>
          </w:tcPr>
          <w:p w14:paraId="41CB6089" w14:textId="77777777" w:rsidR="00945FFF" w:rsidRDefault="00945FFF" w:rsidP="00945FFF">
            <w:pPr>
              <w:pStyle w:val="Tabletext"/>
            </w:pPr>
            <w:r>
              <w:t>MYROXYLON BALSAMUM</w:t>
            </w:r>
          </w:p>
        </w:tc>
        <w:tc>
          <w:tcPr>
            <w:tcW w:w="1713" w:type="dxa"/>
            <w:tcBorders>
              <w:top w:val="single" w:sz="4" w:space="0" w:color="auto"/>
              <w:left w:val="nil"/>
              <w:bottom w:val="single" w:sz="4" w:space="0" w:color="auto"/>
              <w:right w:val="nil"/>
            </w:tcBorders>
            <w:shd w:val="clear" w:color="auto" w:fill="auto"/>
          </w:tcPr>
          <w:p w14:paraId="32434DAC"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B079A85" w14:textId="77777777" w:rsidR="00945FFF" w:rsidRDefault="00945FFF" w:rsidP="00945FFF">
            <w:pPr>
              <w:pStyle w:val="Tabletext"/>
            </w:pPr>
          </w:p>
        </w:tc>
      </w:tr>
      <w:tr w:rsidR="00945FFF" w14:paraId="398F73D3" w14:textId="77777777" w:rsidTr="00195208">
        <w:trPr>
          <w:jc w:val="center"/>
        </w:trPr>
        <w:tc>
          <w:tcPr>
            <w:tcW w:w="1526" w:type="dxa"/>
            <w:tcBorders>
              <w:top w:val="single" w:sz="4" w:space="0" w:color="auto"/>
              <w:bottom w:val="single" w:sz="4" w:space="0" w:color="auto"/>
              <w:right w:val="nil"/>
            </w:tcBorders>
            <w:shd w:val="clear" w:color="auto" w:fill="auto"/>
          </w:tcPr>
          <w:p w14:paraId="5351D44B" w14:textId="77777777" w:rsidR="00945FFF" w:rsidRDefault="00945FFF" w:rsidP="00945FFF">
            <w:pPr>
              <w:pStyle w:val="Tabletext"/>
            </w:pPr>
            <w:r>
              <w:t>3441</w:t>
            </w:r>
          </w:p>
        </w:tc>
        <w:tc>
          <w:tcPr>
            <w:tcW w:w="3247" w:type="dxa"/>
            <w:tcBorders>
              <w:top w:val="single" w:sz="4" w:space="0" w:color="auto"/>
              <w:left w:val="nil"/>
              <w:bottom w:val="single" w:sz="4" w:space="0" w:color="auto"/>
              <w:right w:val="nil"/>
            </w:tcBorders>
            <w:shd w:val="clear" w:color="auto" w:fill="auto"/>
          </w:tcPr>
          <w:p w14:paraId="054A1578" w14:textId="77777777" w:rsidR="00945FFF" w:rsidRDefault="00945FFF" w:rsidP="00945FFF">
            <w:pPr>
              <w:pStyle w:val="Tabletext"/>
            </w:pPr>
            <w:r>
              <w:t>MYROXYLON BALSAMUM VAR. PEREIRAE</w:t>
            </w:r>
          </w:p>
        </w:tc>
        <w:tc>
          <w:tcPr>
            <w:tcW w:w="1713" w:type="dxa"/>
            <w:tcBorders>
              <w:top w:val="single" w:sz="4" w:space="0" w:color="auto"/>
              <w:left w:val="nil"/>
              <w:bottom w:val="single" w:sz="4" w:space="0" w:color="auto"/>
              <w:right w:val="nil"/>
            </w:tcBorders>
            <w:shd w:val="clear" w:color="auto" w:fill="auto"/>
          </w:tcPr>
          <w:p w14:paraId="0626565E"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07CC095A" w14:textId="77777777" w:rsidR="00945FFF" w:rsidRDefault="00945FFF" w:rsidP="00945FFF">
            <w:pPr>
              <w:pStyle w:val="Tabletext"/>
            </w:pPr>
          </w:p>
        </w:tc>
      </w:tr>
      <w:tr w:rsidR="00945FFF" w14:paraId="39F4CA3D" w14:textId="77777777" w:rsidTr="00195208">
        <w:trPr>
          <w:jc w:val="center"/>
        </w:trPr>
        <w:tc>
          <w:tcPr>
            <w:tcW w:w="1526" w:type="dxa"/>
            <w:tcBorders>
              <w:top w:val="single" w:sz="4" w:space="0" w:color="auto"/>
              <w:bottom w:val="single" w:sz="4" w:space="0" w:color="auto"/>
              <w:right w:val="nil"/>
            </w:tcBorders>
            <w:shd w:val="clear" w:color="auto" w:fill="auto"/>
          </w:tcPr>
          <w:p w14:paraId="4F5B2CFC" w14:textId="77777777" w:rsidR="00945FFF" w:rsidRDefault="00945FFF" w:rsidP="00945FFF">
            <w:pPr>
              <w:pStyle w:val="Tabletext"/>
            </w:pPr>
            <w:r>
              <w:t>3442</w:t>
            </w:r>
          </w:p>
        </w:tc>
        <w:tc>
          <w:tcPr>
            <w:tcW w:w="3247" w:type="dxa"/>
            <w:tcBorders>
              <w:top w:val="single" w:sz="4" w:space="0" w:color="auto"/>
              <w:left w:val="nil"/>
              <w:bottom w:val="single" w:sz="4" w:space="0" w:color="auto"/>
              <w:right w:val="nil"/>
            </w:tcBorders>
            <w:shd w:val="clear" w:color="auto" w:fill="auto"/>
          </w:tcPr>
          <w:p w14:paraId="77D99663" w14:textId="77777777" w:rsidR="00945FFF" w:rsidRDefault="00945FFF" w:rsidP="00945FFF">
            <w:pPr>
              <w:pStyle w:val="Tabletext"/>
            </w:pPr>
            <w:r>
              <w:t>MYRRH</w:t>
            </w:r>
          </w:p>
        </w:tc>
        <w:tc>
          <w:tcPr>
            <w:tcW w:w="1713" w:type="dxa"/>
            <w:tcBorders>
              <w:top w:val="single" w:sz="4" w:space="0" w:color="auto"/>
              <w:left w:val="nil"/>
              <w:bottom w:val="single" w:sz="4" w:space="0" w:color="auto"/>
              <w:right w:val="nil"/>
            </w:tcBorders>
            <w:shd w:val="clear" w:color="auto" w:fill="auto"/>
          </w:tcPr>
          <w:p w14:paraId="716B41CF"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3AC88721" w14:textId="77777777" w:rsidR="00945FFF" w:rsidRDefault="00945FFF" w:rsidP="00945FFF">
            <w:pPr>
              <w:pStyle w:val="Tabletext"/>
            </w:pPr>
          </w:p>
        </w:tc>
      </w:tr>
      <w:tr w:rsidR="00945FFF" w14:paraId="160D08E2" w14:textId="77777777" w:rsidTr="00195208">
        <w:trPr>
          <w:jc w:val="center"/>
        </w:trPr>
        <w:tc>
          <w:tcPr>
            <w:tcW w:w="1526" w:type="dxa"/>
            <w:tcBorders>
              <w:top w:val="single" w:sz="4" w:space="0" w:color="auto"/>
              <w:bottom w:val="single" w:sz="4" w:space="0" w:color="auto"/>
              <w:right w:val="nil"/>
            </w:tcBorders>
            <w:shd w:val="clear" w:color="auto" w:fill="auto"/>
          </w:tcPr>
          <w:p w14:paraId="7EFF6A69" w14:textId="77777777" w:rsidR="00945FFF" w:rsidRDefault="00945FFF" w:rsidP="00945FFF">
            <w:pPr>
              <w:pStyle w:val="Tabletext"/>
            </w:pPr>
            <w:r>
              <w:lastRenderedPageBreak/>
              <w:t>3443</w:t>
            </w:r>
          </w:p>
        </w:tc>
        <w:tc>
          <w:tcPr>
            <w:tcW w:w="3247" w:type="dxa"/>
            <w:tcBorders>
              <w:top w:val="single" w:sz="4" w:space="0" w:color="auto"/>
              <w:left w:val="nil"/>
              <w:bottom w:val="single" w:sz="4" w:space="0" w:color="auto"/>
              <w:right w:val="nil"/>
            </w:tcBorders>
            <w:shd w:val="clear" w:color="auto" w:fill="auto"/>
          </w:tcPr>
          <w:p w14:paraId="27A23FB3" w14:textId="77777777" w:rsidR="00945FFF" w:rsidRDefault="00945FFF" w:rsidP="00945FFF">
            <w:pPr>
              <w:pStyle w:val="Tabletext"/>
            </w:pPr>
            <w:r>
              <w:t>MYRRH OIL</w:t>
            </w:r>
          </w:p>
        </w:tc>
        <w:tc>
          <w:tcPr>
            <w:tcW w:w="1713" w:type="dxa"/>
            <w:tcBorders>
              <w:top w:val="single" w:sz="4" w:space="0" w:color="auto"/>
              <w:left w:val="nil"/>
              <w:bottom w:val="single" w:sz="4" w:space="0" w:color="auto"/>
              <w:right w:val="nil"/>
            </w:tcBorders>
            <w:shd w:val="clear" w:color="auto" w:fill="auto"/>
          </w:tcPr>
          <w:p w14:paraId="16726BC1"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3E9C87A8" w14:textId="77777777" w:rsidR="00945FFF" w:rsidRDefault="00945FFF" w:rsidP="00945FFF">
            <w:pPr>
              <w:pStyle w:val="Tabletext"/>
            </w:pPr>
          </w:p>
        </w:tc>
      </w:tr>
      <w:tr w:rsidR="00945FFF" w14:paraId="1F5271EF" w14:textId="77777777" w:rsidTr="00195208">
        <w:trPr>
          <w:jc w:val="center"/>
        </w:trPr>
        <w:tc>
          <w:tcPr>
            <w:tcW w:w="1526" w:type="dxa"/>
            <w:tcBorders>
              <w:top w:val="single" w:sz="4" w:space="0" w:color="auto"/>
              <w:bottom w:val="single" w:sz="4" w:space="0" w:color="auto"/>
              <w:right w:val="nil"/>
            </w:tcBorders>
            <w:shd w:val="clear" w:color="auto" w:fill="auto"/>
          </w:tcPr>
          <w:p w14:paraId="0D1A7935" w14:textId="77777777" w:rsidR="00945FFF" w:rsidRDefault="00945FFF" w:rsidP="00945FFF">
            <w:pPr>
              <w:pStyle w:val="Tabletext"/>
            </w:pPr>
            <w:r>
              <w:t>3444</w:t>
            </w:r>
          </w:p>
        </w:tc>
        <w:tc>
          <w:tcPr>
            <w:tcW w:w="3247" w:type="dxa"/>
            <w:tcBorders>
              <w:top w:val="single" w:sz="4" w:space="0" w:color="auto"/>
              <w:left w:val="nil"/>
              <w:bottom w:val="single" w:sz="4" w:space="0" w:color="auto"/>
              <w:right w:val="nil"/>
            </w:tcBorders>
            <w:shd w:val="clear" w:color="auto" w:fill="auto"/>
          </w:tcPr>
          <w:p w14:paraId="4BA89515" w14:textId="77777777" w:rsidR="00945FFF" w:rsidRDefault="00945FFF" w:rsidP="00945FFF">
            <w:pPr>
              <w:pStyle w:val="Tabletext"/>
            </w:pPr>
            <w:r>
              <w:t>MYRRH RESIN</w:t>
            </w:r>
          </w:p>
        </w:tc>
        <w:tc>
          <w:tcPr>
            <w:tcW w:w="1713" w:type="dxa"/>
            <w:tcBorders>
              <w:top w:val="single" w:sz="4" w:space="0" w:color="auto"/>
              <w:left w:val="nil"/>
              <w:bottom w:val="single" w:sz="4" w:space="0" w:color="auto"/>
              <w:right w:val="nil"/>
            </w:tcBorders>
            <w:shd w:val="clear" w:color="auto" w:fill="auto"/>
          </w:tcPr>
          <w:p w14:paraId="1D6C34A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B2BAA7A" w14:textId="77777777" w:rsidR="00945FFF" w:rsidRDefault="00945FFF" w:rsidP="00945FFF">
            <w:pPr>
              <w:pStyle w:val="Tabletext"/>
            </w:pPr>
            <w:r>
              <w:t xml:space="preserve">Permitted for use only in combination with other permitted ingredients as a flavour or a fragrance. </w:t>
            </w:r>
          </w:p>
          <w:p w14:paraId="3537E7AF" w14:textId="77777777" w:rsidR="00945FFF" w:rsidRDefault="00945FFF" w:rsidP="00945FFF">
            <w:pPr>
              <w:pStyle w:val="Tabletext"/>
            </w:pPr>
            <w:r>
              <w:t xml:space="preserve">If used in a flavour the total flavour concentration in a medicine must be no more than 5%. </w:t>
            </w:r>
          </w:p>
          <w:p w14:paraId="3CBFE47D" w14:textId="77777777" w:rsidR="00945FFF" w:rsidRDefault="00945FFF" w:rsidP="00945FFF">
            <w:pPr>
              <w:pStyle w:val="Tabletext"/>
            </w:pPr>
            <w:r>
              <w:t>If used in a fragrance the total fragrance concentration in a medicine must be no more 1%.</w:t>
            </w:r>
          </w:p>
          <w:p w14:paraId="28AD66EE" w14:textId="77777777" w:rsidR="00945FFF" w:rsidRDefault="00945FFF" w:rsidP="00945FFF">
            <w:pPr>
              <w:pStyle w:val="Tabletext"/>
            </w:pPr>
          </w:p>
        </w:tc>
      </w:tr>
      <w:tr w:rsidR="00945FFF" w14:paraId="51030AB5" w14:textId="77777777" w:rsidTr="00195208">
        <w:trPr>
          <w:jc w:val="center"/>
        </w:trPr>
        <w:tc>
          <w:tcPr>
            <w:tcW w:w="1526" w:type="dxa"/>
            <w:tcBorders>
              <w:top w:val="single" w:sz="4" w:space="0" w:color="auto"/>
              <w:bottom w:val="single" w:sz="4" w:space="0" w:color="auto"/>
              <w:right w:val="nil"/>
            </w:tcBorders>
            <w:shd w:val="clear" w:color="auto" w:fill="auto"/>
          </w:tcPr>
          <w:p w14:paraId="38E99D84" w14:textId="77777777" w:rsidR="00945FFF" w:rsidRDefault="00945FFF" w:rsidP="00945FFF">
            <w:pPr>
              <w:pStyle w:val="Tabletext"/>
            </w:pPr>
            <w:r>
              <w:t>3445</w:t>
            </w:r>
          </w:p>
        </w:tc>
        <w:tc>
          <w:tcPr>
            <w:tcW w:w="3247" w:type="dxa"/>
            <w:tcBorders>
              <w:top w:val="single" w:sz="4" w:space="0" w:color="auto"/>
              <w:left w:val="nil"/>
              <w:bottom w:val="single" w:sz="4" w:space="0" w:color="auto"/>
              <w:right w:val="nil"/>
            </w:tcBorders>
            <w:shd w:val="clear" w:color="auto" w:fill="auto"/>
          </w:tcPr>
          <w:p w14:paraId="754C9390" w14:textId="77777777" w:rsidR="00945FFF" w:rsidRDefault="00945FFF" w:rsidP="00945FFF">
            <w:pPr>
              <w:pStyle w:val="Tabletext"/>
            </w:pPr>
            <w:r>
              <w:t>MYRRHIS ODORATA</w:t>
            </w:r>
          </w:p>
        </w:tc>
        <w:tc>
          <w:tcPr>
            <w:tcW w:w="1713" w:type="dxa"/>
            <w:tcBorders>
              <w:top w:val="single" w:sz="4" w:space="0" w:color="auto"/>
              <w:left w:val="nil"/>
              <w:bottom w:val="single" w:sz="4" w:space="0" w:color="auto"/>
              <w:right w:val="nil"/>
            </w:tcBorders>
            <w:shd w:val="clear" w:color="auto" w:fill="auto"/>
          </w:tcPr>
          <w:p w14:paraId="15C5E783"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44F4B27" w14:textId="77777777" w:rsidR="00945FFF" w:rsidRDefault="00945FFF" w:rsidP="00945FFF">
            <w:pPr>
              <w:pStyle w:val="Tabletext"/>
            </w:pPr>
          </w:p>
        </w:tc>
      </w:tr>
      <w:tr w:rsidR="00945FFF" w14:paraId="587230C4" w14:textId="77777777" w:rsidTr="00195208">
        <w:trPr>
          <w:jc w:val="center"/>
        </w:trPr>
        <w:tc>
          <w:tcPr>
            <w:tcW w:w="1526" w:type="dxa"/>
            <w:tcBorders>
              <w:top w:val="single" w:sz="4" w:space="0" w:color="auto"/>
              <w:bottom w:val="single" w:sz="4" w:space="0" w:color="auto"/>
              <w:right w:val="nil"/>
            </w:tcBorders>
            <w:shd w:val="clear" w:color="auto" w:fill="auto"/>
          </w:tcPr>
          <w:p w14:paraId="7CBE9F09" w14:textId="77777777" w:rsidR="00945FFF" w:rsidRDefault="00945FFF" w:rsidP="00945FFF">
            <w:pPr>
              <w:pStyle w:val="Tabletext"/>
            </w:pPr>
            <w:r>
              <w:t>3446</w:t>
            </w:r>
          </w:p>
        </w:tc>
        <w:tc>
          <w:tcPr>
            <w:tcW w:w="3247" w:type="dxa"/>
            <w:tcBorders>
              <w:top w:val="single" w:sz="4" w:space="0" w:color="auto"/>
              <w:left w:val="nil"/>
              <w:bottom w:val="single" w:sz="4" w:space="0" w:color="auto"/>
              <w:right w:val="nil"/>
            </w:tcBorders>
            <w:shd w:val="clear" w:color="auto" w:fill="auto"/>
          </w:tcPr>
          <w:p w14:paraId="37E821F1" w14:textId="77777777" w:rsidR="00945FFF" w:rsidRDefault="00945FFF" w:rsidP="00945FFF">
            <w:pPr>
              <w:pStyle w:val="Tabletext"/>
            </w:pPr>
            <w:r>
              <w:t>MYRSINE AFRICANA</w:t>
            </w:r>
          </w:p>
        </w:tc>
        <w:tc>
          <w:tcPr>
            <w:tcW w:w="1713" w:type="dxa"/>
            <w:tcBorders>
              <w:top w:val="single" w:sz="4" w:space="0" w:color="auto"/>
              <w:left w:val="nil"/>
              <w:bottom w:val="single" w:sz="4" w:space="0" w:color="auto"/>
              <w:right w:val="nil"/>
            </w:tcBorders>
            <w:shd w:val="clear" w:color="auto" w:fill="auto"/>
          </w:tcPr>
          <w:p w14:paraId="5F6AF630"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5736EE6" w14:textId="77777777" w:rsidR="00945FFF" w:rsidRDefault="00945FFF" w:rsidP="00945FFF">
            <w:pPr>
              <w:pStyle w:val="Tabletext"/>
            </w:pPr>
          </w:p>
        </w:tc>
      </w:tr>
      <w:tr w:rsidR="00945FFF" w14:paraId="325A34FD" w14:textId="77777777" w:rsidTr="00195208">
        <w:trPr>
          <w:jc w:val="center"/>
        </w:trPr>
        <w:tc>
          <w:tcPr>
            <w:tcW w:w="1526" w:type="dxa"/>
            <w:tcBorders>
              <w:top w:val="single" w:sz="4" w:space="0" w:color="auto"/>
              <w:bottom w:val="single" w:sz="4" w:space="0" w:color="auto"/>
              <w:right w:val="nil"/>
            </w:tcBorders>
            <w:shd w:val="clear" w:color="auto" w:fill="auto"/>
          </w:tcPr>
          <w:p w14:paraId="2FC5A66C" w14:textId="77777777" w:rsidR="00945FFF" w:rsidRDefault="00945FFF" w:rsidP="00945FFF">
            <w:pPr>
              <w:pStyle w:val="Tabletext"/>
            </w:pPr>
            <w:r>
              <w:t>3447</w:t>
            </w:r>
          </w:p>
        </w:tc>
        <w:tc>
          <w:tcPr>
            <w:tcW w:w="3247" w:type="dxa"/>
            <w:tcBorders>
              <w:top w:val="single" w:sz="4" w:space="0" w:color="auto"/>
              <w:left w:val="nil"/>
              <w:bottom w:val="single" w:sz="4" w:space="0" w:color="auto"/>
              <w:right w:val="nil"/>
            </w:tcBorders>
            <w:shd w:val="clear" w:color="auto" w:fill="auto"/>
          </w:tcPr>
          <w:p w14:paraId="4C8E4132" w14:textId="77777777" w:rsidR="00945FFF" w:rsidRDefault="00945FFF" w:rsidP="00945FFF">
            <w:pPr>
              <w:pStyle w:val="Tabletext"/>
            </w:pPr>
            <w:r>
              <w:t>MYRTENAL</w:t>
            </w:r>
          </w:p>
        </w:tc>
        <w:tc>
          <w:tcPr>
            <w:tcW w:w="1713" w:type="dxa"/>
            <w:tcBorders>
              <w:top w:val="single" w:sz="4" w:space="0" w:color="auto"/>
              <w:left w:val="nil"/>
              <w:bottom w:val="single" w:sz="4" w:space="0" w:color="auto"/>
              <w:right w:val="nil"/>
            </w:tcBorders>
            <w:shd w:val="clear" w:color="auto" w:fill="auto"/>
          </w:tcPr>
          <w:p w14:paraId="0867EB5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5BC29B9" w14:textId="77777777" w:rsidR="00945FFF" w:rsidRDefault="00945FFF" w:rsidP="00945FFF">
            <w:pPr>
              <w:pStyle w:val="Tabletext"/>
            </w:pPr>
            <w:r>
              <w:t xml:space="preserve">Permitted for use only in combination with other permitted ingredients as a flavour. </w:t>
            </w:r>
          </w:p>
          <w:p w14:paraId="6E994BC3" w14:textId="77777777" w:rsidR="00945FFF" w:rsidRDefault="00945FFF" w:rsidP="00945FFF">
            <w:pPr>
              <w:pStyle w:val="Tabletext"/>
            </w:pPr>
            <w:r>
              <w:t xml:space="preserve">If used in a flavour the total flavour concentration in a medicine must be no more than 5%. </w:t>
            </w:r>
          </w:p>
          <w:p w14:paraId="09FC6277" w14:textId="77777777" w:rsidR="00945FFF" w:rsidRDefault="00945FFF" w:rsidP="00945FFF">
            <w:pPr>
              <w:pStyle w:val="Tabletext"/>
            </w:pPr>
          </w:p>
        </w:tc>
      </w:tr>
      <w:tr w:rsidR="00945FFF" w14:paraId="1CC4FC41" w14:textId="77777777" w:rsidTr="00195208">
        <w:trPr>
          <w:jc w:val="center"/>
        </w:trPr>
        <w:tc>
          <w:tcPr>
            <w:tcW w:w="1526" w:type="dxa"/>
            <w:tcBorders>
              <w:top w:val="single" w:sz="4" w:space="0" w:color="auto"/>
              <w:bottom w:val="single" w:sz="4" w:space="0" w:color="auto"/>
              <w:right w:val="nil"/>
            </w:tcBorders>
            <w:shd w:val="clear" w:color="auto" w:fill="auto"/>
          </w:tcPr>
          <w:p w14:paraId="49AFABDF" w14:textId="77777777" w:rsidR="00945FFF" w:rsidRDefault="00945FFF" w:rsidP="00945FFF">
            <w:pPr>
              <w:pStyle w:val="Tabletext"/>
            </w:pPr>
            <w:r>
              <w:t>3448</w:t>
            </w:r>
          </w:p>
        </w:tc>
        <w:tc>
          <w:tcPr>
            <w:tcW w:w="3247" w:type="dxa"/>
            <w:tcBorders>
              <w:top w:val="single" w:sz="4" w:space="0" w:color="auto"/>
              <w:left w:val="nil"/>
              <w:bottom w:val="single" w:sz="4" w:space="0" w:color="auto"/>
              <w:right w:val="nil"/>
            </w:tcBorders>
            <w:shd w:val="clear" w:color="auto" w:fill="auto"/>
          </w:tcPr>
          <w:p w14:paraId="73615B4E" w14:textId="77777777" w:rsidR="00945FFF" w:rsidRDefault="00945FFF" w:rsidP="00945FFF">
            <w:pPr>
              <w:pStyle w:val="Tabletext"/>
            </w:pPr>
            <w:r>
              <w:t>MYRTENYL ACETATE</w:t>
            </w:r>
          </w:p>
        </w:tc>
        <w:tc>
          <w:tcPr>
            <w:tcW w:w="1713" w:type="dxa"/>
            <w:tcBorders>
              <w:top w:val="single" w:sz="4" w:space="0" w:color="auto"/>
              <w:left w:val="nil"/>
              <w:bottom w:val="single" w:sz="4" w:space="0" w:color="auto"/>
              <w:right w:val="nil"/>
            </w:tcBorders>
            <w:shd w:val="clear" w:color="auto" w:fill="auto"/>
          </w:tcPr>
          <w:p w14:paraId="78F8C29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A4EBD80" w14:textId="77777777" w:rsidR="00945FFF" w:rsidRDefault="00945FFF" w:rsidP="00945FFF">
            <w:pPr>
              <w:pStyle w:val="Tabletext"/>
            </w:pPr>
            <w:r>
              <w:t xml:space="preserve">Permitted for use only in combination with other permitted ingredients as a flavour. </w:t>
            </w:r>
          </w:p>
          <w:p w14:paraId="39C8C7D1" w14:textId="77777777" w:rsidR="00945FFF" w:rsidRDefault="00945FFF" w:rsidP="00945FFF">
            <w:pPr>
              <w:pStyle w:val="Tabletext"/>
            </w:pPr>
            <w:r>
              <w:t xml:space="preserve">If used in a flavour the total flavour concentration in a medicine must be no more than 5%. </w:t>
            </w:r>
          </w:p>
          <w:p w14:paraId="66A6818D" w14:textId="77777777" w:rsidR="00945FFF" w:rsidRDefault="00945FFF" w:rsidP="00945FFF">
            <w:pPr>
              <w:pStyle w:val="Tabletext"/>
            </w:pPr>
          </w:p>
        </w:tc>
      </w:tr>
      <w:tr w:rsidR="00945FFF" w14:paraId="2B561894" w14:textId="77777777" w:rsidTr="00195208">
        <w:trPr>
          <w:jc w:val="center"/>
        </w:trPr>
        <w:tc>
          <w:tcPr>
            <w:tcW w:w="1526" w:type="dxa"/>
            <w:tcBorders>
              <w:top w:val="single" w:sz="4" w:space="0" w:color="auto"/>
              <w:bottom w:val="single" w:sz="4" w:space="0" w:color="auto"/>
              <w:right w:val="nil"/>
            </w:tcBorders>
            <w:shd w:val="clear" w:color="auto" w:fill="auto"/>
          </w:tcPr>
          <w:p w14:paraId="4C0E1105" w14:textId="77777777" w:rsidR="00945FFF" w:rsidRDefault="00945FFF" w:rsidP="00945FFF">
            <w:pPr>
              <w:pStyle w:val="Tabletext"/>
            </w:pPr>
            <w:r>
              <w:t>3449</w:t>
            </w:r>
          </w:p>
        </w:tc>
        <w:tc>
          <w:tcPr>
            <w:tcW w:w="3247" w:type="dxa"/>
            <w:tcBorders>
              <w:top w:val="single" w:sz="4" w:space="0" w:color="auto"/>
              <w:left w:val="nil"/>
              <w:bottom w:val="single" w:sz="4" w:space="0" w:color="auto"/>
              <w:right w:val="nil"/>
            </w:tcBorders>
            <w:shd w:val="clear" w:color="auto" w:fill="auto"/>
          </w:tcPr>
          <w:p w14:paraId="52AFCAA0" w14:textId="77777777" w:rsidR="00945FFF" w:rsidRDefault="00945FFF" w:rsidP="00945FFF">
            <w:pPr>
              <w:pStyle w:val="Tabletext"/>
            </w:pPr>
            <w:r>
              <w:t>MYRTLE OIL</w:t>
            </w:r>
          </w:p>
        </w:tc>
        <w:tc>
          <w:tcPr>
            <w:tcW w:w="1713" w:type="dxa"/>
            <w:tcBorders>
              <w:top w:val="single" w:sz="4" w:space="0" w:color="auto"/>
              <w:left w:val="nil"/>
              <w:bottom w:val="single" w:sz="4" w:space="0" w:color="auto"/>
              <w:right w:val="nil"/>
            </w:tcBorders>
            <w:shd w:val="clear" w:color="auto" w:fill="auto"/>
          </w:tcPr>
          <w:p w14:paraId="3CFD45D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B6D7AFC" w14:textId="77777777" w:rsidR="00945FFF" w:rsidRDefault="00945FFF" w:rsidP="00945FFF">
            <w:pPr>
              <w:pStyle w:val="Tabletext"/>
            </w:pPr>
            <w:r>
              <w:t>Permitted for use only in combination with other permitted ingredients as a fragrance.</w:t>
            </w:r>
          </w:p>
          <w:p w14:paraId="1213F7A2" w14:textId="77777777" w:rsidR="00945FFF" w:rsidRDefault="00945FFF" w:rsidP="00945FFF">
            <w:pPr>
              <w:pStyle w:val="Tabletext"/>
            </w:pPr>
            <w:r>
              <w:t xml:space="preserve"> If used as a fragrance the total fragrance concentration in a medicine must be no more than 1%.</w:t>
            </w:r>
          </w:p>
          <w:p w14:paraId="230FAC6A" w14:textId="77777777" w:rsidR="00945FFF" w:rsidRDefault="00945FFF" w:rsidP="00945FFF">
            <w:pPr>
              <w:pStyle w:val="Tabletext"/>
            </w:pPr>
          </w:p>
        </w:tc>
      </w:tr>
      <w:tr w:rsidR="00945FFF" w14:paraId="49AEAB11" w14:textId="77777777" w:rsidTr="00195208">
        <w:trPr>
          <w:jc w:val="center"/>
        </w:trPr>
        <w:tc>
          <w:tcPr>
            <w:tcW w:w="1526" w:type="dxa"/>
            <w:tcBorders>
              <w:top w:val="single" w:sz="4" w:space="0" w:color="auto"/>
              <w:bottom w:val="single" w:sz="4" w:space="0" w:color="auto"/>
              <w:right w:val="nil"/>
            </w:tcBorders>
            <w:shd w:val="clear" w:color="auto" w:fill="auto"/>
          </w:tcPr>
          <w:p w14:paraId="20F9B6D7" w14:textId="77777777" w:rsidR="00945FFF" w:rsidRDefault="00945FFF" w:rsidP="00945FFF">
            <w:pPr>
              <w:pStyle w:val="Tabletext"/>
            </w:pPr>
            <w:r>
              <w:t>3450</w:t>
            </w:r>
          </w:p>
        </w:tc>
        <w:tc>
          <w:tcPr>
            <w:tcW w:w="3247" w:type="dxa"/>
            <w:tcBorders>
              <w:top w:val="single" w:sz="4" w:space="0" w:color="auto"/>
              <w:left w:val="nil"/>
              <w:bottom w:val="single" w:sz="4" w:space="0" w:color="auto"/>
              <w:right w:val="nil"/>
            </w:tcBorders>
            <w:shd w:val="clear" w:color="auto" w:fill="auto"/>
          </w:tcPr>
          <w:p w14:paraId="26E81E1D" w14:textId="77777777" w:rsidR="00945FFF" w:rsidRDefault="00945FFF" w:rsidP="00945FFF">
            <w:pPr>
              <w:pStyle w:val="Tabletext"/>
            </w:pPr>
            <w:r>
              <w:t>MYRTUS COMMUNIS</w:t>
            </w:r>
          </w:p>
        </w:tc>
        <w:tc>
          <w:tcPr>
            <w:tcW w:w="1713" w:type="dxa"/>
            <w:tcBorders>
              <w:top w:val="single" w:sz="4" w:space="0" w:color="auto"/>
              <w:left w:val="nil"/>
              <w:bottom w:val="single" w:sz="4" w:space="0" w:color="auto"/>
              <w:right w:val="nil"/>
            </w:tcBorders>
            <w:shd w:val="clear" w:color="auto" w:fill="auto"/>
          </w:tcPr>
          <w:p w14:paraId="31D8075E"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479F69E7" w14:textId="77777777" w:rsidR="00945FFF" w:rsidRDefault="00945FFF" w:rsidP="00945FFF">
            <w:pPr>
              <w:pStyle w:val="Tabletext"/>
            </w:pPr>
          </w:p>
        </w:tc>
      </w:tr>
      <w:tr w:rsidR="00945FFF" w14:paraId="1A891470" w14:textId="77777777" w:rsidTr="00195208">
        <w:trPr>
          <w:jc w:val="center"/>
        </w:trPr>
        <w:tc>
          <w:tcPr>
            <w:tcW w:w="1526" w:type="dxa"/>
            <w:tcBorders>
              <w:top w:val="single" w:sz="4" w:space="0" w:color="auto"/>
              <w:bottom w:val="single" w:sz="4" w:space="0" w:color="auto"/>
              <w:right w:val="nil"/>
            </w:tcBorders>
            <w:shd w:val="clear" w:color="auto" w:fill="auto"/>
          </w:tcPr>
          <w:p w14:paraId="4CE59772" w14:textId="77777777" w:rsidR="00945FFF" w:rsidRDefault="00945FFF" w:rsidP="00945FFF">
            <w:pPr>
              <w:pStyle w:val="Tabletext"/>
            </w:pPr>
            <w:r>
              <w:t>3451</w:t>
            </w:r>
          </w:p>
        </w:tc>
        <w:tc>
          <w:tcPr>
            <w:tcW w:w="3247" w:type="dxa"/>
            <w:tcBorders>
              <w:top w:val="single" w:sz="4" w:space="0" w:color="auto"/>
              <w:left w:val="nil"/>
              <w:bottom w:val="single" w:sz="4" w:space="0" w:color="auto"/>
              <w:right w:val="nil"/>
            </w:tcBorders>
            <w:shd w:val="clear" w:color="auto" w:fill="auto"/>
          </w:tcPr>
          <w:p w14:paraId="1EEFDC50" w14:textId="77777777" w:rsidR="00945FFF" w:rsidRDefault="00945FFF" w:rsidP="00945FFF">
            <w:pPr>
              <w:pStyle w:val="Tabletext"/>
            </w:pPr>
            <w:r>
              <w:t>N,N'-BIS(SALICYLIDENE)PROPYLENEDIAMINE</w:t>
            </w:r>
          </w:p>
        </w:tc>
        <w:tc>
          <w:tcPr>
            <w:tcW w:w="1713" w:type="dxa"/>
            <w:tcBorders>
              <w:top w:val="single" w:sz="4" w:space="0" w:color="auto"/>
              <w:left w:val="nil"/>
              <w:bottom w:val="single" w:sz="4" w:space="0" w:color="auto"/>
              <w:right w:val="nil"/>
            </w:tcBorders>
            <w:shd w:val="clear" w:color="auto" w:fill="auto"/>
          </w:tcPr>
          <w:p w14:paraId="72E3B21D"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4350690" w14:textId="77777777" w:rsidR="00945FFF" w:rsidRDefault="00945FFF" w:rsidP="00945FFF">
            <w:pPr>
              <w:pStyle w:val="Tabletext"/>
            </w:pPr>
            <w:r>
              <w:t xml:space="preserve">N,N'-Bis(salicylidene)propylenediamine must only be included in medicines when in </w:t>
            </w:r>
            <w:r>
              <w:lastRenderedPageBreak/>
              <w:t>combination with other permitted ingredients as a proprietary excipient formulation in medicines with a dermal route of administration for topical application.</w:t>
            </w:r>
          </w:p>
          <w:p w14:paraId="214977E3" w14:textId="77777777" w:rsidR="00945FFF" w:rsidRDefault="00945FFF" w:rsidP="00945FFF">
            <w:pPr>
              <w:pStyle w:val="Tabletext"/>
            </w:pPr>
          </w:p>
        </w:tc>
      </w:tr>
      <w:tr w:rsidR="00945FFF" w14:paraId="5A25259E" w14:textId="77777777" w:rsidTr="00195208">
        <w:trPr>
          <w:jc w:val="center"/>
        </w:trPr>
        <w:tc>
          <w:tcPr>
            <w:tcW w:w="1526" w:type="dxa"/>
            <w:tcBorders>
              <w:top w:val="single" w:sz="4" w:space="0" w:color="auto"/>
              <w:bottom w:val="single" w:sz="4" w:space="0" w:color="auto"/>
              <w:right w:val="nil"/>
            </w:tcBorders>
            <w:shd w:val="clear" w:color="auto" w:fill="auto"/>
          </w:tcPr>
          <w:p w14:paraId="17E1BF6B" w14:textId="77777777" w:rsidR="00945FFF" w:rsidRDefault="00945FFF" w:rsidP="00945FFF">
            <w:pPr>
              <w:pStyle w:val="Tabletext"/>
            </w:pPr>
            <w:r>
              <w:lastRenderedPageBreak/>
              <w:t>3452</w:t>
            </w:r>
          </w:p>
        </w:tc>
        <w:tc>
          <w:tcPr>
            <w:tcW w:w="3247" w:type="dxa"/>
            <w:tcBorders>
              <w:top w:val="single" w:sz="4" w:space="0" w:color="auto"/>
              <w:left w:val="nil"/>
              <w:bottom w:val="single" w:sz="4" w:space="0" w:color="auto"/>
              <w:right w:val="nil"/>
            </w:tcBorders>
            <w:shd w:val="clear" w:color="auto" w:fill="auto"/>
          </w:tcPr>
          <w:p w14:paraId="4A791E39" w14:textId="77777777" w:rsidR="00945FFF" w:rsidRDefault="00945FFF" w:rsidP="00945FFF">
            <w:pPr>
              <w:pStyle w:val="Tabletext"/>
            </w:pPr>
            <w:r>
              <w:t>N-(2-(PYRIDIN-2-YL)ETHYL)-P-MENTHANE-3-CARBOXAMIDE</w:t>
            </w:r>
          </w:p>
        </w:tc>
        <w:tc>
          <w:tcPr>
            <w:tcW w:w="1713" w:type="dxa"/>
            <w:tcBorders>
              <w:top w:val="single" w:sz="4" w:space="0" w:color="auto"/>
              <w:left w:val="nil"/>
              <w:bottom w:val="single" w:sz="4" w:space="0" w:color="auto"/>
              <w:right w:val="nil"/>
            </w:tcBorders>
            <w:shd w:val="clear" w:color="auto" w:fill="auto"/>
          </w:tcPr>
          <w:p w14:paraId="23894CF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559AA64" w14:textId="77777777" w:rsidR="00945FFF" w:rsidRDefault="00945FFF" w:rsidP="00945FFF">
            <w:pPr>
              <w:pStyle w:val="Tabletext"/>
            </w:pPr>
            <w:r>
              <w:t>N-(2-(pyridin-2-yl)ethyl)-p-menthane-3-carboxamide must only be included in medicines when in combination with other permitted ingredients as a flavour proprietary excipient formulation.</w:t>
            </w:r>
          </w:p>
          <w:p w14:paraId="3BEAAD4C" w14:textId="77777777" w:rsidR="00945FFF" w:rsidRDefault="00945FFF" w:rsidP="00945FFF">
            <w:pPr>
              <w:pStyle w:val="Tabletext"/>
            </w:pPr>
            <w:r>
              <w:t>The total concentration of flavour proprietary excipient formulations containing N-(2-(pyridin-2-yl)ethyl)-p-menthane-3-carboxamide must not be more than 5% of the total medicine.</w:t>
            </w:r>
          </w:p>
          <w:p w14:paraId="350716D3" w14:textId="77777777" w:rsidR="00945FFF" w:rsidRDefault="00945FFF" w:rsidP="00945FFF">
            <w:pPr>
              <w:pStyle w:val="Tabletext"/>
            </w:pPr>
            <w:r>
              <w:t>The maximum recommended daily dose of the medicine must not provide more than 90 micrograms of N-(2-(pyridin-2-yl)ethyl)-p-menthane-3-carboxamide.</w:t>
            </w:r>
          </w:p>
          <w:p w14:paraId="6C036ACD" w14:textId="77777777" w:rsidR="00945FFF" w:rsidRDefault="00945FFF" w:rsidP="00945FFF">
            <w:pPr>
              <w:pStyle w:val="Tabletext"/>
            </w:pPr>
          </w:p>
        </w:tc>
      </w:tr>
      <w:tr w:rsidR="00945FFF" w14:paraId="3A42BFE2" w14:textId="77777777" w:rsidTr="00195208">
        <w:trPr>
          <w:jc w:val="center"/>
        </w:trPr>
        <w:tc>
          <w:tcPr>
            <w:tcW w:w="1526" w:type="dxa"/>
            <w:tcBorders>
              <w:top w:val="single" w:sz="4" w:space="0" w:color="auto"/>
              <w:bottom w:val="single" w:sz="4" w:space="0" w:color="auto"/>
              <w:right w:val="nil"/>
            </w:tcBorders>
            <w:shd w:val="clear" w:color="auto" w:fill="auto"/>
          </w:tcPr>
          <w:p w14:paraId="5E211502" w14:textId="77777777" w:rsidR="00945FFF" w:rsidRDefault="00945FFF" w:rsidP="00945FFF">
            <w:pPr>
              <w:pStyle w:val="Tabletext"/>
            </w:pPr>
            <w:r>
              <w:t>3453</w:t>
            </w:r>
          </w:p>
        </w:tc>
        <w:tc>
          <w:tcPr>
            <w:tcW w:w="3247" w:type="dxa"/>
            <w:tcBorders>
              <w:top w:val="single" w:sz="4" w:space="0" w:color="auto"/>
              <w:left w:val="nil"/>
              <w:bottom w:val="single" w:sz="4" w:space="0" w:color="auto"/>
              <w:right w:val="nil"/>
            </w:tcBorders>
            <w:shd w:val="clear" w:color="auto" w:fill="auto"/>
          </w:tcPr>
          <w:p w14:paraId="362FDC2C" w14:textId="77777777" w:rsidR="00945FFF" w:rsidRDefault="00945FFF" w:rsidP="00945FFF">
            <w:pPr>
              <w:pStyle w:val="Tabletext"/>
            </w:pPr>
            <w:r>
              <w:t>N-BUTYL SULFIDE</w:t>
            </w:r>
          </w:p>
        </w:tc>
        <w:tc>
          <w:tcPr>
            <w:tcW w:w="1713" w:type="dxa"/>
            <w:tcBorders>
              <w:top w:val="single" w:sz="4" w:space="0" w:color="auto"/>
              <w:left w:val="nil"/>
              <w:bottom w:val="single" w:sz="4" w:space="0" w:color="auto"/>
              <w:right w:val="nil"/>
            </w:tcBorders>
            <w:shd w:val="clear" w:color="auto" w:fill="auto"/>
          </w:tcPr>
          <w:p w14:paraId="651E53C8"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7810AA7" w14:textId="77777777" w:rsidR="00945FFF" w:rsidRDefault="00945FFF" w:rsidP="00945FFF">
            <w:pPr>
              <w:pStyle w:val="Tabletext"/>
            </w:pPr>
            <w:r>
              <w:t xml:space="preserve">Permitted for use only in combination with other permitted ingredients as a flavour or a fragrance. </w:t>
            </w:r>
          </w:p>
          <w:p w14:paraId="0C829132" w14:textId="77777777" w:rsidR="00945FFF" w:rsidRDefault="00945FFF" w:rsidP="00945FFF">
            <w:pPr>
              <w:pStyle w:val="Tabletext"/>
            </w:pPr>
            <w:r>
              <w:t xml:space="preserve">If used in a flavour the total flavour concentration in a medicine must be no more than 5%. </w:t>
            </w:r>
          </w:p>
          <w:p w14:paraId="0808ED8E" w14:textId="77777777" w:rsidR="00945FFF" w:rsidRDefault="00945FFF" w:rsidP="00945FFF">
            <w:pPr>
              <w:pStyle w:val="Tabletext"/>
            </w:pPr>
            <w:r>
              <w:t>If used in a fragrance the total fragrance concentration in a medicine must be no more 1%.</w:t>
            </w:r>
          </w:p>
          <w:p w14:paraId="598E1183" w14:textId="77777777" w:rsidR="00945FFF" w:rsidRDefault="00945FFF" w:rsidP="00945FFF">
            <w:pPr>
              <w:pStyle w:val="Tabletext"/>
            </w:pPr>
          </w:p>
        </w:tc>
      </w:tr>
      <w:tr w:rsidR="00945FFF" w14:paraId="51D8AD90" w14:textId="77777777" w:rsidTr="00195208">
        <w:trPr>
          <w:jc w:val="center"/>
        </w:trPr>
        <w:tc>
          <w:tcPr>
            <w:tcW w:w="1526" w:type="dxa"/>
            <w:tcBorders>
              <w:top w:val="single" w:sz="4" w:space="0" w:color="auto"/>
              <w:bottom w:val="single" w:sz="4" w:space="0" w:color="auto"/>
              <w:right w:val="nil"/>
            </w:tcBorders>
            <w:shd w:val="clear" w:color="auto" w:fill="auto"/>
          </w:tcPr>
          <w:p w14:paraId="2DC80D28" w14:textId="77777777" w:rsidR="00945FFF" w:rsidRDefault="00945FFF" w:rsidP="00945FFF">
            <w:pPr>
              <w:pStyle w:val="Tabletext"/>
            </w:pPr>
            <w:r>
              <w:t>3454</w:t>
            </w:r>
          </w:p>
        </w:tc>
        <w:tc>
          <w:tcPr>
            <w:tcW w:w="3247" w:type="dxa"/>
            <w:tcBorders>
              <w:top w:val="single" w:sz="4" w:space="0" w:color="auto"/>
              <w:left w:val="nil"/>
              <w:bottom w:val="single" w:sz="4" w:space="0" w:color="auto"/>
              <w:right w:val="nil"/>
            </w:tcBorders>
            <w:shd w:val="clear" w:color="auto" w:fill="auto"/>
          </w:tcPr>
          <w:p w14:paraId="6EAD7904" w14:textId="77777777" w:rsidR="00945FFF" w:rsidRDefault="00945FFF" w:rsidP="00945FFF">
            <w:pPr>
              <w:pStyle w:val="Tabletext"/>
            </w:pPr>
            <w:r>
              <w:t>N-GLUCONYL ETHANOLAMINE</w:t>
            </w:r>
          </w:p>
        </w:tc>
        <w:tc>
          <w:tcPr>
            <w:tcW w:w="1713" w:type="dxa"/>
            <w:tcBorders>
              <w:top w:val="single" w:sz="4" w:space="0" w:color="auto"/>
              <w:left w:val="nil"/>
              <w:bottom w:val="single" w:sz="4" w:space="0" w:color="auto"/>
              <w:right w:val="nil"/>
            </w:tcBorders>
            <w:shd w:val="clear" w:color="auto" w:fill="auto"/>
          </w:tcPr>
          <w:p w14:paraId="10088538"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1EB6513" w14:textId="77777777" w:rsidR="00945FFF" w:rsidRDefault="00945FFF" w:rsidP="00945FFF">
            <w:pPr>
              <w:pStyle w:val="Tabletext"/>
            </w:pPr>
            <w:r>
              <w:t>Permitted for use only in combination with other permitted ingredients as a flavour.</w:t>
            </w:r>
          </w:p>
          <w:p w14:paraId="2E91586E" w14:textId="77777777" w:rsidR="00945FFF" w:rsidRDefault="00945FFF" w:rsidP="00945FFF">
            <w:pPr>
              <w:pStyle w:val="Tabletext"/>
            </w:pPr>
            <w:r>
              <w:t>If used in a flavour the total flavour concentration in a medicine must be no more than 5%.</w:t>
            </w:r>
          </w:p>
          <w:p w14:paraId="18FA353A" w14:textId="77777777" w:rsidR="00945FFF" w:rsidRDefault="00945FFF" w:rsidP="00945FFF">
            <w:pPr>
              <w:pStyle w:val="Tabletext"/>
            </w:pPr>
          </w:p>
        </w:tc>
      </w:tr>
      <w:tr w:rsidR="00945FFF" w14:paraId="75FAEB6D" w14:textId="77777777" w:rsidTr="00195208">
        <w:trPr>
          <w:jc w:val="center"/>
        </w:trPr>
        <w:tc>
          <w:tcPr>
            <w:tcW w:w="1526" w:type="dxa"/>
            <w:tcBorders>
              <w:top w:val="single" w:sz="4" w:space="0" w:color="auto"/>
              <w:bottom w:val="single" w:sz="4" w:space="0" w:color="auto"/>
              <w:right w:val="nil"/>
            </w:tcBorders>
            <w:shd w:val="clear" w:color="auto" w:fill="auto"/>
          </w:tcPr>
          <w:p w14:paraId="00874FB3" w14:textId="77777777" w:rsidR="00945FFF" w:rsidRDefault="00945FFF" w:rsidP="00945FFF">
            <w:pPr>
              <w:pStyle w:val="Tabletext"/>
            </w:pPr>
            <w:r>
              <w:lastRenderedPageBreak/>
              <w:t>3455</w:t>
            </w:r>
          </w:p>
        </w:tc>
        <w:tc>
          <w:tcPr>
            <w:tcW w:w="3247" w:type="dxa"/>
            <w:tcBorders>
              <w:top w:val="single" w:sz="4" w:space="0" w:color="auto"/>
              <w:left w:val="nil"/>
              <w:bottom w:val="single" w:sz="4" w:space="0" w:color="auto"/>
              <w:right w:val="nil"/>
            </w:tcBorders>
            <w:shd w:val="clear" w:color="auto" w:fill="auto"/>
          </w:tcPr>
          <w:p w14:paraId="62092618" w14:textId="77777777" w:rsidR="00945FFF" w:rsidRDefault="00945FFF" w:rsidP="00945FFF">
            <w:pPr>
              <w:pStyle w:val="Tabletext"/>
            </w:pPr>
            <w:r>
              <w:t>N-HEXYL 2-BUTENOATE</w:t>
            </w:r>
          </w:p>
        </w:tc>
        <w:tc>
          <w:tcPr>
            <w:tcW w:w="1713" w:type="dxa"/>
            <w:tcBorders>
              <w:top w:val="single" w:sz="4" w:space="0" w:color="auto"/>
              <w:left w:val="nil"/>
              <w:bottom w:val="single" w:sz="4" w:space="0" w:color="auto"/>
              <w:right w:val="nil"/>
            </w:tcBorders>
            <w:shd w:val="clear" w:color="auto" w:fill="auto"/>
          </w:tcPr>
          <w:p w14:paraId="14075D0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988D9F0" w14:textId="77777777" w:rsidR="00945FFF" w:rsidRDefault="00945FFF" w:rsidP="00945FFF">
            <w:pPr>
              <w:pStyle w:val="Tabletext"/>
            </w:pPr>
            <w:r>
              <w:t xml:space="preserve">Permitted for use only in combination with other permitted ingredients as a flavour. </w:t>
            </w:r>
          </w:p>
          <w:p w14:paraId="121DCAD2" w14:textId="77777777" w:rsidR="00945FFF" w:rsidRDefault="00945FFF" w:rsidP="00945FFF">
            <w:pPr>
              <w:pStyle w:val="Tabletext"/>
            </w:pPr>
            <w:r>
              <w:t xml:space="preserve">If used in a flavour the total flavour concentration in a medicine must be no more than 5%. </w:t>
            </w:r>
          </w:p>
          <w:p w14:paraId="1BFA8CDE" w14:textId="77777777" w:rsidR="00945FFF" w:rsidRDefault="00945FFF" w:rsidP="00945FFF">
            <w:pPr>
              <w:pStyle w:val="Tabletext"/>
            </w:pPr>
          </w:p>
        </w:tc>
      </w:tr>
      <w:tr w:rsidR="00945FFF" w14:paraId="599FAFF8" w14:textId="77777777" w:rsidTr="00195208">
        <w:trPr>
          <w:jc w:val="center"/>
        </w:trPr>
        <w:tc>
          <w:tcPr>
            <w:tcW w:w="1526" w:type="dxa"/>
            <w:tcBorders>
              <w:top w:val="single" w:sz="4" w:space="0" w:color="auto"/>
              <w:bottom w:val="single" w:sz="4" w:space="0" w:color="auto"/>
              <w:right w:val="nil"/>
            </w:tcBorders>
            <w:shd w:val="clear" w:color="auto" w:fill="auto"/>
          </w:tcPr>
          <w:p w14:paraId="36269914" w14:textId="77777777" w:rsidR="00945FFF" w:rsidRDefault="00945FFF" w:rsidP="00945FFF">
            <w:pPr>
              <w:pStyle w:val="Tabletext"/>
            </w:pPr>
            <w:r>
              <w:t>3456</w:t>
            </w:r>
          </w:p>
        </w:tc>
        <w:tc>
          <w:tcPr>
            <w:tcW w:w="3247" w:type="dxa"/>
            <w:tcBorders>
              <w:top w:val="single" w:sz="4" w:space="0" w:color="auto"/>
              <w:left w:val="nil"/>
              <w:bottom w:val="single" w:sz="4" w:space="0" w:color="auto"/>
              <w:right w:val="nil"/>
            </w:tcBorders>
            <w:shd w:val="clear" w:color="auto" w:fill="auto"/>
          </w:tcPr>
          <w:p w14:paraId="01CB5E13" w14:textId="77777777" w:rsidR="00945FFF" w:rsidRDefault="00945FFF" w:rsidP="00945FFF">
            <w:pPr>
              <w:pStyle w:val="Tabletext"/>
            </w:pPr>
            <w:r>
              <w:t>N-NONYL ALCOHOL</w:t>
            </w:r>
          </w:p>
        </w:tc>
        <w:tc>
          <w:tcPr>
            <w:tcW w:w="1713" w:type="dxa"/>
            <w:tcBorders>
              <w:top w:val="single" w:sz="4" w:space="0" w:color="auto"/>
              <w:left w:val="nil"/>
              <w:bottom w:val="single" w:sz="4" w:space="0" w:color="auto"/>
              <w:right w:val="nil"/>
            </w:tcBorders>
            <w:shd w:val="clear" w:color="auto" w:fill="auto"/>
          </w:tcPr>
          <w:p w14:paraId="71E4AF2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D206A79" w14:textId="77777777" w:rsidR="00945FFF" w:rsidRDefault="00945FFF" w:rsidP="00945FFF">
            <w:pPr>
              <w:pStyle w:val="Tabletext"/>
            </w:pPr>
            <w:r>
              <w:t xml:space="preserve">Permitted for use only in combination with other permitted ingredients as a flavour or a fragrance. </w:t>
            </w:r>
          </w:p>
          <w:p w14:paraId="0FA185BE" w14:textId="77777777" w:rsidR="00945FFF" w:rsidRDefault="00945FFF" w:rsidP="00945FFF">
            <w:pPr>
              <w:pStyle w:val="Tabletext"/>
            </w:pPr>
            <w:r>
              <w:t xml:space="preserve">If used in a flavour the total flavour concentration in a medicine must be no more than 5%. </w:t>
            </w:r>
          </w:p>
          <w:p w14:paraId="42947F26" w14:textId="77777777" w:rsidR="00945FFF" w:rsidRDefault="00945FFF" w:rsidP="00945FFF">
            <w:pPr>
              <w:pStyle w:val="Tabletext"/>
            </w:pPr>
            <w:r>
              <w:t>If used in a fragrance the total fragrance concentration in a medicine must be no more 1%.</w:t>
            </w:r>
          </w:p>
          <w:p w14:paraId="55DEA653" w14:textId="77777777" w:rsidR="00945FFF" w:rsidRDefault="00945FFF" w:rsidP="00945FFF">
            <w:pPr>
              <w:pStyle w:val="Tabletext"/>
            </w:pPr>
          </w:p>
        </w:tc>
      </w:tr>
      <w:tr w:rsidR="00945FFF" w14:paraId="50CD717A" w14:textId="77777777" w:rsidTr="00195208">
        <w:trPr>
          <w:jc w:val="center"/>
        </w:trPr>
        <w:tc>
          <w:tcPr>
            <w:tcW w:w="1526" w:type="dxa"/>
            <w:tcBorders>
              <w:top w:val="single" w:sz="4" w:space="0" w:color="auto"/>
              <w:bottom w:val="single" w:sz="4" w:space="0" w:color="auto"/>
              <w:right w:val="nil"/>
            </w:tcBorders>
            <w:shd w:val="clear" w:color="auto" w:fill="auto"/>
          </w:tcPr>
          <w:p w14:paraId="5E2E938F" w14:textId="77777777" w:rsidR="00945FFF" w:rsidRDefault="00945FFF" w:rsidP="00945FFF">
            <w:pPr>
              <w:pStyle w:val="Tabletext"/>
            </w:pPr>
            <w:r>
              <w:t>3457</w:t>
            </w:r>
          </w:p>
        </w:tc>
        <w:tc>
          <w:tcPr>
            <w:tcW w:w="3247" w:type="dxa"/>
            <w:tcBorders>
              <w:top w:val="single" w:sz="4" w:space="0" w:color="auto"/>
              <w:left w:val="nil"/>
              <w:bottom w:val="single" w:sz="4" w:space="0" w:color="auto"/>
              <w:right w:val="nil"/>
            </w:tcBorders>
            <w:shd w:val="clear" w:color="auto" w:fill="auto"/>
          </w:tcPr>
          <w:p w14:paraId="3BDFC651" w14:textId="77777777" w:rsidR="00945FFF" w:rsidRDefault="00945FFF" w:rsidP="00945FFF">
            <w:pPr>
              <w:pStyle w:val="Tabletext"/>
            </w:pPr>
            <w:r>
              <w:t>NAPHTHALENE</w:t>
            </w:r>
          </w:p>
        </w:tc>
        <w:tc>
          <w:tcPr>
            <w:tcW w:w="1713" w:type="dxa"/>
            <w:tcBorders>
              <w:top w:val="single" w:sz="4" w:space="0" w:color="auto"/>
              <w:left w:val="nil"/>
              <w:bottom w:val="single" w:sz="4" w:space="0" w:color="auto"/>
              <w:right w:val="nil"/>
            </w:tcBorders>
            <w:shd w:val="clear" w:color="auto" w:fill="auto"/>
          </w:tcPr>
          <w:p w14:paraId="12C7E473" w14:textId="77777777" w:rsidR="00945FFF" w:rsidRDefault="00945FFF" w:rsidP="00945FFF">
            <w:pPr>
              <w:pStyle w:val="Tabletext"/>
            </w:pPr>
            <w:r>
              <w:t>H</w:t>
            </w:r>
          </w:p>
        </w:tc>
        <w:tc>
          <w:tcPr>
            <w:tcW w:w="2756" w:type="dxa"/>
            <w:tcBorders>
              <w:top w:val="single" w:sz="4" w:space="0" w:color="auto"/>
              <w:left w:val="nil"/>
              <w:bottom w:val="single" w:sz="4" w:space="0" w:color="auto"/>
            </w:tcBorders>
            <w:shd w:val="clear" w:color="auto" w:fill="auto"/>
          </w:tcPr>
          <w:p w14:paraId="1993CD25" w14:textId="77777777" w:rsidR="00945FFF" w:rsidRDefault="00945FFF" w:rsidP="00945FFF">
            <w:pPr>
              <w:pStyle w:val="Tabletext"/>
            </w:pPr>
            <w:r>
              <w:t xml:space="preserve">Only for use as an active homoeopathic ingredient.  </w:t>
            </w:r>
          </w:p>
          <w:p w14:paraId="5631D537" w14:textId="77777777" w:rsidR="00945FFF" w:rsidRDefault="00945FFF" w:rsidP="00945FFF">
            <w:pPr>
              <w:pStyle w:val="Tabletext"/>
            </w:pPr>
          </w:p>
        </w:tc>
      </w:tr>
      <w:tr w:rsidR="00945FFF" w14:paraId="382BDFFB" w14:textId="77777777" w:rsidTr="00195208">
        <w:trPr>
          <w:jc w:val="center"/>
        </w:trPr>
        <w:tc>
          <w:tcPr>
            <w:tcW w:w="1526" w:type="dxa"/>
            <w:tcBorders>
              <w:top w:val="single" w:sz="4" w:space="0" w:color="auto"/>
              <w:bottom w:val="single" w:sz="4" w:space="0" w:color="auto"/>
              <w:right w:val="nil"/>
            </w:tcBorders>
            <w:shd w:val="clear" w:color="auto" w:fill="auto"/>
          </w:tcPr>
          <w:p w14:paraId="74872EA2" w14:textId="77777777" w:rsidR="00945FFF" w:rsidRDefault="00945FFF" w:rsidP="00945FFF">
            <w:pPr>
              <w:pStyle w:val="Tabletext"/>
            </w:pPr>
            <w:r>
              <w:t>3458</w:t>
            </w:r>
          </w:p>
        </w:tc>
        <w:tc>
          <w:tcPr>
            <w:tcW w:w="3247" w:type="dxa"/>
            <w:tcBorders>
              <w:top w:val="single" w:sz="4" w:space="0" w:color="auto"/>
              <w:left w:val="nil"/>
              <w:bottom w:val="single" w:sz="4" w:space="0" w:color="auto"/>
              <w:right w:val="nil"/>
            </w:tcBorders>
            <w:shd w:val="clear" w:color="auto" w:fill="auto"/>
          </w:tcPr>
          <w:p w14:paraId="0114EA7A" w14:textId="77777777" w:rsidR="00945FFF" w:rsidRDefault="00945FFF" w:rsidP="00945FFF">
            <w:pPr>
              <w:pStyle w:val="Tabletext"/>
            </w:pPr>
            <w:r>
              <w:t>NARDOSTACHYS CHINENSIS</w:t>
            </w:r>
          </w:p>
        </w:tc>
        <w:tc>
          <w:tcPr>
            <w:tcW w:w="1713" w:type="dxa"/>
            <w:tcBorders>
              <w:top w:val="single" w:sz="4" w:space="0" w:color="auto"/>
              <w:left w:val="nil"/>
              <w:bottom w:val="single" w:sz="4" w:space="0" w:color="auto"/>
              <w:right w:val="nil"/>
            </w:tcBorders>
            <w:shd w:val="clear" w:color="auto" w:fill="auto"/>
          </w:tcPr>
          <w:p w14:paraId="1A73F3E8"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D60DDDA" w14:textId="77777777" w:rsidR="00945FFF" w:rsidRDefault="00945FFF" w:rsidP="00945FFF">
            <w:pPr>
              <w:pStyle w:val="Tabletext"/>
            </w:pPr>
          </w:p>
        </w:tc>
      </w:tr>
      <w:tr w:rsidR="00945FFF" w14:paraId="21664276" w14:textId="77777777" w:rsidTr="00195208">
        <w:trPr>
          <w:jc w:val="center"/>
        </w:trPr>
        <w:tc>
          <w:tcPr>
            <w:tcW w:w="1526" w:type="dxa"/>
            <w:tcBorders>
              <w:top w:val="single" w:sz="4" w:space="0" w:color="auto"/>
              <w:bottom w:val="single" w:sz="4" w:space="0" w:color="auto"/>
              <w:right w:val="nil"/>
            </w:tcBorders>
            <w:shd w:val="clear" w:color="auto" w:fill="auto"/>
          </w:tcPr>
          <w:p w14:paraId="063C7216" w14:textId="77777777" w:rsidR="00945FFF" w:rsidRDefault="00945FFF" w:rsidP="00945FFF">
            <w:pPr>
              <w:pStyle w:val="Tabletext"/>
            </w:pPr>
            <w:r>
              <w:t>3459</w:t>
            </w:r>
          </w:p>
        </w:tc>
        <w:tc>
          <w:tcPr>
            <w:tcW w:w="3247" w:type="dxa"/>
            <w:tcBorders>
              <w:top w:val="single" w:sz="4" w:space="0" w:color="auto"/>
              <w:left w:val="nil"/>
              <w:bottom w:val="single" w:sz="4" w:space="0" w:color="auto"/>
              <w:right w:val="nil"/>
            </w:tcBorders>
            <w:shd w:val="clear" w:color="auto" w:fill="auto"/>
          </w:tcPr>
          <w:p w14:paraId="57F1578F" w14:textId="77777777" w:rsidR="00945FFF" w:rsidRDefault="00945FFF" w:rsidP="00945FFF">
            <w:pPr>
              <w:pStyle w:val="Tabletext"/>
            </w:pPr>
            <w:r>
              <w:t>NARINGIN</w:t>
            </w:r>
          </w:p>
        </w:tc>
        <w:tc>
          <w:tcPr>
            <w:tcW w:w="1713" w:type="dxa"/>
            <w:tcBorders>
              <w:top w:val="single" w:sz="4" w:space="0" w:color="auto"/>
              <w:left w:val="nil"/>
              <w:bottom w:val="single" w:sz="4" w:space="0" w:color="auto"/>
              <w:right w:val="nil"/>
            </w:tcBorders>
            <w:shd w:val="clear" w:color="auto" w:fill="auto"/>
          </w:tcPr>
          <w:p w14:paraId="60B8F12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209183A" w14:textId="77777777" w:rsidR="00945FFF" w:rsidRDefault="00945FFF" w:rsidP="00945FFF">
            <w:pPr>
              <w:pStyle w:val="Tabletext"/>
            </w:pPr>
            <w:r>
              <w:t xml:space="preserve">Permitted for use only in combination with other permitted ingredients as a flavour. </w:t>
            </w:r>
          </w:p>
          <w:p w14:paraId="21F32A7C" w14:textId="77777777" w:rsidR="00945FFF" w:rsidRDefault="00945FFF" w:rsidP="00945FFF">
            <w:pPr>
              <w:pStyle w:val="Tabletext"/>
            </w:pPr>
            <w:r>
              <w:t xml:space="preserve">If used in a flavour the total flavour concentration in a medicine must be no more than 5%. </w:t>
            </w:r>
          </w:p>
          <w:p w14:paraId="08B1A07B" w14:textId="77777777" w:rsidR="00945FFF" w:rsidRDefault="00945FFF" w:rsidP="00945FFF">
            <w:pPr>
              <w:pStyle w:val="Tabletext"/>
            </w:pPr>
          </w:p>
        </w:tc>
      </w:tr>
      <w:tr w:rsidR="00945FFF" w14:paraId="525DA659" w14:textId="77777777" w:rsidTr="00195208">
        <w:trPr>
          <w:jc w:val="center"/>
        </w:trPr>
        <w:tc>
          <w:tcPr>
            <w:tcW w:w="1526" w:type="dxa"/>
            <w:tcBorders>
              <w:top w:val="single" w:sz="4" w:space="0" w:color="auto"/>
              <w:bottom w:val="single" w:sz="4" w:space="0" w:color="auto"/>
              <w:right w:val="nil"/>
            </w:tcBorders>
            <w:shd w:val="clear" w:color="auto" w:fill="auto"/>
          </w:tcPr>
          <w:p w14:paraId="6B10700C" w14:textId="77777777" w:rsidR="00945FFF" w:rsidRDefault="00945FFF" w:rsidP="00945FFF">
            <w:pPr>
              <w:pStyle w:val="Tabletext"/>
            </w:pPr>
            <w:r>
              <w:t>3460</w:t>
            </w:r>
          </w:p>
        </w:tc>
        <w:tc>
          <w:tcPr>
            <w:tcW w:w="3247" w:type="dxa"/>
            <w:tcBorders>
              <w:top w:val="single" w:sz="4" w:space="0" w:color="auto"/>
              <w:left w:val="nil"/>
              <w:bottom w:val="single" w:sz="4" w:space="0" w:color="auto"/>
              <w:right w:val="nil"/>
            </w:tcBorders>
            <w:shd w:val="clear" w:color="auto" w:fill="auto"/>
          </w:tcPr>
          <w:p w14:paraId="70A76BA0" w14:textId="77777777" w:rsidR="00945FFF" w:rsidRDefault="00945FFF" w:rsidP="00945FFF">
            <w:pPr>
              <w:pStyle w:val="Tabletext"/>
            </w:pPr>
            <w:r>
              <w:t>NASTURTIUM OFFICINALE</w:t>
            </w:r>
          </w:p>
        </w:tc>
        <w:tc>
          <w:tcPr>
            <w:tcW w:w="1713" w:type="dxa"/>
            <w:tcBorders>
              <w:top w:val="single" w:sz="4" w:space="0" w:color="auto"/>
              <w:left w:val="nil"/>
              <w:bottom w:val="single" w:sz="4" w:space="0" w:color="auto"/>
              <w:right w:val="nil"/>
            </w:tcBorders>
            <w:shd w:val="clear" w:color="auto" w:fill="auto"/>
          </w:tcPr>
          <w:p w14:paraId="61D8CF49"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5950E97" w14:textId="77777777" w:rsidR="00945FFF" w:rsidRDefault="00945FFF" w:rsidP="00945FFF">
            <w:pPr>
              <w:pStyle w:val="Tabletext"/>
            </w:pPr>
          </w:p>
        </w:tc>
      </w:tr>
      <w:tr w:rsidR="00945FFF" w14:paraId="16F0480C" w14:textId="77777777" w:rsidTr="00195208">
        <w:trPr>
          <w:jc w:val="center"/>
        </w:trPr>
        <w:tc>
          <w:tcPr>
            <w:tcW w:w="1526" w:type="dxa"/>
            <w:tcBorders>
              <w:top w:val="single" w:sz="4" w:space="0" w:color="auto"/>
              <w:bottom w:val="single" w:sz="4" w:space="0" w:color="auto"/>
              <w:right w:val="nil"/>
            </w:tcBorders>
            <w:shd w:val="clear" w:color="auto" w:fill="auto"/>
          </w:tcPr>
          <w:p w14:paraId="6DC388F5" w14:textId="77777777" w:rsidR="00945FFF" w:rsidRDefault="00945FFF" w:rsidP="00945FFF">
            <w:pPr>
              <w:pStyle w:val="Tabletext"/>
            </w:pPr>
            <w:r>
              <w:t>3461</w:t>
            </w:r>
          </w:p>
        </w:tc>
        <w:tc>
          <w:tcPr>
            <w:tcW w:w="3247" w:type="dxa"/>
            <w:tcBorders>
              <w:top w:val="single" w:sz="4" w:space="0" w:color="auto"/>
              <w:left w:val="nil"/>
              <w:bottom w:val="single" w:sz="4" w:space="0" w:color="auto"/>
              <w:right w:val="nil"/>
            </w:tcBorders>
            <w:shd w:val="clear" w:color="auto" w:fill="auto"/>
          </w:tcPr>
          <w:p w14:paraId="016A1D0A" w14:textId="77777777" w:rsidR="00945FFF" w:rsidRDefault="00945FFF" w:rsidP="00945FFF">
            <w:pPr>
              <w:pStyle w:val="Tabletext"/>
            </w:pPr>
            <w:r>
              <w:t>NATURAL FISH OIL</w:t>
            </w:r>
          </w:p>
        </w:tc>
        <w:tc>
          <w:tcPr>
            <w:tcW w:w="1713" w:type="dxa"/>
            <w:tcBorders>
              <w:top w:val="single" w:sz="4" w:space="0" w:color="auto"/>
              <w:left w:val="nil"/>
              <w:bottom w:val="single" w:sz="4" w:space="0" w:color="auto"/>
              <w:right w:val="nil"/>
            </w:tcBorders>
            <w:shd w:val="clear" w:color="auto" w:fill="auto"/>
          </w:tcPr>
          <w:p w14:paraId="5EE8A9D3"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1EC7EF67" w14:textId="77777777" w:rsidR="00945FFF" w:rsidRDefault="00945FFF" w:rsidP="00945FFF">
            <w:pPr>
              <w:pStyle w:val="Tabletext"/>
            </w:pPr>
            <w:r>
              <w:t>When therapeutic indications for this product are made against Vitamin A or colecalciferol (Vitamin D), they are mandatory components of natural fish oil.</w:t>
            </w:r>
          </w:p>
          <w:p w14:paraId="773808FF" w14:textId="77777777" w:rsidR="00945FFF" w:rsidRDefault="00945FFF" w:rsidP="00945FFF">
            <w:pPr>
              <w:pStyle w:val="Tabletext"/>
            </w:pPr>
            <w:r>
              <w:t>When for use in topical medicines, the concentration of Vitamin A in the medicine must be no more than 1%.</w:t>
            </w:r>
          </w:p>
          <w:p w14:paraId="3BBE22E3" w14:textId="77777777" w:rsidR="00945FFF" w:rsidRDefault="00945FFF" w:rsidP="00945FFF">
            <w:pPr>
              <w:pStyle w:val="Tabletext"/>
            </w:pPr>
            <w:r>
              <w:t xml:space="preserve">When for internal use, the </w:t>
            </w:r>
            <w:r>
              <w:lastRenderedPageBreak/>
              <w:t>maximum daily dose must be no more than 3000 micrograms of Retinol Equivalents.</w:t>
            </w:r>
          </w:p>
          <w:p w14:paraId="084D28DF" w14:textId="77777777" w:rsidR="00945FFF" w:rsidRDefault="00945FFF" w:rsidP="00945FFF">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1325B4A7" w14:textId="77777777" w:rsidR="00945FFF" w:rsidRDefault="00945FFF" w:rsidP="00945FFF">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289022A4" w14:textId="77777777" w:rsidR="00945FFF" w:rsidRDefault="00945FFF" w:rsidP="00945FFF">
            <w:pPr>
              <w:pStyle w:val="Tabletext"/>
            </w:pPr>
            <w:r>
              <w:t>- (VITA4) 'WARNING - When taken in excess of 3000 micrograms retinol equivalents - vitamin A can cause birth defects.' NOTE: Position this warning at the beginning of the directions for use.</w:t>
            </w:r>
          </w:p>
          <w:p w14:paraId="3C8DBB5B" w14:textId="77777777" w:rsidR="00945FFF" w:rsidRDefault="00945FFF" w:rsidP="00945FFF">
            <w:pPr>
              <w:pStyle w:val="Tabletext"/>
            </w:pPr>
            <w:r>
              <w:t>- (VITA3) 'The recommended daily amount of vitamin A from all sources is 700 micrograms retinol equivalents for women and 900 micrograms retinol equivalents for men.'</w:t>
            </w:r>
          </w:p>
          <w:p w14:paraId="24595A5E" w14:textId="77777777" w:rsidR="00945FFF" w:rsidRDefault="00945FFF" w:rsidP="00945FFF">
            <w:pPr>
              <w:pStyle w:val="Tabletext"/>
            </w:pPr>
            <w:r>
              <w:t>When for internal use, the maximum recommended daily dose must be no more than 25 micrograms of Vitamin D.</w:t>
            </w:r>
          </w:p>
          <w:p w14:paraId="12EC867E" w14:textId="77777777" w:rsidR="00945FFF" w:rsidRDefault="00945FFF" w:rsidP="00945FFF">
            <w:pPr>
              <w:pStyle w:val="Tabletext"/>
            </w:pPr>
          </w:p>
        </w:tc>
      </w:tr>
      <w:tr w:rsidR="00945FFF" w14:paraId="1A3DF145" w14:textId="77777777" w:rsidTr="00195208">
        <w:trPr>
          <w:jc w:val="center"/>
        </w:trPr>
        <w:tc>
          <w:tcPr>
            <w:tcW w:w="1526" w:type="dxa"/>
            <w:tcBorders>
              <w:top w:val="single" w:sz="4" w:space="0" w:color="auto"/>
              <w:bottom w:val="single" w:sz="4" w:space="0" w:color="auto"/>
              <w:right w:val="nil"/>
            </w:tcBorders>
            <w:shd w:val="clear" w:color="auto" w:fill="auto"/>
          </w:tcPr>
          <w:p w14:paraId="1B08B7A6" w14:textId="77777777" w:rsidR="00945FFF" w:rsidRDefault="00945FFF" w:rsidP="00945FFF">
            <w:pPr>
              <w:pStyle w:val="Tabletext"/>
            </w:pPr>
            <w:r>
              <w:lastRenderedPageBreak/>
              <w:t>3462</w:t>
            </w:r>
          </w:p>
        </w:tc>
        <w:tc>
          <w:tcPr>
            <w:tcW w:w="3247" w:type="dxa"/>
            <w:tcBorders>
              <w:top w:val="single" w:sz="4" w:space="0" w:color="auto"/>
              <w:left w:val="nil"/>
              <w:bottom w:val="single" w:sz="4" w:space="0" w:color="auto"/>
              <w:right w:val="nil"/>
            </w:tcBorders>
            <w:shd w:val="clear" w:color="auto" w:fill="auto"/>
          </w:tcPr>
          <w:p w14:paraId="387A1321" w14:textId="77777777" w:rsidR="00945FFF" w:rsidRDefault="00945FFF" w:rsidP="00945FFF">
            <w:pPr>
              <w:pStyle w:val="Tabletext"/>
            </w:pPr>
            <w:r>
              <w:t>NAUCLEA OFFICINALIS</w:t>
            </w:r>
          </w:p>
        </w:tc>
        <w:tc>
          <w:tcPr>
            <w:tcW w:w="1713" w:type="dxa"/>
            <w:tcBorders>
              <w:top w:val="single" w:sz="4" w:space="0" w:color="auto"/>
              <w:left w:val="nil"/>
              <w:bottom w:val="single" w:sz="4" w:space="0" w:color="auto"/>
              <w:right w:val="nil"/>
            </w:tcBorders>
            <w:shd w:val="clear" w:color="auto" w:fill="auto"/>
          </w:tcPr>
          <w:p w14:paraId="3E3C98D4"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35BFCD91" w14:textId="77777777" w:rsidR="00945FFF" w:rsidRDefault="00945FFF" w:rsidP="00945FFF">
            <w:pPr>
              <w:pStyle w:val="Tabletext"/>
            </w:pPr>
          </w:p>
        </w:tc>
      </w:tr>
      <w:tr w:rsidR="00945FFF" w14:paraId="4FDAE07B" w14:textId="77777777" w:rsidTr="00195208">
        <w:trPr>
          <w:jc w:val="center"/>
        </w:trPr>
        <w:tc>
          <w:tcPr>
            <w:tcW w:w="1526" w:type="dxa"/>
            <w:tcBorders>
              <w:top w:val="single" w:sz="4" w:space="0" w:color="auto"/>
              <w:bottom w:val="single" w:sz="4" w:space="0" w:color="auto"/>
              <w:right w:val="nil"/>
            </w:tcBorders>
            <w:shd w:val="clear" w:color="auto" w:fill="auto"/>
          </w:tcPr>
          <w:p w14:paraId="555DA361" w14:textId="77777777" w:rsidR="00945FFF" w:rsidRDefault="00945FFF" w:rsidP="00945FFF">
            <w:pPr>
              <w:pStyle w:val="Tabletext"/>
            </w:pPr>
            <w:r>
              <w:t>3463</w:t>
            </w:r>
          </w:p>
        </w:tc>
        <w:tc>
          <w:tcPr>
            <w:tcW w:w="3247" w:type="dxa"/>
            <w:tcBorders>
              <w:top w:val="single" w:sz="4" w:space="0" w:color="auto"/>
              <w:left w:val="nil"/>
              <w:bottom w:val="single" w:sz="4" w:space="0" w:color="auto"/>
              <w:right w:val="nil"/>
            </w:tcBorders>
            <w:shd w:val="clear" w:color="auto" w:fill="auto"/>
          </w:tcPr>
          <w:p w14:paraId="0451ACBD" w14:textId="77777777" w:rsidR="00945FFF" w:rsidRDefault="00945FFF" w:rsidP="00945FFF">
            <w:pPr>
              <w:pStyle w:val="Tabletext"/>
            </w:pPr>
            <w:r>
              <w:t>NELUMBO NUCIFERA</w:t>
            </w:r>
          </w:p>
        </w:tc>
        <w:tc>
          <w:tcPr>
            <w:tcW w:w="1713" w:type="dxa"/>
            <w:tcBorders>
              <w:top w:val="single" w:sz="4" w:space="0" w:color="auto"/>
              <w:left w:val="nil"/>
              <w:bottom w:val="single" w:sz="4" w:space="0" w:color="auto"/>
              <w:right w:val="nil"/>
            </w:tcBorders>
            <w:shd w:val="clear" w:color="auto" w:fill="auto"/>
          </w:tcPr>
          <w:p w14:paraId="4C5C82BC"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1410495B" w14:textId="77777777" w:rsidR="00945FFF" w:rsidRDefault="00945FFF" w:rsidP="00945FFF">
            <w:pPr>
              <w:pStyle w:val="Tabletext"/>
            </w:pPr>
          </w:p>
        </w:tc>
      </w:tr>
      <w:tr w:rsidR="00945FFF" w14:paraId="3E9F0801" w14:textId="77777777" w:rsidTr="00195208">
        <w:trPr>
          <w:jc w:val="center"/>
        </w:trPr>
        <w:tc>
          <w:tcPr>
            <w:tcW w:w="1526" w:type="dxa"/>
            <w:tcBorders>
              <w:top w:val="single" w:sz="4" w:space="0" w:color="auto"/>
              <w:bottom w:val="single" w:sz="4" w:space="0" w:color="auto"/>
              <w:right w:val="nil"/>
            </w:tcBorders>
            <w:shd w:val="clear" w:color="auto" w:fill="auto"/>
          </w:tcPr>
          <w:p w14:paraId="1AE29FE9" w14:textId="77777777" w:rsidR="00945FFF" w:rsidRDefault="00945FFF" w:rsidP="00945FFF">
            <w:pPr>
              <w:pStyle w:val="Tabletext"/>
            </w:pPr>
            <w:r>
              <w:t>3464</w:t>
            </w:r>
          </w:p>
        </w:tc>
        <w:tc>
          <w:tcPr>
            <w:tcW w:w="3247" w:type="dxa"/>
            <w:tcBorders>
              <w:top w:val="single" w:sz="4" w:space="0" w:color="auto"/>
              <w:left w:val="nil"/>
              <w:bottom w:val="single" w:sz="4" w:space="0" w:color="auto"/>
              <w:right w:val="nil"/>
            </w:tcBorders>
            <w:shd w:val="clear" w:color="auto" w:fill="auto"/>
          </w:tcPr>
          <w:p w14:paraId="031D5D3A" w14:textId="77777777" w:rsidR="00945FFF" w:rsidRDefault="00945FFF" w:rsidP="00945FFF">
            <w:pPr>
              <w:pStyle w:val="Tabletext"/>
            </w:pPr>
            <w:r>
              <w:t>NELUMBO NUCIFERA FLOWER WAX</w:t>
            </w:r>
          </w:p>
        </w:tc>
        <w:tc>
          <w:tcPr>
            <w:tcW w:w="1713" w:type="dxa"/>
            <w:tcBorders>
              <w:top w:val="single" w:sz="4" w:space="0" w:color="auto"/>
              <w:left w:val="nil"/>
              <w:bottom w:val="single" w:sz="4" w:space="0" w:color="auto"/>
              <w:right w:val="nil"/>
            </w:tcBorders>
            <w:shd w:val="clear" w:color="auto" w:fill="auto"/>
          </w:tcPr>
          <w:p w14:paraId="188E3AA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36D2EE7" w14:textId="77777777" w:rsidR="00945FFF" w:rsidRDefault="00945FFF" w:rsidP="00945FFF">
            <w:pPr>
              <w:pStyle w:val="Tabletext"/>
            </w:pPr>
            <w:r>
              <w:t>Only for use in topical medicines for dermal application and not to be included in medicines intended for use in the eye or on damaged skin.</w:t>
            </w:r>
          </w:p>
          <w:p w14:paraId="2EAD25AB" w14:textId="77777777" w:rsidR="00945FFF" w:rsidRDefault="00945FFF" w:rsidP="00945FFF">
            <w:pPr>
              <w:pStyle w:val="Tabletext"/>
            </w:pPr>
            <w:r>
              <w:lastRenderedPageBreak/>
              <w:t>The concentration in the medicine must be no more than 0.1%.</w:t>
            </w:r>
          </w:p>
          <w:p w14:paraId="438ACB1E" w14:textId="77777777" w:rsidR="00945FFF" w:rsidRDefault="00945FFF" w:rsidP="00945FFF">
            <w:pPr>
              <w:pStyle w:val="Tabletext"/>
            </w:pPr>
          </w:p>
        </w:tc>
      </w:tr>
      <w:tr w:rsidR="00945FFF" w14:paraId="539BAED8" w14:textId="77777777" w:rsidTr="00195208">
        <w:trPr>
          <w:jc w:val="center"/>
        </w:trPr>
        <w:tc>
          <w:tcPr>
            <w:tcW w:w="1526" w:type="dxa"/>
            <w:tcBorders>
              <w:top w:val="single" w:sz="4" w:space="0" w:color="auto"/>
              <w:bottom w:val="single" w:sz="4" w:space="0" w:color="auto"/>
              <w:right w:val="nil"/>
            </w:tcBorders>
            <w:shd w:val="clear" w:color="auto" w:fill="auto"/>
          </w:tcPr>
          <w:p w14:paraId="7602DA7D" w14:textId="77777777" w:rsidR="00945FFF" w:rsidRDefault="00945FFF" w:rsidP="00945FFF">
            <w:pPr>
              <w:pStyle w:val="Tabletext"/>
            </w:pPr>
            <w:r>
              <w:lastRenderedPageBreak/>
              <w:t>3465</w:t>
            </w:r>
          </w:p>
        </w:tc>
        <w:tc>
          <w:tcPr>
            <w:tcW w:w="3247" w:type="dxa"/>
            <w:tcBorders>
              <w:top w:val="single" w:sz="4" w:space="0" w:color="auto"/>
              <w:left w:val="nil"/>
              <w:bottom w:val="single" w:sz="4" w:space="0" w:color="auto"/>
              <w:right w:val="nil"/>
            </w:tcBorders>
            <w:shd w:val="clear" w:color="auto" w:fill="auto"/>
          </w:tcPr>
          <w:p w14:paraId="6684DC3A" w14:textId="77777777" w:rsidR="00945FFF" w:rsidRDefault="00945FFF" w:rsidP="00945FFF">
            <w:pPr>
              <w:pStyle w:val="Tabletext"/>
            </w:pPr>
            <w:r>
              <w:t>NEOHESPERIDIN-DIHYDROCHALCONE</w:t>
            </w:r>
          </w:p>
        </w:tc>
        <w:tc>
          <w:tcPr>
            <w:tcW w:w="1713" w:type="dxa"/>
            <w:tcBorders>
              <w:top w:val="single" w:sz="4" w:space="0" w:color="auto"/>
              <w:left w:val="nil"/>
              <w:bottom w:val="single" w:sz="4" w:space="0" w:color="auto"/>
              <w:right w:val="nil"/>
            </w:tcBorders>
            <w:shd w:val="clear" w:color="auto" w:fill="auto"/>
          </w:tcPr>
          <w:p w14:paraId="12018FC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0F5EF61" w14:textId="77777777" w:rsidR="00945FFF" w:rsidRDefault="00945FFF" w:rsidP="00945FFF">
            <w:pPr>
              <w:pStyle w:val="Tabletext"/>
            </w:pPr>
            <w:r>
              <w:t xml:space="preserve">The routes of administration for medicines that contain neohesperidin-dihydrochalcone must be limited to: </w:t>
            </w:r>
          </w:p>
          <w:p w14:paraId="55ED4284" w14:textId="77777777" w:rsidR="00945FFF" w:rsidRDefault="00945FFF" w:rsidP="00945FFF">
            <w:pPr>
              <w:pStyle w:val="Tabletext"/>
            </w:pPr>
            <w:r>
              <w:t xml:space="preserve">(a) topical for dermal application; and </w:t>
            </w:r>
          </w:p>
          <w:p w14:paraId="0A1D9979" w14:textId="77777777" w:rsidR="00945FFF" w:rsidRDefault="00945FFF" w:rsidP="00945FFF">
            <w:pPr>
              <w:pStyle w:val="Tabletext"/>
            </w:pPr>
            <w:r>
              <w:t>(b) oral.</w:t>
            </w:r>
          </w:p>
          <w:p w14:paraId="2C95706E" w14:textId="77777777" w:rsidR="00945FFF" w:rsidRDefault="00945FFF" w:rsidP="00945FFF">
            <w:pPr>
              <w:pStyle w:val="Tabletext"/>
            </w:pPr>
            <w:r>
              <w:t xml:space="preserve">When used in topical medicines for dermal application: </w:t>
            </w:r>
          </w:p>
          <w:p w14:paraId="7C06EBA6" w14:textId="77777777" w:rsidR="00945FFF" w:rsidRDefault="00945FFF" w:rsidP="00945FFF">
            <w:pPr>
              <w:pStyle w:val="Tabletext"/>
            </w:pPr>
            <w:r>
              <w:t>(a) neohesperidin-dihydrochalcone must not be included in medicines intended for use in the eye or on damaged skin; and</w:t>
            </w:r>
          </w:p>
          <w:p w14:paraId="308B2848" w14:textId="77777777" w:rsidR="00945FFF" w:rsidRDefault="00945FFF" w:rsidP="00945FFF">
            <w:pPr>
              <w:pStyle w:val="Tabletext"/>
            </w:pPr>
            <w:r>
              <w:t>(b) the concentration of neohesperidin-dihydrochalcone in the medicine must not be more than 0.1%.</w:t>
            </w:r>
          </w:p>
          <w:p w14:paraId="65951810" w14:textId="77777777" w:rsidR="00945FFF" w:rsidRDefault="00945FFF" w:rsidP="00945FFF">
            <w:pPr>
              <w:pStyle w:val="Tabletext"/>
            </w:pPr>
            <w:r>
              <w:t>When used in oral medicines:</w:t>
            </w:r>
          </w:p>
          <w:p w14:paraId="23C909B6" w14:textId="77777777" w:rsidR="00945FFF" w:rsidRDefault="00945FFF" w:rsidP="00945FFF">
            <w:pPr>
              <w:pStyle w:val="Tabletext"/>
            </w:pPr>
            <w:r>
              <w:t>(a) the concentration in the medicine must not be more than 0.1%; and</w:t>
            </w:r>
          </w:p>
          <w:p w14:paraId="7286542B" w14:textId="77777777" w:rsidR="00945FFF" w:rsidRDefault="00945FFF" w:rsidP="00945FFF">
            <w:pPr>
              <w:pStyle w:val="Tabletext"/>
            </w:pPr>
            <w:r>
              <w:t>(b) the following warning statement (or words to that effect) is required on the medicine label:</w:t>
            </w:r>
          </w:p>
          <w:p w14:paraId="18110AE2" w14:textId="15472756" w:rsidR="00945FFF" w:rsidRDefault="00945FFF" w:rsidP="00945FFF">
            <w:pPr>
              <w:pStyle w:val="Tabletext"/>
            </w:pPr>
            <w:r>
              <w:t>- (NTAKEN3) 'Not to be taken by children under 3 years old'.</w:t>
            </w:r>
          </w:p>
          <w:p w14:paraId="60DB2EB5" w14:textId="77777777" w:rsidR="00945FFF" w:rsidRDefault="00945FFF" w:rsidP="00945FFF">
            <w:pPr>
              <w:pStyle w:val="Tabletext"/>
            </w:pPr>
          </w:p>
        </w:tc>
      </w:tr>
      <w:tr w:rsidR="00945FFF" w14:paraId="7648BBA4" w14:textId="77777777" w:rsidTr="00195208">
        <w:trPr>
          <w:jc w:val="center"/>
        </w:trPr>
        <w:tc>
          <w:tcPr>
            <w:tcW w:w="1526" w:type="dxa"/>
            <w:tcBorders>
              <w:top w:val="single" w:sz="4" w:space="0" w:color="auto"/>
              <w:bottom w:val="single" w:sz="4" w:space="0" w:color="auto"/>
              <w:right w:val="nil"/>
            </w:tcBorders>
            <w:shd w:val="clear" w:color="auto" w:fill="auto"/>
          </w:tcPr>
          <w:p w14:paraId="168F6D30" w14:textId="77777777" w:rsidR="00945FFF" w:rsidRDefault="00945FFF" w:rsidP="00945FFF">
            <w:pPr>
              <w:pStyle w:val="Tabletext"/>
            </w:pPr>
            <w:r>
              <w:t>3466</w:t>
            </w:r>
          </w:p>
        </w:tc>
        <w:tc>
          <w:tcPr>
            <w:tcW w:w="3247" w:type="dxa"/>
            <w:tcBorders>
              <w:top w:val="single" w:sz="4" w:space="0" w:color="auto"/>
              <w:left w:val="nil"/>
              <w:bottom w:val="single" w:sz="4" w:space="0" w:color="auto"/>
              <w:right w:val="nil"/>
            </w:tcBorders>
            <w:shd w:val="clear" w:color="auto" w:fill="auto"/>
          </w:tcPr>
          <w:p w14:paraId="175C8050" w14:textId="77777777" w:rsidR="00945FFF" w:rsidRDefault="00945FFF" w:rsidP="00945FFF">
            <w:pPr>
              <w:pStyle w:val="Tabletext"/>
            </w:pPr>
            <w:r>
              <w:t>NEOMENTHOL</w:t>
            </w:r>
          </w:p>
        </w:tc>
        <w:tc>
          <w:tcPr>
            <w:tcW w:w="1713" w:type="dxa"/>
            <w:tcBorders>
              <w:top w:val="single" w:sz="4" w:space="0" w:color="auto"/>
              <w:left w:val="nil"/>
              <w:bottom w:val="single" w:sz="4" w:space="0" w:color="auto"/>
              <w:right w:val="nil"/>
            </w:tcBorders>
            <w:shd w:val="clear" w:color="auto" w:fill="auto"/>
          </w:tcPr>
          <w:p w14:paraId="52B3478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2CC681A" w14:textId="77777777" w:rsidR="00945FFF" w:rsidRDefault="00945FFF" w:rsidP="00945FFF">
            <w:pPr>
              <w:pStyle w:val="Tabletext"/>
            </w:pPr>
            <w:r>
              <w:t xml:space="preserve">Permitted for use only in combination with other permitted ingredients as a flavour. </w:t>
            </w:r>
          </w:p>
          <w:p w14:paraId="36C287A9" w14:textId="77777777" w:rsidR="00945FFF" w:rsidRDefault="00945FFF" w:rsidP="00945FFF">
            <w:pPr>
              <w:pStyle w:val="Tabletext"/>
            </w:pPr>
            <w:r>
              <w:t xml:space="preserve">If used in a flavour the total flavour concentration in a medicine must be no more than 5%. </w:t>
            </w:r>
          </w:p>
          <w:p w14:paraId="5FDB2C8B" w14:textId="77777777" w:rsidR="00945FFF" w:rsidRDefault="00945FFF" w:rsidP="00945FFF">
            <w:pPr>
              <w:pStyle w:val="Tabletext"/>
            </w:pPr>
          </w:p>
        </w:tc>
      </w:tr>
      <w:tr w:rsidR="00945FFF" w14:paraId="6F01FC9A" w14:textId="77777777" w:rsidTr="00195208">
        <w:trPr>
          <w:jc w:val="center"/>
        </w:trPr>
        <w:tc>
          <w:tcPr>
            <w:tcW w:w="1526" w:type="dxa"/>
            <w:tcBorders>
              <w:top w:val="single" w:sz="4" w:space="0" w:color="auto"/>
              <w:bottom w:val="single" w:sz="4" w:space="0" w:color="auto"/>
              <w:right w:val="nil"/>
            </w:tcBorders>
            <w:shd w:val="clear" w:color="auto" w:fill="auto"/>
          </w:tcPr>
          <w:p w14:paraId="5F53790A" w14:textId="77777777" w:rsidR="00945FFF" w:rsidRDefault="00945FFF" w:rsidP="00945FFF">
            <w:pPr>
              <w:pStyle w:val="Tabletext"/>
            </w:pPr>
            <w:r>
              <w:t>3467</w:t>
            </w:r>
          </w:p>
        </w:tc>
        <w:tc>
          <w:tcPr>
            <w:tcW w:w="3247" w:type="dxa"/>
            <w:tcBorders>
              <w:top w:val="single" w:sz="4" w:space="0" w:color="auto"/>
              <w:left w:val="nil"/>
              <w:bottom w:val="single" w:sz="4" w:space="0" w:color="auto"/>
              <w:right w:val="nil"/>
            </w:tcBorders>
            <w:shd w:val="clear" w:color="auto" w:fill="auto"/>
          </w:tcPr>
          <w:p w14:paraId="20575538" w14:textId="77777777" w:rsidR="00945FFF" w:rsidRDefault="00945FFF" w:rsidP="00945FFF">
            <w:pPr>
              <w:pStyle w:val="Tabletext"/>
            </w:pPr>
            <w:r>
              <w:t>NEOPENTYL GLYCOL DIHEPTANOATE</w:t>
            </w:r>
          </w:p>
        </w:tc>
        <w:tc>
          <w:tcPr>
            <w:tcW w:w="1713" w:type="dxa"/>
            <w:tcBorders>
              <w:top w:val="single" w:sz="4" w:space="0" w:color="auto"/>
              <w:left w:val="nil"/>
              <w:bottom w:val="single" w:sz="4" w:space="0" w:color="auto"/>
              <w:right w:val="nil"/>
            </w:tcBorders>
            <w:shd w:val="clear" w:color="auto" w:fill="auto"/>
          </w:tcPr>
          <w:p w14:paraId="516CFDFD"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D58B909" w14:textId="77777777" w:rsidR="00945FFF" w:rsidRDefault="00945FFF" w:rsidP="00945FFF">
            <w:pPr>
              <w:pStyle w:val="Tabletext"/>
            </w:pPr>
            <w:r>
              <w:t xml:space="preserve">Only for use in topical medicines for dermal application and not to be included in medicines intended for use in the eye. </w:t>
            </w:r>
          </w:p>
          <w:p w14:paraId="2FBF7E37" w14:textId="77777777" w:rsidR="00945FFF" w:rsidRDefault="00945FFF" w:rsidP="00945FFF">
            <w:pPr>
              <w:pStyle w:val="Tabletext"/>
            </w:pPr>
            <w:r>
              <w:lastRenderedPageBreak/>
              <w:t>The concentration in the medicine must be no more than 25%.</w:t>
            </w:r>
          </w:p>
          <w:p w14:paraId="6059C5B1" w14:textId="77777777" w:rsidR="00945FFF" w:rsidRDefault="00945FFF" w:rsidP="00945FFF">
            <w:pPr>
              <w:pStyle w:val="Tabletext"/>
            </w:pPr>
          </w:p>
        </w:tc>
      </w:tr>
      <w:tr w:rsidR="00945FFF" w14:paraId="7E26B7CB" w14:textId="77777777" w:rsidTr="00195208">
        <w:trPr>
          <w:jc w:val="center"/>
        </w:trPr>
        <w:tc>
          <w:tcPr>
            <w:tcW w:w="1526" w:type="dxa"/>
            <w:tcBorders>
              <w:top w:val="single" w:sz="4" w:space="0" w:color="auto"/>
              <w:bottom w:val="single" w:sz="4" w:space="0" w:color="auto"/>
              <w:right w:val="nil"/>
            </w:tcBorders>
            <w:shd w:val="clear" w:color="auto" w:fill="auto"/>
          </w:tcPr>
          <w:p w14:paraId="3A448FF7" w14:textId="77777777" w:rsidR="00945FFF" w:rsidRDefault="00945FFF" w:rsidP="00945FFF">
            <w:pPr>
              <w:pStyle w:val="Tabletext"/>
            </w:pPr>
            <w:r>
              <w:lastRenderedPageBreak/>
              <w:t>3468</w:t>
            </w:r>
          </w:p>
        </w:tc>
        <w:tc>
          <w:tcPr>
            <w:tcW w:w="3247" w:type="dxa"/>
            <w:tcBorders>
              <w:top w:val="single" w:sz="4" w:space="0" w:color="auto"/>
              <w:left w:val="nil"/>
              <w:bottom w:val="single" w:sz="4" w:space="0" w:color="auto"/>
              <w:right w:val="nil"/>
            </w:tcBorders>
            <w:shd w:val="clear" w:color="auto" w:fill="auto"/>
          </w:tcPr>
          <w:p w14:paraId="7353BF7C" w14:textId="77777777" w:rsidR="00945FFF" w:rsidRDefault="00945FFF" w:rsidP="00945FFF">
            <w:pPr>
              <w:pStyle w:val="Tabletext"/>
            </w:pPr>
            <w:r>
              <w:t>NEOPENTYL GLYCOL DIISOSTEARATE</w:t>
            </w:r>
          </w:p>
        </w:tc>
        <w:tc>
          <w:tcPr>
            <w:tcW w:w="1713" w:type="dxa"/>
            <w:tcBorders>
              <w:top w:val="single" w:sz="4" w:space="0" w:color="auto"/>
              <w:left w:val="nil"/>
              <w:bottom w:val="single" w:sz="4" w:space="0" w:color="auto"/>
              <w:right w:val="nil"/>
            </w:tcBorders>
            <w:shd w:val="clear" w:color="auto" w:fill="auto"/>
          </w:tcPr>
          <w:p w14:paraId="6EE5E03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3D6CA97" w14:textId="77777777" w:rsidR="00945FFF" w:rsidRDefault="00945FFF" w:rsidP="00945FFF">
            <w:pPr>
              <w:pStyle w:val="Tabletext"/>
            </w:pPr>
            <w:r>
              <w:t xml:space="preserve">Only for use in topical medicines for dermal application and not to be included in medicines intended for use in the eye. </w:t>
            </w:r>
          </w:p>
          <w:p w14:paraId="6226B009" w14:textId="77777777" w:rsidR="00945FFF" w:rsidRDefault="00945FFF" w:rsidP="00945FFF">
            <w:pPr>
              <w:pStyle w:val="Tabletext"/>
            </w:pPr>
            <w:r>
              <w:t xml:space="preserve">The concentration in the medicine must be no more than 5%.  </w:t>
            </w:r>
          </w:p>
          <w:p w14:paraId="013C376B" w14:textId="77777777" w:rsidR="00945FFF" w:rsidRDefault="00945FFF" w:rsidP="00945FFF">
            <w:pPr>
              <w:pStyle w:val="Tabletext"/>
            </w:pPr>
          </w:p>
        </w:tc>
      </w:tr>
      <w:tr w:rsidR="00945FFF" w14:paraId="140335FE" w14:textId="77777777" w:rsidTr="00195208">
        <w:trPr>
          <w:jc w:val="center"/>
        </w:trPr>
        <w:tc>
          <w:tcPr>
            <w:tcW w:w="1526" w:type="dxa"/>
            <w:tcBorders>
              <w:top w:val="single" w:sz="4" w:space="0" w:color="auto"/>
              <w:bottom w:val="single" w:sz="4" w:space="0" w:color="auto"/>
              <w:right w:val="nil"/>
            </w:tcBorders>
            <w:shd w:val="clear" w:color="auto" w:fill="auto"/>
          </w:tcPr>
          <w:p w14:paraId="2E65E23B" w14:textId="77777777" w:rsidR="00945FFF" w:rsidRDefault="00945FFF" w:rsidP="00945FFF">
            <w:pPr>
              <w:pStyle w:val="Tabletext"/>
            </w:pPr>
            <w:r>
              <w:t>3469</w:t>
            </w:r>
          </w:p>
        </w:tc>
        <w:tc>
          <w:tcPr>
            <w:tcW w:w="3247" w:type="dxa"/>
            <w:tcBorders>
              <w:top w:val="single" w:sz="4" w:space="0" w:color="auto"/>
              <w:left w:val="nil"/>
              <w:bottom w:val="single" w:sz="4" w:space="0" w:color="auto"/>
              <w:right w:val="nil"/>
            </w:tcBorders>
            <w:shd w:val="clear" w:color="auto" w:fill="auto"/>
          </w:tcPr>
          <w:p w14:paraId="15A4BDA3" w14:textId="77777777" w:rsidR="00945FFF" w:rsidRDefault="00945FFF" w:rsidP="00945FFF">
            <w:pPr>
              <w:pStyle w:val="Tabletext"/>
            </w:pPr>
            <w:r>
              <w:t>NEOPENTYL GLYCOL DIOCTANOATE</w:t>
            </w:r>
          </w:p>
        </w:tc>
        <w:tc>
          <w:tcPr>
            <w:tcW w:w="1713" w:type="dxa"/>
            <w:tcBorders>
              <w:top w:val="single" w:sz="4" w:space="0" w:color="auto"/>
              <w:left w:val="nil"/>
              <w:bottom w:val="single" w:sz="4" w:space="0" w:color="auto"/>
              <w:right w:val="nil"/>
            </w:tcBorders>
            <w:shd w:val="clear" w:color="auto" w:fill="auto"/>
          </w:tcPr>
          <w:p w14:paraId="6C0BE5A3"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F758CBD" w14:textId="77777777" w:rsidR="00945FFF" w:rsidRDefault="00945FFF" w:rsidP="00945FFF">
            <w:pPr>
              <w:pStyle w:val="Tabletext"/>
            </w:pPr>
            <w:r>
              <w:t>Only for use in topical medicines for dermal application and not to be included in medicines intended for use in the eye.</w:t>
            </w:r>
          </w:p>
          <w:p w14:paraId="7BA4DF23" w14:textId="77777777" w:rsidR="00945FFF" w:rsidRDefault="00945FFF" w:rsidP="00945FFF">
            <w:pPr>
              <w:pStyle w:val="Tabletext"/>
            </w:pPr>
            <w:r>
              <w:t>The concentration in the medicine must not be more than 8.1%.</w:t>
            </w:r>
          </w:p>
          <w:p w14:paraId="7F112F8E" w14:textId="77777777" w:rsidR="00945FFF" w:rsidRDefault="00945FFF" w:rsidP="00945FFF">
            <w:pPr>
              <w:pStyle w:val="Tabletext"/>
            </w:pPr>
            <w:r>
              <w:t>When the concentration of neopentyl glycol dioctanoate is greater than 5%, the medicine must not be intended for use on damaged skin.</w:t>
            </w:r>
          </w:p>
          <w:p w14:paraId="515A65E0" w14:textId="77777777" w:rsidR="00945FFF" w:rsidRDefault="00945FFF" w:rsidP="00945FFF">
            <w:pPr>
              <w:pStyle w:val="Tabletext"/>
            </w:pPr>
          </w:p>
        </w:tc>
      </w:tr>
      <w:tr w:rsidR="00945FFF" w14:paraId="07858EA0" w14:textId="77777777" w:rsidTr="00195208">
        <w:trPr>
          <w:jc w:val="center"/>
        </w:trPr>
        <w:tc>
          <w:tcPr>
            <w:tcW w:w="1526" w:type="dxa"/>
            <w:tcBorders>
              <w:top w:val="single" w:sz="4" w:space="0" w:color="auto"/>
              <w:bottom w:val="single" w:sz="4" w:space="0" w:color="auto"/>
              <w:right w:val="nil"/>
            </w:tcBorders>
            <w:shd w:val="clear" w:color="auto" w:fill="auto"/>
          </w:tcPr>
          <w:p w14:paraId="5A3B0F2A" w14:textId="77777777" w:rsidR="00945FFF" w:rsidRDefault="00945FFF" w:rsidP="00945FFF">
            <w:pPr>
              <w:pStyle w:val="Tabletext"/>
            </w:pPr>
            <w:r>
              <w:t>3470</w:t>
            </w:r>
          </w:p>
        </w:tc>
        <w:tc>
          <w:tcPr>
            <w:tcW w:w="3247" w:type="dxa"/>
            <w:tcBorders>
              <w:top w:val="single" w:sz="4" w:space="0" w:color="auto"/>
              <w:left w:val="nil"/>
              <w:bottom w:val="single" w:sz="4" w:space="0" w:color="auto"/>
              <w:right w:val="nil"/>
            </w:tcBorders>
            <w:shd w:val="clear" w:color="auto" w:fill="auto"/>
          </w:tcPr>
          <w:p w14:paraId="26C19973" w14:textId="77777777" w:rsidR="00945FFF" w:rsidRDefault="00945FFF" w:rsidP="00945FFF">
            <w:pPr>
              <w:pStyle w:val="Tabletext"/>
            </w:pPr>
            <w:r>
              <w:t>NEOPENTYL GLYCOL DIOCTANOATE/DIDECANOATE</w:t>
            </w:r>
          </w:p>
        </w:tc>
        <w:tc>
          <w:tcPr>
            <w:tcW w:w="1713" w:type="dxa"/>
            <w:tcBorders>
              <w:top w:val="single" w:sz="4" w:space="0" w:color="auto"/>
              <w:left w:val="nil"/>
              <w:bottom w:val="single" w:sz="4" w:space="0" w:color="auto"/>
              <w:right w:val="nil"/>
            </w:tcBorders>
            <w:shd w:val="clear" w:color="auto" w:fill="auto"/>
          </w:tcPr>
          <w:p w14:paraId="6C28866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9B9DF88" w14:textId="77777777" w:rsidR="00945FFF" w:rsidRDefault="00945FFF" w:rsidP="00945FFF">
            <w:pPr>
              <w:pStyle w:val="Tabletext"/>
            </w:pPr>
            <w:r>
              <w:t>Only for use in topical medicines for dermal application.</w:t>
            </w:r>
          </w:p>
          <w:p w14:paraId="1AC15FD1" w14:textId="77777777" w:rsidR="00945FFF" w:rsidRDefault="00945FFF" w:rsidP="00945FFF">
            <w:pPr>
              <w:pStyle w:val="Tabletext"/>
            </w:pPr>
          </w:p>
        </w:tc>
      </w:tr>
      <w:tr w:rsidR="00945FFF" w14:paraId="3A509198" w14:textId="77777777" w:rsidTr="00195208">
        <w:trPr>
          <w:jc w:val="center"/>
        </w:trPr>
        <w:tc>
          <w:tcPr>
            <w:tcW w:w="1526" w:type="dxa"/>
            <w:tcBorders>
              <w:top w:val="single" w:sz="4" w:space="0" w:color="auto"/>
              <w:bottom w:val="single" w:sz="4" w:space="0" w:color="auto"/>
              <w:right w:val="nil"/>
            </w:tcBorders>
            <w:shd w:val="clear" w:color="auto" w:fill="auto"/>
          </w:tcPr>
          <w:p w14:paraId="29BD3E5C" w14:textId="77777777" w:rsidR="00945FFF" w:rsidRDefault="00945FFF" w:rsidP="00945FFF">
            <w:pPr>
              <w:pStyle w:val="Tabletext"/>
            </w:pPr>
            <w:r>
              <w:t>3471</w:t>
            </w:r>
          </w:p>
        </w:tc>
        <w:tc>
          <w:tcPr>
            <w:tcW w:w="3247" w:type="dxa"/>
            <w:tcBorders>
              <w:top w:val="single" w:sz="4" w:space="0" w:color="auto"/>
              <w:left w:val="nil"/>
              <w:bottom w:val="single" w:sz="4" w:space="0" w:color="auto"/>
              <w:right w:val="nil"/>
            </w:tcBorders>
            <w:shd w:val="clear" w:color="auto" w:fill="auto"/>
          </w:tcPr>
          <w:p w14:paraId="5C0E05AB" w14:textId="77777777" w:rsidR="00945FFF" w:rsidRDefault="00945FFF" w:rsidP="00945FFF">
            <w:pPr>
              <w:pStyle w:val="Tabletext"/>
            </w:pPr>
            <w:r>
              <w:t>NEOPICRORHIZA SCROPHULARIIFLORA</w:t>
            </w:r>
          </w:p>
        </w:tc>
        <w:tc>
          <w:tcPr>
            <w:tcW w:w="1713" w:type="dxa"/>
            <w:tcBorders>
              <w:top w:val="single" w:sz="4" w:space="0" w:color="auto"/>
              <w:left w:val="nil"/>
              <w:bottom w:val="single" w:sz="4" w:space="0" w:color="auto"/>
              <w:right w:val="nil"/>
            </w:tcBorders>
            <w:shd w:val="clear" w:color="auto" w:fill="auto"/>
          </w:tcPr>
          <w:p w14:paraId="20FC5E72"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0CBFEF6B" w14:textId="77777777" w:rsidR="00945FFF" w:rsidRDefault="00945FFF" w:rsidP="00945FFF">
            <w:pPr>
              <w:pStyle w:val="Tabletext"/>
            </w:pPr>
          </w:p>
        </w:tc>
      </w:tr>
      <w:tr w:rsidR="00945FFF" w14:paraId="381EAA67" w14:textId="77777777" w:rsidTr="00195208">
        <w:trPr>
          <w:jc w:val="center"/>
        </w:trPr>
        <w:tc>
          <w:tcPr>
            <w:tcW w:w="1526" w:type="dxa"/>
            <w:tcBorders>
              <w:top w:val="single" w:sz="4" w:space="0" w:color="auto"/>
              <w:bottom w:val="single" w:sz="4" w:space="0" w:color="auto"/>
              <w:right w:val="nil"/>
            </w:tcBorders>
            <w:shd w:val="clear" w:color="auto" w:fill="auto"/>
          </w:tcPr>
          <w:p w14:paraId="3FEE5720" w14:textId="77777777" w:rsidR="00945FFF" w:rsidRDefault="00945FFF" w:rsidP="00945FFF">
            <w:pPr>
              <w:pStyle w:val="Tabletext"/>
            </w:pPr>
            <w:r>
              <w:t>3472</w:t>
            </w:r>
          </w:p>
        </w:tc>
        <w:tc>
          <w:tcPr>
            <w:tcW w:w="3247" w:type="dxa"/>
            <w:tcBorders>
              <w:top w:val="single" w:sz="4" w:space="0" w:color="auto"/>
              <w:left w:val="nil"/>
              <w:bottom w:val="single" w:sz="4" w:space="0" w:color="auto"/>
              <w:right w:val="nil"/>
            </w:tcBorders>
            <w:shd w:val="clear" w:color="auto" w:fill="auto"/>
          </w:tcPr>
          <w:p w14:paraId="35913779" w14:textId="77777777" w:rsidR="00945FFF" w:rsidRDefault="00945FFF" w:rsidP="00945FFF">
            <w:pPr>
              <w:pStyle w:val="Tabletext"/>
            </w:pPr>
            <w:r>
              <w:t>NEPETA CATARIA</w:t>
            </w:r>
          </w:p>
        </w:tc>
        <w:tc>
          <w:tcPr>
            <w:tcW w:w="1713" w:type="dxa"/>
            <w:tcBorders>
              <w:top w:val="single" w:sz="4" w:space="0" w:color="auto"/>
              <w:left w:val="nil"/>
              <w:bottom w:val="single" w:sz="4" w:space="0" w:color="auto"/>
              <w:right w:val="nil"/>
            </w:tcBorders>
            <w:shd w:val="clear" w:color="auto" w:fill="auto"/>
          </w:tcPr>
          <w:p w14:paraId="1F09F66C"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C3F626D" w14:textId="77777777" w:rsidR="00945FFF" w:rsidRDefault="00945FFF" w:rsidP="00945FFF">
            <w:pPr>
              <w:pStyle w:val="Tabletext"/>
            </w:pPr>
            <w:r>
              <w:t>Pulegone is a mandatory component of Nepeta cataria and must be declared in the application.</w:t>
            </w:r>
          </w:p>
          <w:p w14:paraId="06AFDD99" w14:textId="77777777" w:rsidR="00945FFF" w:rsidRDefault="00945FFF" w:rsidP="00945FFF">
            <w:pPr>
              <w:pStyle w:val="Tabletext"/>
            </w:pPr>
            <w:r>
              <w:t>The concentration of pulegone in the medicine must be no more than 4%.</w:t>
            </w:r>
          </w:p>
          <w:p w14:paraId="23D4DC93" w14:textId="77777777" w:rsidR="00945FFF" w:rsidRDefault="00945FFF" w:rsidP="00945FFF">
            <w:pPr>
              <w:pStyle w:val="Tabletext"/>
            </w:pPr>
          </w:p>
        </w:tc>
      </w:tr>
      <w:tr w:rsidR="00945FFF" w14:paraId="2B540C40" w14:textId="77777777" w:rsidTr="00195208">
        <w:trPr>
          <w:jc w:val="center"/>
        </w:trPr>
        <w:tc>
          <w:tcPr>
            <w:tcW w:w="1526" w:type="dxa"/>
            <w:tcBorders>
              <w:top w:val="single" w:sz="4" w:space="0" w:color="auto"/>
              <w:bottom w:val="single" w:sz="4" w:space="0" w:color="auto"/>
              <w:right w:val="nil"/>
            </w:tcBorders>
            <w:shd w:val="clear" w:color="auto" w:fill="auto"/>
          </w:tcPr>
          <w:p w14:paraId="0B7BF156" w14:textId="77777777" w:rsidR="00945FFF" w:rsidRDefault="00945FFF" w:rsidP="00945FFF">
            <w:pPr>
              <w:pStyle w:val="Tabletext"/>
            </w:pPr>
            <w:r>
              <w:t>3473</w:t>
            </w:r>
          </w:p>
        </w:tc>
        <w:tc>
          <w:tcPr>
            <w:tcW w:w="3247" w:type="dxa"/>
            <w:tcBorders>
              <w:top w:val="single" w:sz="4" w:space="0" w:color="auto"/>
              <w:left w:val="nil"/>
              <w:bottom w:val="single" w:sz="4" w:space="0" w:color="auto"/>
              <w:right w:val="nil"/>
            </w:tcBorders>
            <w:shd w:val="clear" w:color="auto" w:fill="auto"/>
          </w:tcPr>
          <w:p w14:paraId="2CE62166" w14:textId="77777777" w:rsidR="00945FFF" w:rsidRDefault="00945FFF" w:rsidP="00945FFF">
            <w:pPr>
              <w:pStyle w:val="Tabletext"/>
            </w:pPr>
            <w:r>
              <w:t>NERAL</w:t>
            </w:r>
          </w:p>
        </w:tc>
        <w:tc>
          <w:tcPr>
            <w:tcW w:w="1713" w:type="dxa"/>
            <w:tcBorders>
              <w:top w:val="single" w:sz="4" w:space="0" w:color="auto"/>
              <w:left w:val="nil"/>
              <w:bottom w:val="single" w:sz="4" w:space="0" w:color="auto"/>
              <w:right w:val="nil"/>
            </w:tcBorders>
            <w:shd w:val="clear" w:color="auto" w:fill="auto"/>
          </w:tcPr>
          <w:p w14:paraId="139BFF8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2A69DBB" w14:textId="77777777" w:rsidR="00945FFF" w:rsidRDefault="00945FFF" w:rsidP="00945FFF">
            <w:pPr>
              <w:pStyle w:val="Tabletext"/>
            </w:pPr>
            <w:r>
              <w:t xml:space="preserve">Permitted for use only in combination with other permitted ingredients as a flavour. </w:t>
            </w:r>
          </w:p>
          <w:p w14:paraId="2CFDF7E9" w14:textId="77777777" w:rsidR="00945FFF" w:rsidRDefault="00945FFF" w:rsidP="00945FFF">
            <w:pPr>
              <w:pStyle w:val="Tabletext"/>
            </w:pPr>
            <w:r>
              <w:t xml:space="preserve">If used in a flavour the total flavour concentration in a </w:t>
            </w:r>
            <w:r>
              <w:lastRenderedPageBreak/>
              <w:t xml:space="preserve">medicine must be no more than 5%. </w:t>
            </w:r>
          </w:p>
          <w:p w14:paraId="261C6B7B" w14:textId="77777777" w:rsidR="00945FFF" w:rsidRDefault="00945FFF" w:rsidP="00945FFF">
            <w:pPr>
              <w:pStyle w:val="Tabletext"/>
            </w:pPr>
          </w:p>
        </w:tc>
      </w:tr>
      <w:tr w:rsidR="00945FFF" w14:paraId="16448C1D" w14:textId="77777777" w:rsidTr="00195208">
        <w:trPr>
          <w:jc w:val="center"/>
        </w:trPr>
        <w:tc>
          <w:tcPr>
            <w:tcW w:w="1526" w:type="dxa"/>
            <w:tcBorders>
              <w:top w:val="single" w:sz="4" w:space="0" w:color="auto"/>
              <w:bottom w:val="single" w:sz="4" w:space="0" w:color="auto"/>
              <w:right w:val="nil"/>
            </w:tcBorders>
            <w:shd w:val="clear" w:color="auto" w:fill="auto"/>
          </w:tcPr>
          <w:p w14:paraId="5266C06D" w14:textId="77777777" w:rsidR="00945FFF" w:rsidRDefault="00945FFF" w:rsidP="00945FFF">
            <w:pPr>
              <w:pStyle w:val="Tabletext"/>
            </w:pPr>
            <w:r>
              <w:lastRenderedPageBreak/>
              <w:t>3474</w:t>
            </w:r>
          </w:p>
        </w:tc>
        <w:tc>
          <w:tcPr>
            <w:tcW w:w="3247" w:type="dxa"/>
            <w:tcBorders>
              <w:top w:val="single" w:sz="4" w:space="0" w:color="auto"/>
              <w:left w:val="nil"/>
              <w:bottom w:val="single" w:sz="4" w:space="0" w:color="auto"/>
              <w:right w:val="nil"/>
            </w:tcBorders>
            <w:shd w:val="clear" w:color="auto" w:fill="auto"/>
          </w:tcPr>
          <w:p w14:paraId="4AF0F2E2" w14:textId="77777777" w:rsidR="00945FFF" w:rsidRDefault="00945FFF" w:rsidP="00945FFF">
            <w:pPr>
              <w:pStyle w:val="Tabletext"/>
            </w:pPr>
            <w:r>
              <w:t>NERIUM OLEANDER</w:t>
            </w:r>
          </w:p>
        </w:tc>
        <w:tc>
          <w:tcPr>
            <w:tcW w:w="1713" w:type="dxa"/>
            <w:tcBorders>
              <w:top w:val="single" w:sz="4" w:space="0" w:color="auto"/>
              <w:left w:val="nil"/>
              <w:bottom w:val="single" w:sz="4" w:space="0" w:color="auto"/>
              <w:right w:val="nil"/>
            </w:tcBorders>
            <w:shd w:val="clear" w:color="auto" w:fill="auto"/>
          </w:tcPr>
          <w:p w14:paraId="18A2A76A"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32FD42C8" w14:textId="77777777" w:rsidR="00945FFF" w:rsidRDefault="00945FFF" w:rsidP="00945FFF">
            <w:pPr>
              <w:pStyle w:val="Tabletext"/>
            </w:pPr>
            <w:r>
              <w:t>The concentration of equivalent dry Nerium oleander in the product must be no more than 1mg/Kg or 1mg/L or 0.0001%.</w:t>
            </w:r>
          </w:p>
          <w:p w14:paraId="38F7D21E" w14:textId="77777777" w:rsidR="00945FFF" w:rsidRDefault="00945FFF" w:rsidP="00945FFF">
            <w:pPr>
              <w:pStyle w:val="Tabletext"/>
            </w:pPr>
          </w:p>
        </w:tc>
      </w:tr>
      <w:tr w:rsidR="00945FFF" w14:paraId="0626AC99" w14:textId="77777777" w:rsidTr="00195208">
        <w:trPr>
          <w:jc w:val="center"/>
        </w:trPr>
        <w:tc>
          <w:tcPr>
            <w:tcW w:w="1526" w:type="dxa"/>
            <w:tcBorders>
              <w:top w:val="single" w:sz="4" w:space="0" w:color="auto"/>
              <w:bottom w:val="single" w:sz="4" w:space="0" w:color="auto"/>
              <w:right w:val="nil"/>
            </w:tcBorders>
            <w:shd w:val="clear" w:color="auto" w:fill="auto"/>
          </w:tcPr>
          <w:p w14:paraId="5EBFE563" w14:textId="77777777" w:rsidR="00945FFF" w:rsidRDefault="00945FFF" w:rsidP="00945FFF">
            <w:pPr>
              <w:pStyle w:val="Tabletext"/>
            </w:pPr>
            <w:r>
              <w:t>3475</w:t>
            </w:r>
          </w:p>
        </w:tc>
        <w:tc>
          <w:tcPr>
            <w:tcW w:w="3247" w:type="dxa"/>
            <w:tcBorders>
              <w:top w:val="single" w:sz="4" w:space="0" w:color="auto"/>
              <w:left w:val="nil"/>
              <w:bottom w:val="single" w:sz="4" w:space="0" w:color="auto"/>
              <w:right w:val="nil"/>
            </w:tcBorders>
            <w:shd w:val="clear" w:color="auto" w:fill="auto"/>
          </w:tcPr>
          <w:p w14:paraId="02CFF14B" w14:textId="77777777" w:rsidR="00945FFF" w:rsidRDefault="00945FFF" w:rsidP="00945FFF">
            <w:pPr>
              <w:pStyle w:val="Tabletext"/>
            </w:pPr>
            <w:r>
              <w:t>NEROL</w:t>
            </w:r>
          </w:p>
        </w:tc>
        <w:tc>
          <w:tcPr>
            <w:tcW w:w="1713" w:type="dxa"/>
            <w:tcBorders>
              <w:top w:val="single" w:sz="4" w:space="0" w:color="auto"/>
              <w:left w:val="nil"/>
              <w:bottom w:val="single" w:sz="4" w:space="0" w:color="auto"/>
              <w:right w:val="nil"/>
            </w:tcBorders>
            <w:shd w:val="clear" w:color="auto" w:fill="auto"/>
          </w:tcPr>
          <w:p w14:paraId="7E68740D"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8392491" w14:textId="77777777" w:rsidR="00945FFF" w:rsidRDefault="00945FFF" w:rsidP="00945FFF">
            <w:pPr>
              <w:pStyle w:val="Tabletext"/>
            </w:pPr>
            <w:r>
              <w:t xml:space="preserve">Permitted for use only in combination with other permitted ingredients as a flavour or a fragrance. </w:t>
            </w:r>
          </w:p>
          <w:p w14:paraId="133C933D" w14:textId="77777777" w:rsidR="00945FFF" w:rsidRDefault="00945FFF" w:rsidP="00945FFF">
            <w:pPr>
              <w:pStyle w:val="Tabletext"/>
            </w:pPr>
            <w:r>
              <w:t xml:space="preserve">If used in a flavour the total flavour concentration in a medicine must be no more than 5%. </w:t>
            </w:r>
          </w:p>
          <w:p w14:paraId="15E9465B" w14:textId="77777777" w:rsidR="00945FFF" w:rsidRDefault="00945FFF" w:rsidP="00945FFF">
            <w:pPr>
              <w:pStyle w:val="Tabletext"/>
            </w:pPr>
            <w:r>
              <w:t>If used in a fragrance the total fragrance concentration in a medicine must be no more 1%.</w:t>
            </w:r>
          </w:p>
          <w:p w14:paraId="313CD791" w14:textId="77777777" w:rsidR="00945FFF" w:rsidRDefault="00945FFF" w:rsidP="00945FFF">
            <w:pPr>
              <w:pStyle w:val="Tabletext"/>
            </w:pPr>
          </w:p>
        </w:tc>
      </w:tr>
      <w:tr w:rsidR="00945FFF" w14:paraId="41D45BB2" w14:textId="77777777" w:rsidTr="00195208">
        <w:trPr>
          <w:jc w:val="center"/>
        </w:trPr>
        <w:tc>
          <w:tcPr>
            <w:tcW w:w="1526" w:type="dxa"/>
            <w:tcBorders>
              <w:top w:val="single" w:sz="4" w:space="0" w:color="auto"/>
              <w:bottom w:val="single" w:sz="4" w:space="0" w:color="auto"/>
              <w:right w:val="nil"/>
            </w:tcBorders>
            <w:shd w:val="clear" w:color="auto" w:fill="auto"/>
          </w:tcPr>
          <w:p w14:paraId="14B811AC" w14:textId="77777777" w:rsidR="00945FFF" w:rsidRDefault="00945FFF" w:rsidP="00945FFF">
            <w:pPr>
              <w:pStyle w:val="Tabletext"/>
            </w:pPr>
            <w:r>
              <w:t>3476</w:t>
            </w:r>
          </w:p>
        </w:tc>
        <w:tc>
          <w:tcPr>
            <w:tcW w:w="3247" w:type="dxa"/>
            <w:tcBorders>
              <w:top w:val="single" w:sz="4" w:space="0" w:color="auto"/>
              <w:left w:val="nil"/>
              <w:bottom w:val="single" w:sz="4" w:space="0" w:color="auto"/>
              <w:right w:val="nil"/>
            </w:tcBorders>
            <w:shd w:val="clear" w:color="auto" w:fill="auto"/>
          </w:tcPr>
          <w:p w14:paraId="748AADC7" w14:textId="77777777" w:rsidR="00945FFF" w:rsidRDefault="00945FFF" w:rsidP="00945FFF">
            <w:pPr>
              <w:pStyle w:val="Tabletext"/>
            </w:pPr>
            <w:r>
              <w:t>NEROL OXIDE</w:t>
            </w:r>
          </w:p>
        </w:tc>
        <w:tc>
          <w:tcPr>
            <w:tcW w:w="1713" w:type="dxa"/>
            <w:tcBorders>
              <w:top w:val="single" w:sz="4" w:space="0" w:color="auto"/>
              <w:left w:val="nil"/>
              <w:bottom w:val="single" w:sz="4" w:space="0" w:color="auto"/>
              <w:right w:val="nil"/>
            </w:tcBorders>
            <w:shd w:val="clear" w:color="auto" w:fill="auto"/>
          </w:tcPr>
          <w:p w14:paraId="0739914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686E626" w14:textId="77777777" w:rsidR="00945FFF" w:rsidRDefault="00945FFF" w:rsidP="00945FFF">
            <w:pPr>
              <w:pStyle w:val="Tabletext"/>
            </w:pPr>
            <w:r>
              <w:t>Permitted for use only in combination with other permitted ingredients as part of a flavour or fragrance proprietary excipient formulation.</w:t>
            </w:r>
          </w:p>
          <w:p w14:paraId="403810BA" w14:textId="77777777" w:rsidR="00945FFF" w:rsidRDefault="00945FFF" w:rsidP="00945FFF">
            <w:pPr>
              <w:pStyle w:val="Tabletext"/>
            </w:pPr>
            <w:r>
              <w:t>When used in a flavour, the total flavour proprietary excipient formulation in a medicine must be no more than 5%.</w:t>
            </w:r>
          </w:p>
          <w:p w14:paraId="41E69001" w14:textId="77777777" w:rsidR="00945FFF" w:rsidRDefault="00945FFF" w:rsidP="00945FFF">
            <w:pPr>
              <w:pStyle w:val="Tabletext"/>
            </w:pPr>
            <w:r>
              <w:t>When used in a fragrance, the total fragrance proprietary excipient formulation in a medicine must be no more than 1%.</w:t>
            </w:r>
          </w:p>
          <w:p w14:paraId="452F4770" w14:textId="77777777" w:rsidR="00945FFF" w:rsidRDefault="00945FFF" w:rsidP="00945FFF">
            <w:pPr>
              <w:pStyle w:val="Tabletext"/>
            </w:pPr>
          </w:p>
        </w:tc>
      </w:tr>
      <w:tr w:rsidR="00945FFF" w14:paraId="579EEA71" w14:textId="77777777" w:rsidTr="00195208">
        <w:trPr>
          <w:jc w:val="center"/>
        </w:trPr>
        <w:tc>
          <w:tcPr>
            <w:tcW w:w="1526" w:type="dxa"/>
            <w:tcBorders>
              <w:top w:val="single" w:sz="4" w:space="0" w:color="auto"/>
              <w:bottom w:val="single" w:sz="4" w:space="0" w:color="auto"/>
              <w:right w:val="nil"/>
            </w:tcBorders>
            <w:shd w:val="clear" w:color="auto" w:fill="auto"/>
          </w:tcPr>
          <w:p w14:paraId="0ACE847F" w14:textId="77777777" w:rsidR="00945FFF" w:rsidRDefault="00945FFF" w:rsidP="00945FFF">
            <w:pPr>
              <w:pStyle w:val="Tabletext"/>
            </w:pPr>
            <w:r>
              <w:t>3477</w:t>
            </w:r>
          </w:p>
        </w:tc>
        <w:tc>
          <w:tcPr>
            <w:tcW w:w="3247" w:type="dxa"/>
            <w:tcBorders>
              <w:top w:val="single" w:sz="4" w:space="0" w:color="auto"/>
              <w:left w:val="nil"/>
              <w:bottom w:val="single" w:sz="4" w:space="0" w:color="auto"/>
              <w:right w:val="nil"/>
            </w:tcBorders>
            <w:shd w:val="clear" w:color="auto" w:fill="auto"/>
          </w:tcPr>
          <w:p w14:paraId="2FBDC4E5" w14:textId="77777777" w:rsidR="00945FFF" w:rsidRDefault="00945FFF" w:rsidP="00945FFF">
            <w:pPr>
              <w:pStyle w:val="Tabletext"/>
            </w:pPr>
            <w:r>
              <w:t>NEROLIDOL</w:t>
            </w:r>
          </w:p>
        </w:tc>
        <w:tc>
          <w:tcPr>
            <w:tcW w:w="1713" w:type="dxa"/>
            <w:tcBorders>
              <w:top w:val="single" w:sz="4" w:space="0" w:color="auto"/>
              <w:left w:val="nil"/>
              <w:bottom w:val="single" w:sz="4" w:space="0" w:color="auto"/>
              <w:right w:val="nil"/>
            </w:tcBorders>
            <w:shd w:val="clear" w:color="auto" w:fill="auto"/>
          </w:tcPr>
          <w:p w14:paraId="1E3746F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9AAD117" w14:textId="77777777" w:rsidR="00945FFF" w:rsidRDefault="00945FFF" w:rsidP="00945FFF">
            <w:pPr>
              <w:pStyle w:val="Tabletext"/>
            </w:pPr>
            <w:r>
              <w:t xml:space="preserve">Permitted for use only in combination with other permitted ingredients as a flavour or a fragrance. </w:t>
            </w:r>
          </w:p>
          <w:p w14:paraId="39244B41" w14:textId="77777777" w:rsidR="00945FFF" w:rsidRDefault="00945FFF" w:rsidP="00945FFF">
            <w:pPr>
              <w:pStyle w:val="Tabletext"/>
            </w:pPr>
            <w:r>
              <w:t xml:space="preserve">If used in a flavour the total flavour concentration in a medicine must be no more than 5%. </w:t>
            </w:r>
          </w:p>
          <w:p w14:paraId="4067C5AB" w14:textId="77777777" w:rsidR="00945FFF" w:rsidRDefault="00945FFF" w:rsidP="00945FFF">
            <w:pPr>
              <w:pStyle w:val="Tabletext"/>
            </w:pPr>
            <w:r>
              <w:t>If used in a fragrance the total fragrance concentration in a medicine must be no more 1%.</w:t>
            </w:r>
          </w:p>
          <w:p w14:paraId="68170EC8" w14:textId="77777777" w:rsidR="00945FFF" w:rsidRDefault="00945FFF" w:rsidP="00945FFF">
            <w:pPr>
              <w:pStyle w:val="Tabletext"/>
            </w:pPr>
          </w:p>
        </w:tc>
      </w:tr>
      <w:tr w:rsidR="00945FFF" w14:paraId="49D000D3" w14:textId="77777777" w:rsidTr="00195208">
        <w:trPr>
          <w:jc w:val="center"/>
        </w:trPr>
        <w:tc>
          <w:tcPr>
            <w:tcW w:w="1526" w:type="dxa"/>
            <w:tcBorders>
              <w:top w:val="single" w:sz="4" w:space="0" w:color="auto"/>
              <w:bottom w:val="single" w:sz="4" w:space="0" w:color="auto"/>
              <w:right w:val="nil"/>
            </w:tcBorders>
            <w:shd w:val="clear" w:color="auto" w:fill="auto"/>
          </w:tcPr>
          <w:p w14:paraId="0694DE73" w14:textId="77777777" w:rsidR="00945FFF" w:rsidRDefault="00945FFF" w:rsidP="00945FFF">
            <w:pPr>
              <w:pStyle w:val="Tabletext"/>
            </w:pPr>
            <w:r>
              <w:lastRenderedPageBreak/>
              <w:t>3478</w:t>
            </w:r>
          </w:p>
        </w:tc>
        <w:tc>
          <w:tcPr>
            <w:tcW w:w="3247" w:type="dxa"/>
            <w:tcBorders>
              <w:top w:val="single" w:sz="4" w:space="0" w:color="auto"/>
              <w:left w:val="nil"/>
              <w:bottom w:val="single" w:sz="4" w:space="0" w:color="auto"/>
              <w:right w:val="nil"/>
            </w:tcBorders>
            <w:shd w:val="clear" w:color="auto" w:fill="auto"/>
          </w:tcPr>
          <w:p w14:paraId="18269CC0" w14:textId="77777777" w:rsidR="00945FFF" w:rsidRDefault="00945FFF" w:rsidP="00945FFF">
            <w:pPr>
              <w:pStyle w:val="Tabletext"/>
            </w:pPr>
            <w:r>
              <w:t>NERONE</w:t>
            </w:r>
          </w:p>
        </w:tc>
        <w:tc>
          <w:tcPr>
            <w:tcW w:w="1713" w:type="dxa"/>
            <w:tcBorders>
              <w:top w:val="single" w:sz="4" w:space="0" w:color="auto"/>
              <w:left w:val="nil"/>
              <w:bottom w:val="single" w:sz="4" w:space="0" w:color="auto"/>
              <w:right w:val="nil"/>
            </w:tcBorders>
            <w:shd w:val="clear" w:color="auto" w:fill="auto"/>
          </w:tcPr>
          <w:p w14:paraId="1C58235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C5116F9" w14:textId="77777777" w:rsidR="00945FFF" w:rsidRDefault="00945FFF" w:rsidP="00945FFF">
            <w:pPr>
              <w:pStyle w:val="Tabletext"/>
            </w:pPr>
            <w:r>
              <w:t>Permitted for use only in combination with other permitted ingredients as part of a fragrance proprietary excipient formulation.</w:t>
            </w:r>
          </w:p>
          <w:p w14:paraId="4DEB4225" w14:textId="77777777" w:rsidR="00945FFF" w:rsidRDefault="00945FFF" w:rsidP="00945FFF">
            <w:pPr>
              <w:pStyle w:val="Tabletext"/>
            </w:pPr>
            <w:r>
              <w:t>The total fragrance proprietary excipient formulation in a medicine must be no more than 1%.</w:t>
            </w:r>
          </w:p>
          <w:p w14:paraId="555570AA" w14:textId="77777777" w:rsidR="00945FFF" w:rsidRDefault="00945FFF" w:rsidP="00945FFF">
            <w:pPr>
              <w:pStyle w:val="Tabletext"/>
            </w:pPr>
          </w:p>
        </w:tc>
      </w:tr>
      <w:tr w:rsidR="00945FFF" w14:paraId="25428989" w14:textId="77777777" w:rsidTr="00195208">
        <w:trPr>
          <w:jc w:val="center"/>
        </w:trPr>
        <w:tc>
          <w:tcPr>
            <w:tcW w:w="1526" w:type="dxa"/>
            <w:tcBorders>
              <w:top w:val="single" w:sz="4" w:space="0" w:color="auto"/>
              <w:bottom w:val="single" w:sz="4" w:space="0" w:color="auto"/>
              <w:right w:val="nil"/>
            </w:tcBorders>
            <w:shd w:val="clear" w:color="auto" w:fill="auto"/>
          </w:tcPr>
          <w:p w14:paraId="4BBC7B0A" w14:textId="77777777" w:rsidR="00945FFF" w:rsidRDefault="00945FFF" w:rsidP="00945FFF">
            <w:pPr>
              <w:pStyle w:val="Tabletext"/>
            </w:pPr>
            <w:r>
              <w:t>3479</w:t>
            </w:r>
          </w:p>
        </w:tc>
        <w:tc>
          <w:tcPr>
            <w:tcW w:w="3247" w:type="dxa"/>
            <w:tcBorders>
              <w:top w:val="single" w:sz="4" w:space="0" w:color="auto"/>
              <w:left w:val="nil"/>
              <w:bottom w:val="single" w:sz="4" w:space="0" w:color="auto"/>
              <w:right w:val="nil"/>
            </w:tcBorders>
            <w:shd w:val="clear" w:color="auto" w:fill="auto"/>
          </w:tcPr>
          <w:p w14:paraId="18C9070D" w14:textId="77777777" w:rsidR="00945FFF" w:rsidRDefault="00945FFF" w:rsidP="00945FFF">
            <w:pPr>
              <w:pStyle w:val="Tabletext"/>
            </w:pPr>
            <w:r>
              <w:t>NERYL ACETATE</w:t>
            </w:r>
          </w:p>
        </w:tc>
        <w:tc>
          <w:tcPr>
            <w:tcW w:w="1713" w:type="dxa"/>
            <w:tcBorders>
              <w:top w:val="single" w:sz="4" w:space="0" w:color="auto"/>
              <w:left w:val="nil"/>
              <w:bottom w:val="single" w:sz="4" w:space="0" w:color="auto"/>
              <w:right w:val="nil"/>
            </w:tcBorders>
            <w:shd w:val="clear" w:color="auto" w:fill="auto"/>
          </w:tcPr>
          <w:p w14:paraId="73203E1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6FAACF5" w14:textId="77777777" w:rsidR="00945FFF" w:rsidRDefault="00945FFF" w:rsidP="00945FFF">
            <w:pPr>
              <w:pStyle w:val="Tabletext"/>
            </w:pPr>
            <w:r>
              <w:t xml:space="preserve">Permitted for use only in combination with other permitted ingredients as a flavour or a fragrance. </w:t>
            </w:r>
          </w:p>
          <w:p w14:paraId="49C9FA43" w14:textId="77777777" w:rsidR="00945FFF" w:rsidRDefault="00945FFF" w:rsidP="00945FFF">
            <w:pPr>
              <w:pStyle w:val="Tabletext"/>
            </w:pPr>
            <w:r>
              <w:t xml:space="preserve">If used in a flavour the total flavour concentration in a medicine must be no more than 5%. </w:t>
            </w:r>
          </w:p>
          <w:p w14:paraId="6492AC36" w14:textId="77777777" w:rsidR="00945FFF" w:rsidRDefault="00945FFF" w:rsidP="00945FFF">
            <w:pPr>
              <w:pStyle w:val="Tabletext"/>
            </w:pPr>
            <w:r>
              <w:t>If used in a fragrance the total fragrance concentration in a medicine must be no more 1%.</w:t>
            </w:r>
          </w:p>
          <w:p w14:paraId="69E58595" w14:textId="77777777" w:rsidR="00945FFF" w:rsidRDefault="00945FFF" w:rsidP="00945FFF">
            <w:pPr>
              <w:pStyle w:val="Tabletext"/>
            </w:pPr>
          </w:p>
        </w:tc>
      </w:tr>
      <w:tr w:rsidR="00945FFF" w14:paraId="7C81AE1B" w14:textId="77777777" w:rsidTr="00195208">
        <w:trPr>
          <w:jc w:val="center"/>
        </w:trPr>
        <w:tc>
          <w:tcPr>
            <w:tcW w:w="1526" w:type="dxa"/>
            <w:tcBorders>
              <w:top w:val="single" w:sz="4" w:space="0" w:color="auto"/>
              <w:bottom w:val="single" w:sz="4" w:space="0" w:color="auto"/>
              <w:right w:val="nil"/>
            </w:tcBorders>
            <w:shd w:val="clear" w:color="auto" w:fill="auto"/>
          </w:tcPr>
          <w:p w14:paraId="04A30F89" w14:textId="77777777" w:rsidR="00945FFF" w:rsidRDefault="00945FFF" w:rsidP="00945FFF">
            <w:pPr>
              <w:pStyle w:val="Tabletext"/>
            </w:pPr>
            <w:r>
              <w:t>3480</w:t>
            </w:r>
          </w:p>
        </w:tc>
        <w:tc>
          <w:tcPr>
            <w:tcW w:w="3247" w:type="dxa"/>
            <w:tcBorders>
              <w:top w:val="single" w:sz="4" w:space="0" w:color="auto"/>
              <w:left w:val="nil"/>
              <w:bottom w:val="single" w:sz="4" w:space="0" w:color="auto"/>
              <w:right w:val="nil"/>
            </w:tcBorders>
            <w:shd w:val="clear" w:color="auto" w:fill="auto"/>
          </w:tcPr>
          <w:p w14:paraId="7E97A82C" w14:textId="77777777" w:rsidR="00945FFF" w:rsidRDefault="00945FFF" w:rsidP="00945FFF">
            <w:pPr>
              <w:pStyle w:val="Tabletext"/>
            </w:pPr>
            <w:r>
              <w:t>NERYL-ISO-BUTYRATE</w:t>
            </w:r>
          </w:p>
        </w:tc>
        <w:tc>
          <w:tcPr>
            <w:tcW w:w="1713" w:type="dxa"/>
            <w:tcBorders>
              <w:top w:val="single" w:sz="4" w:space="0" w:color="auto"/>
              <w:left w:val="nil"/>
              <w:bottom w:val="single" w:sz="4" w:space="0" w:color="auto"/>
              <w:right w:val="nil"/>
            </w:tcBorders>
            <w:shd w:val="clear" w:color="auto" w:fill="auto"/>
          </w:tcPr>
          <w:p w14:paraId="1B1BA30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E4A5E46" w14:textId="77777777" w:rsidR="00945FFF" w:rsidRDefault="00945FFF" w:rsidP="00945FFF">
            <w:pPr>
              <w:pStyle w:val="Tabletext"/>
            </w:pPr>
            <w:r>
              <w:t xml:space="preserve">Permitted for use only in combination with other permitted ingredients as a flavour. </w:t>
            </w:r>
          </w:p>
          <w:p w14:paraId="560F5A47" w14:textId="77777777" w:rsidR="00945FFF" w:rsidRDefault="00945FFF" w:rsidP="00945FFF">
            <w:pPr>
              <w:pStyle w:val="Tabletext"/>
            </w:pPr>
            <w:r>
              <w:t xml:space="preserve">If used in a flavour the total flavour concentration in a medicine must be no more than 5%. </w:t>
            </w:r>
          </w:p>
          <w:p w14:paraId="26072E23" w14:textId="77777777" w:rsidR="00945FFF" w:rsidRDefault="00945FFF" w:rsidP="00945FFF">
            <w:pPr>
              <w:pStyle w:val="Tabletext"/>
            </w:pPr>
          </w:p>
        </w:tc>
      </w:tr>
      <w:tr w:rsidR="00945FFF" w14:paraId="1CA1741B" w14:textId="77777777" w:rsidTr="00195208">
        <w:trPr>
          <w:jc w:val="center"/>
        </w:trPr>
        <w:tc>
          <w:tcPr>
            <w:tcW w:w="1526" w:type="dxa"/>
            <w:tcBorders>
              <w:top w:val="single" w:sz="4" w:space="0" w:color="auto"/>
              <w:bottom w:val="single" w:sz="4" w:space="0" w:color="auto"/>
              <w:right w:val="nil"/>
            </w:tcBorders>
            <w:shd w:val="clear" w:color="auto" w:fill="auto"/>
          </w:tcPr>
          <w:p w14:paraId="16014742" w14:textId="77777777" w:rsidR="00945FFF" w:rsidRDefault="00945FFF" w:rsidP="00945FFF">
            <w:pPr>
              <w:pStyle w:val="Tabletext"/>
            </w:pPr>
            <w:r>
              <w:t>3481</w:t>
            </w:r>
          </w:p>
        </w:tc>
        <w:tc>
          <w:tcPr>
            <w:tcW w:w="3247" w:type="dxa"/>
            <w:tcBorders>
              <w:top w:val="single" w:sz="4" w:space="0" w:color="auto"/>
              <w:left w:val="nil"/>
              <w:bottom w:val="single" w:sz="4" w:space="0" w:color="auto"/>
              <w:right w:val="nil"/>
            </w:tcBorders>
            <w:shd w:val="clear" w:color="auto" w:fill="auto"/>
          </w:tcPr>
          <w:p w14:paraId="4A1775C9" w14:textId="77777777" w:rsidR="00945FFF" w:rsidRDefault="00945FFF" w:rsidP="00945FFF">
            <w:pPr>
              <w:pStyle w:val="Tabletext"/>
            </w:pPr>
            <w:r>
              <w:t>NICKEL</w:t>
            </w:r>
          </w:p>
        </w:tc>
        <w:tc>
          <w:tcPr>
            <w:tcW w:w="1713" w:type="dxa"/>
            <w:tcBorders>
              <w:top w:val="single" w:sz="4" w:space="0" w:color="auto"/>
              <w:left w:val="nil"/>
              <w:bottom w:val="single" w:sz="4" w:space="0" w:color="auto"/>
              <w:right w:val="nil"/>
            </w:tcBorders>
            <w:shd w:val="clear" w:color="auto" w:fill="auto"/>
          </w:tcPr>
          <w:p w14:paraId="010E6C73" w14:textId="77777777" w:rsidR="00945FFF" w:rsidRDefault="00945FFF" w:rsidP="00945FFF">
            <w:pPr>
              <w:pStyle w:val="Tabletext"/>
            </w:pPr>
            <w:r>
              <w:t>H</w:t>
            </w:r>
          </w:p>
        </w:tc>
        <w:tc>
          <w:tcPr>
            <w:tcW w:w="2756" w:type="dxa"/>
            <w:tcBorders>
              <w:top w:val="single" w:sz="4" w:space="0" w:color="auto"/>
              <w:left w:val="nil"/>
              <w:bottom w:val="single" w:sz="4" w:space="0" w:color="auto"/>
            </w:tcBorders>
            <w:shd w:val="clear" w:color="auto" w:fill="auto"/>
          </w:tcPr>
          <w:p w14:paraId="216335BF" w14:textId="77777777" w:rsidR="00945FFF" w:rsidRDefault="00945FFF" w:rsidP="00945FFF">
            <w:pPr>
              <w:pStyle w:val="Tabletext"/>
            </w:pPr>
            <w:r>
              <w:t xml:space="preserve">Only for use as an active homoeopathic ingredient. </w:t>
            </w:r>
          </w:p>
          <w:p w14:paraId="76119C2D" w14:textId="77777777" w:rsidR="00945FFF" w:rsidRDefault="00945FFF" w:rsidP="00945FFF">
            <w:pPr>
              <w:pStyle w:val="Tabletext"/>
            </w:pPr>
          </w:p>
        </w:tc>
      </w:tr>
      <w:tr w:rsidR="00945FFF" w14:paraId="0EDED7D0" w14:textId="77777777" w:rsidTr="00195208">
        <w:trPr>
          <w:jc w:val="center"/>
        </w:trPr>
        <w:tc>
          <w:tcPr>
            <w:tcW w:w="1526" w:type="dxa"/>
            <w:tcBorders>
              <w:top w:val="single" w:sz="4" w:space="0" w:color="auto"/>
              <w:bottom w:val="single" w:sz="4" w:space="0" w:color="auto"/>
              <w:right w:val="nil"/>
            </w:tcBorders>
            <w:shd w:val="clear" w:color="auto" w:fill="auto"/>
          </w:tcPr>
          <w:p w14:paraId="78EFF484" w14:textId="77777777" w:rsidR="00945FFF" w:rsidRDefault="00945FFF" w:rsidP="00945FFF">
            <w:pPr>
              <w:pStyle w:val="Tabletext"/>
            </w:pPr>
            <w:r>
              <w:t>3482</w:t>
            </w:r>
          </w:p>
        </w:tc>
        <w:tc>
          <w:tcPr>
            <w:tcW w:w="3247" w:type="dxa"/>
            <w:tcBorders>
              <w:top w:val="single" w:sz="4" w:space="0" w:color="auto"/>
              <w:left w:val="nil"/>
              <w:bottom w:val="single" w:sz="4" w:space="0" w:color="auto"/>
              <w:right w:val="nil"/>
            </w:tcBorders>
            <w:shd w:val="clear" w:color="auto" w:fill="auto"/>
          </w:tcPr>
          <w:p w14:paraId="28845B73" w14:textId="77777777" w:rsidR="00945FFF" w:rsidRDefault="00945FFF" w:rsidP="00945FFF">
            <w:pPr>
              <w:pStyle w:val="Tabletext"/>
            </w:pPr>
            <w:r>
              <w:t>NICOTIANA TABACUM</w:t>
            </w:r>
          </w:p>
        </w:tc>
        <w:tc>
          <w:tcPr>
            <w:tcW w:w="1713" w:type="dxa"/>
            <w:tcBorders>
              <w:top w:val="single" w:sz="4" w:space="0" w:color="auto"/>
              <w:left w:val="nil"/>
              <w:bottom w:val="single" w:sz="4" w:space="0" w:color="auto"/>
              <w:right w:val="nil"/>
            </w:tcBorders>
            <w:shd w:val="clear" w:color="auto" w:fill="auto"/>
          </w:tcPr>
          <w:p w14:paraId="78B5090A" w14:textId="77777777" w:rsidR="00945FFF" w:rsidRDefault="00945FFF" w:rsidP="00945FFF">
            <w:pPr>
              <w:pStyle w:val="Tabletext"/>
            </w:pPr>
            <w:r>
              <w:t>H</w:t>
            </w:r>
          </w:p>
        </w:tc>
        <w:tc>
          <w:tcPr>
            <w:tcW w:w="2756" w:type="dxa"/>
            <w:tcBorders>
              <w:top w:val="single" w:sz="4" w:space="0" w:color="auto"/>
              <w:left w:val="nil"/>
              <w:bottom w:val="single" w:sz="4" w:space="0" w:color="auto"/>
            </w:tcBorders>
            <w:shd w:val="clear" w:color="auto" w:fill="auto"/>
          </w:tcPr>
          <w:p w14:paraId="5428C2A9" w14:textId="77777777" w:rsidR="00945FFF" w:rsidRDefault="00945FFF" w:rsidP="00945FFF">
            <w:pPr>
              <w:pStyle w:val="Tabletext"/>
            </w:pPr>
            <w:r>
              <w:t xml:space="preserve">Only for use as an active homoeopathic ingredient. </w:t>
            </w:r>
          </w:p>
          <w:p w14:paraId="3AC0BB51" w14:textId="77777777" w:rsidR="00945FFF" w:rsidRDefault="00945FFF" w:rsidP="00945FFF">
            <w:pPr>
              <w:pStyle w:val="Tabletext"/>
            </w:pPr>
          </w:p>
        </w:tc>
      </w:tr>
      <w:tr w:rsidR="00945FFF" w14:paraId="7C69467F" w14:textId="77777777" w:rsidTr="00195208">
        <w:trPr>
          <w:jc w:val="center"/>
        </w:trPr>
        <w:tc>
          <w:tcPr>
            <w:tcW w:w="1526" w:type="dxa"/>
            <w:tcBorders>
              <w:top w:val="single" w:sz="4" w:space="0" w:color="auto"/>
              <w:bottom w:val="single" w:sz="4" w:space="0" w:color="auto"/>
              <w:right w:val="nil"/>
            </w:tcBorders>
            <w:shd w:val="clear" w:color="auto" w:fill="auto"/>
          </w:tcPr>
          <w:p w14:paraId="160A01AF" w14:textId="77777777" w:rsidR="00945FFF" w:rsidRDefault="00945FFF" w:rsidP="00945FFF">
            <w:pPr>
              <w:pStyle w:val="Tabletext"/>
            </w:pPr>
            <w:r>
              <w:t>3483</w:t>
            </w:r>
          </w:p>
        </w:tc>
        <w:tc>
          <w:tcPr>
            <w:tcW w:w="3247" w:type="dxa"/>
            <w:tcBorders>
              <w:top w:val="single" w:sz="4" w:space="0" w:color="auto"/>
              <w:left w:val="nil"/>
              <w:bottom w:val="single" w:sz="4" w:space="0" w:color="auto"/>
              <w:right w:val="nil"/>
            </w:tcBorders>
            <w:shd w:val="clear" w:color="auto" w:fill="auto"/>
          </w:tcPr>
          <w:p w14:paraId="18EF561E" w14:textId="77777777" w:rsidR="00945FFF" w:rsidRDefault="00945FFF" w:rsidP="00945FFF">
            <w:pPr>
              <w:pStyle w:val="Tabletext"/>
            </w:pPr>
            <w:r>
              <w:t>NICOTINAMIDE</w:t>
            </w:r>
          </w:p>
        </w:tc>
        <w:tc>
          <w:tcPr>
            <w:tcW w:w="1713" w:type="dxa"/>
            <w:tcBorders>
              <w:top w:val="single" w:sz="4" w:space="0" w:color="auto"/>
              <w:left w:val="nil"/>
              <w:bottom w:val="single" w:sz="4" w:space="0" w:color="auto"/>
              <w:right w:val="nil"/>
            </w:tcBorders>
            <w:shd w:val="clear" w:color="auto" w:fill="auto"/>
          </w:tcPr>
          <w:p w14:paraId="30C77193"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6E5CE27A" w14:textId="77777777" w:rsidR="00945FFF" w:rsidRDefault="00945FFF" w:rsidP="00945FFF">
            <w:pPr>
              <w:pStyle w:val="Tabletext"/>
            </w:pPr>
          </w:p>
        </w:tc>
      </w:tr>
      <w:tr w:rsidR="00945FFF" w14:paraId="1F286584" w14:textId="77777777" w:rsidTr="00195208">
        <w:trPr>
          <w:jc w:val="center"/>
        </w:trPr>
        <w:tc>
          <w:tcPr>
            <w:tcW w:w="1526" w:type="dxa"/>
            <w:tcBorders>
              <w:top w:val="single" w:sz="4" w:space="0" w:color="auto"/>
              <w:bottom w:val="single" w:sz="4" w:space="0" w:color="auto"/>
              <w:right w:val="nil"/>
            </w:tcBorders>
            <w:shd w:val="clear" w:color="auto" w:fill="auto"/>
          </w:tcPr>
          <w:p w14:paraId="6DC270CB" w14:textId="77777777" w:rsidR="00945FFF" w:rsidRDefault="00945FFF" w:rsidP="00945FFF">
            <w:pPr>
              <w:pStyle w:val="Tabletext"/>
            </w:pPr>
            <w:r>
              <w:t>3484</w:t>
            </w:r>
          </w:p>
        </w:tc>
        <w:tc>
          <w:tcPr>
            <w:tcW w:w="3247" w:type="dxa"/>
            <w:tcBorders>
              <w:top w:val="single" w:sz="4" w:space="0" w:color="auto"/>
              <w:left w:val="nil"/>
              <w:bottom w:val="single" w:sz="4" w:space="0" w:color="auto"/>
              <w:right w:val="nil"/>
            </w:tcBorders>
            <w:shd w:val="clear" w:color="auto" w:fill="auto"/>
          </w:tcPr>
          <w:p w14:paraId="576E02EC" w14:textId="77777777" w:rsidR="00945FFF" w:rsidRDefault="00945FFF" w:rsidP="00945FFF">
            <w:pPr>
              <w:pStyle w:val="Tabletext"/>
            </w:pPr>
            <w:r>
              <w:t>NICOTINAMIDE ASCORBATE</w:t>
            </w:r>
          </w:p>
        </w:tc>
        <w:tc>
          <w:tcPr>
            <w:tcW w:w="1713" w:type="dxa"/>
            <w:tcBorders>
              <w:top w:val="single" w:sz="4" w:space="0" w:color="auto"/>
              <w:left w:val="nil"/>
              <w:bottom w:val="single" w:sz="4" w:space="0" w:color="auto"/>
              <w:right w:val="nil"/>
            </w:tcBorders>
            <w:shd w:val="clear" w:color="auto" w:fill="auto"/>
          </w:tcPr>
          <w:p w14:paraId="3272F638"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7F5C9E0D" w14:textId="77777777" w:rsidR="00945FFF" w:rsidRDefault="00945FFF" w:rsidP="00945FFF">
            <w:pPr>
              <w:pStyle w:val="Tabletext"/>
            </w:pPr>
          </w:p>
        </w:tc>
      </w:tr>
      <w:tr w:rsidR="00945FFF" w14:paraId="6B170291" w14:textId="77777777" w:rsidTr="00195208">
        <w:trPr>
          <w:jc w:val="center"/>
        </w:trPr>
        <w:tc>
          <w:tcPr>
            <w:tcW w:w="1526" w:type="dxa"/>
            <w:tcBorders>
              <w:top w:val="single" w:sz="4" w:space="0" w:color="auto"/>
              <w:bottom w:val="single" w:sz="4" w:space="0" w:color="auto"/>
              <w:right w:val="nil"/>
            </w:tcBorders>
            <w:shd w:val="clear" w:color="auto" w:fill="auto"/>
          </w:tcPr>
          <w:p w14:paraId="6BCB381E" w14:textId="77777777" w:rsidR="00945FFF" w:rsidRDefault="00945FFF" w:rsidP="00945FFF">
            <w:pPr>
              <w:pStyle w:val="Tabletext"/>
            </w:pPr>
            <w:r>
              <w:t>3485</w:t>
            </w:r>
          </w:p>
        </w:tc>
        <w:tc>
          <w:tcPr>
            <w:tcW w:w="3247" w:type="dxa"/>
            <w:tcBorders>
              <w:top w:val="single" w:sz="4" w:space="0" w:color="auto"/>
              <w:left w:val="nil"/>
              <w:bottom w:val="single" w:sz="4" w:space="0" w:color="auto"/>
              <w:right w:val="nil"/>
            </w:tcBorders>
            <w:shd w:val="clear" w:color="auto" w:fill="auto"/>
          </w:tcPr>
          <w:p w14:paraId="6E34B575" w14:textId="77777777" w:rsidR="00945FFF" w:rsidRDefault="00945FFF" w:rsidP="00945FFF">
            <w:pPr>
              <w:pStyle w:val="Tabletext"/>
            </w:pPr>
            <w:r>
              <w:t>NICOTINAMIDE RIBOSIDE CHLORIDE</w:t>
            </w:r>
          </w:p>
        </w:tc>
        <w:tc>
          <w:tcPr>
            <w:tcW w:w="1713" w:type="dxa"/>
            <w:tcBorders>
              <w:top w:val="single" w:sz="4" w:space="0" w:color="auto"/>
              <w:left w:val="nil"/>
              <w:bottom w:val="single" w:sz="4" w:space="0" w:color="auto"/>
              <w:right w:val="nil"/>
            </w:tcBorders>
            <w:shd w:val="clear" w:color="auto" w:fill="auto"/>
          </w:tcPr>
          <w:p w14:paraId="77222C55"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750BA932" w14:textId="77777777" w:rsidR="00945FFF" w:rsidRDefault="00945FFF" w:rsidP="00945FFF">
            <w:pPr>
              <w:pStyle w:val="Tabletext"/>
            </w:pPr>
            <w:r>
              <w:t>Ribose is a mandatory component of nicotinamide riboside chloride.</w:t>
            </w:r>
          </w:p>
          <w:p w14:paraId="5B66C7CB" w14:textId="77777777" w:rsidR="00945FFF" w:rsidRDefault="00945FFF" w:rsidP="00945FFF">
            <w:pPr>
              <w:pStyle w:val="Tabletext"/>
            </w:pPr>
            <w:r>
              <w:t>Only permitted for use in medicines limited to oral routes of administration.</w:t>
            </w:r>
          </w:p>
          <w:p w14:paraId="110B8E7E" w14:textId="77777777" w:rsidR="00945FFF" w:rsidRDefault="00945FFF" w:rsidP="00945FFF">
            <w:pPr>
              <w:pStyle w:val="Tabletext"/>
            </w:pPr>
            <w:r>
              <w:t xml:space="preserve">The maximum recommended </w:t>
            </w:r>
            <w:r>
              <w:lastRenderedPageBreak/>
              <w:t>daily dose of the medicine must not provide more than 300 mg of nicotinamide riboside chloride.</w:t>
            </w:r>
          </w:p>
          <w:p w14:paraId="03661FCA" w14:textId="77777777" w:rsidR="00945FFF" w:rsidRDefault="00945FFF" w:rsidP="00945FFF">
            <w:pPr>
              <w:pStyle w:val="Tabletext"/>
            </w:pPr>
            <w:r>
              <w:t>The following warning statement (or words to the same effect) is required on the medicine label:</w:t>
            </w:r>
          </w:p>
          <w:p w14:paraId="7FDE3BB5" w14:textId="77777777" w:rsidR="00945FFF" w:rsidRDefault="00945FFF" w:rsidP="00945FFF">
            <w:pPr>
              <w:pStyle w:val="Tabletext"/>
            </w:pPr>
            <w:r>
              <w:t>- (NTAKEN12) 'Not to be taken by children under 12 years old.'</w:t>
            </w:r>
          </w:p>
          <w:p w14:paraId="0BA578DB" w14:textId="77777777" w:rsidR="00945FFF" w:rsidRDefault="00945FFF" w:rsidP="00945FFF">
            <w:pPr>
              <w:pStyle w:val="Tabletext"/>
            </w:pPr>
            <w:r>
              <w:t>When the maximum recommended daily dose of the medicine provides greater than 230 mg of nicotinamide riboside chloride, the following warning statement is required on the medicine label:</w:t>
            </w:r>
          </w:p>
          <w:p w14:paraId="661A24D3" w14:textId="77777777" w:rsidR="00945FFF" w:rsidRDefault="00945FFF" w:rsidP="00945FFF">
            <w:pPr>
              <w:pStyle w:val="Tabletext"/>
            </w:pPr>
            <w:r>
              <w:t>- (PREG) ‘Not recommended for use during pregnancy or lactation’.</w:t>
            </w:r>
          </w:p>
          <w:p w14:paraId="1403A67F" w14:textId="77777777" w:rsidR="00945FFF" w:rsidRDefault="00945FFF" w:rsidP="00945FFF">
            <w:pPr>
              <w:pStyle w:val="Tabletext"/>
            </w:pPr>
          </w:p>
        </w:tc>
      </w:tr>
      <w:tr w:rsidR="00945FFF" w14:paraId="45270A01" w14:textId="77777777" w:rsidTr="00195208">
        <w:trPr>
          <w:jc w:val="center"/>
        </w:trPr>
        <w:tc>
          <w:tcPr>
            <w:tcW w:w="1526" w:type="dxa"/>
            <w:tcBorders>
              <w:top w:val="single" w:sz="4" w:space="0" w:color="auto"/>
              <w:bottom w:val="single" w:sz="4" w:space="0" w:color="auto"/>
              <w:right w:val="nil"/>
            </w:tcBorders>
            <w:shd w:val="clear" w:color="auto" w:fill="auto"/>
          </w:tcPr>
          <w:p w14:paraId="6CCA69DC" w14:textId="77777777" w:rsidR="00945FFF" w:rsidRDefault="00945FFF" w:rsidP="00945FFF">
            <w:pPr>
              <w:pStyle w:val="Tabletext"/>
            </w:pPr>
            <w:r>
              <w:lastRenderedPageBreak/>
              <w:t>3486</w:t>
            </w:r>
          </w:p>
        </w:tc>
        <w:tc>
          <w:tcPr>
            <w:tcW w:w="3247" w:type="dxa"/>
            <w:tcBorders>
              <w:top w:val="single" w:sz="4" w:space="0" w:color="auto"/>
              <w:left w:val="nil"/>
              <w:bottom w:val="single" w:sz="4" w:space="0" w:color="auto"/>
              <w:right w:val="nil"/>
            </w:tcBorders>
            <w:shd w:val="clear" w:color="auto" w:fill="auto"/>
          </w:tcPr>
          <w:p w14:paraId="2C4C206C" w14:textId="77777777" w:rsidR="00945FFF" w:rsidRDefault="00945FFF" w:rsidP="00945FFF">
            <w:pPr>
              <w:pStyle w:val="Tabletext"/>
            </w:pPr>
            <w:r>
              <w:t>NICOTINIC ACID</w:t>
            </w:r>
          </w:p>
        </w:tc>
        <w:tc>
          <w:tcPr>
            <w:tcW w:w="1713" w:type="dxa"/>
            <w:tcBorders>
              <w:top w:val="single" w:sz="4" w:space="0" w:color="auto"/>
              <w:left w:val="nil"/>
              <w:bottom w:val="single" w:sz="4" w:space="0" w:color="auto"/>
              <w:right w:val="nil"/>
            </w:tcBorders>
            <w:shd w:val="clear" w:color="auto" w:fill="auto"/>
          </w:tcPr>
          <w:p w14:paraId="7F84A0AE"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1E151E10" w14:textId="77777777" w:rsidR="00945FFF" w:rsidRDefault="00945FFF" w:rsidP="00945FFF">
            <w:pPr>
              <w:pStyle w:val="Tabletext"/>
            </w:pPr>
            <w:r>
              <w:t>The medicine must contain no more than 100 mg of nicotinic acid per dosage unit.</w:t>
            </w:r>
          </w:p>
          <w:p w14:paraId="2B2F0030" w14:textId="77777777" w:rsidR="00945FFF" w:rsidRDefault="00945FFF" w:rsidP="00945FFF">
            <w:pPr>
              <w:pStyle w:val="Tabletext"/>
            </w:pPr>
          </w:p>
        </w:tc>
      </w:tr>
      <w:tr w:rsidR="00945FFF" w14:paraId="7143F832" w14:textId="77777777" w:rsidTr="00195208">
        <w:trPr>
          <w:jc w:val="center"/>
        </w:trPr>
        <w:tc>
          <w:tcPr>
            <w:tcW w:w="1526" w:type="dxa"/>
            <w:tcBorders>
              <w:top w:val="single" w:sz="4" w:space="0" w:color="auto"/>
              <w:bottom w:val="single" w:sz="4" w:space="0" w:color="auto"/>
              <w:right w:val="nil"/>
            </w:tcBorders>
            <w:shd w:val="clear" w:color="auto" w:fill="auto"/>
          </w:tcPr>
          <w:p w14:paraId="05B796AB" w14:textId="77777777" w:rsidR="00945FFF" w:rsidRDefault="00945FFF" w:rsidP="00945FFF">
            <w:pPr>
              <w:pStyle w:val="Tabletext"/>
            </w:pPr>
            <w:r>
              <w:t>3487</w:t>
            </w:r>
          </w:p>
        </w:tc>
        <w:tc>
          <w:tcPr>
            <w:tcW w:w="3247" w:type="dxa"/>
            <w:tcBorders>
              <w:top w:val="single" w:sz="4" w:space="0" w:color="auto"/>
              <w:left w:val="nil"/>
              <w:bottom w:val="single" w:sz="4" w:space="0" w:color="auto"/>
              <w:right w:val="nil"/>
            </w:tcBorders>
            <w:shd w:val="clear" w:color="auto" w:fill="auto"/>
          </w:tcPr>
          <w:p w14:paraId="6F1BCA7A" w14:textId="77777777" w:rsidR="00945FFF" w:rsidRDefault="00945FFF" w:rsidP="00945FFF">
            <w:pPr>
              <w:pStyle w:val="Tabletext"/>
            </w:pPr>
            <w:r>
              <w:t>NIGELLA DAMASCENA</w:t>
            </w:r>
          </w:p>
        </w:tc>
        <w:tc>
          <w:tcPr>
            <w:tcW w:w="1713" w:type="dxa"/>
            <w:tcBorders>
              <w:top w:val="single" w:sz="4" w:space="0" w:color="auto"/>
              <w:left w:val="nil"/>
              <w:bottom w:val="single" w:sz="4" w:space="0" w:color="auto"/>
              <w:right w:val="nil"/>
            </w:tcBorders>
            <w:shd w:val="clear" w:color="auto" w:fill="auto"/>
          </w:tcPr>
          <w:p w14:paraId="1833988B"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0E6FC778" w14:textId="77777777" w:rsidR="00945FFF" w:rsidRDefault="00945FFF" w:rsidP="00945FFF">
            <w:pPr>
              <w:pStyle w:val="Tabletext"/>
            </w:pPr>
          </w:p>
        </w:tc>
      </w:tr>
      <w:tr w:rsidR="00945FFF" w14:paraId="207B7736" w14:textId="77777777" w:rsidTr="00195208">
        <w:trPr>
          <w:jc w:val="center"/>
        </w:trPr>
        <w:tc>
          <w:tcPr>
            <w:tcW w:w="1526" w:type="dxa"/>
            <w:tcBorders>
              <w:top w:val="single" w:sz="4" w:space="0" w:color="auto"/>
              <w:bottom w:val="single" w:sz="4" w:space="0" w:color="auto"/>
              <w:right w:val="nil"/>
            </w:tcBorders>
            <w:shd w:val="clear" w:color="auto" w:fill="auto"/>
          </w:tcPr>
          <w:p w14:paraId="57957971" w14:textId="77777777" w:rsidR="00945FFF" w:rsidRDefault="00945FFF" w:rsidP="00945FFF">
            <w:pPr>
              <w:pStyle w:val="Tabletext"/>
            </w:pPr>
            <w:r>
              <w:t>3488</w:t>
            </w:r>
          </w:p>
        </w:tc>
        <w:tc>
          <w:tcPr>
            <w:tcW w:w="3247" w:type="dxa"/>
            <w:tcBorders>
              <w:top w:val="single" w:sz="4" w:space="0" w:color="auto"/>
              <w:left w:val="nil"/>
              <w:bottom w:val="single" w:sz="4" w:space="0" w:color="auto"/>
              <w:right w:val="nil"/>
            </w:tcBorders>
            <w:shd w:val="clear" w:color="auto" w:fill="auto"/>
          </w:tcPr>
          <w:p w14:paraId="1C60D7D1" w14:textId="77777777" w:rsidR="00945FFF" w:rsidRDefault="00945FFF" w:rsidP="00945FFF">
            <w:pPr>
              <w:pStyle w:val="Tabletext"/>
            </w:pPr>
            <w:r>
              <w:t>NIGELLA SATIVA</w:t>
            </w:r>
          </w:p>
        </w:tc>
        <w:tc>
          <w:tcPr>
            <w:tcW w:w="1713" w:type="dxa"/>
            <w:tcBorders>
              <w:top w:val="single" w:sz="4" w:space="0" w:color="auto"/>
              <w:left w:val="nil"/>
              <w:bottom w:val="single" w:sz="4" w:space="0" w:color="auto"/>
              <w:right w:val="nil"/>
            </w:tcBorders>
            <w:shd w:val="clear" w:color="auto" w:fill="auto"/>
          </w:tcPr>
          <w:p w14:paraId="4A4438C1"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3642170F" w14:textId="77777777" w:rsidR="00945FFF" w:rsidRDefault="00945FFF" w:rsidP="00945FFF">
            <w:pPr>
              <w:pStyle w:val="Tabletext"/>
            </w:pPr>
          </w:p>
        </w:tc>
      </w:tr>
      <w:tr w:rsidR="00945FFF" w14:paraId="373F338A" w14:textId="77777777" w:rsidTr="00195208">
        <w:trPr>
          <w:jc w:val="center"/>
        </w:trPr>
        <w:tc>
          <w:tcPr>
            <w:tcW w:w="1526" w:type="dxa"/>
            <w:tcBorders>
              <w:top w:val="single" w:sz="4" w:space="0" w:color="auto"/>
              <w:bottom w:val="single" w:sz="4" w:space="0" w:color="auto"/>
              <w:right w:val="nil"/>
            </w:tcBorders>
            <w:shd w:val="clear" w:color="auto" w:fill="auto"/>
          </w:tcPr>
          <w:p w14:paraId="3B992783" w14:textId="77777777" w:rsidR="00945FFF" w:rsidRDefault="00945FFF" w:rsidP="00945FFF">
            <w:pPr>
              <w:pStyle w:val="Tabletext"/>
            </w:pPr>
            <w:r>
              <w:t>3489</w:t>
            </w:r>
          </w:p>
        </w:tc>
        <w:tc>
          <w:tcPr>
            <w:tcW w:w="3247" w:type="dxa"/>
            <w:tcBorders>
              <w:top w:val="single" w:sz="4" w:space="0" w:color="auto"/>
              <w:left w:val="nil"/>
              <w:bottom w:val="single" w:sz="4" w:space="0" w:color="auto"/>
              <w:right w:val="nil"/>
            </w:tcBorders>
            <w:shd w:val="clear" w:color="auto" w:fill="auto"/>
          </w:tcPr>
          <w:p w14:paraId="7D8D9EB5" w14:textId="77777777" w:rsidR="00945FFF" w:rsidRDefault="00945FFF" w:rsidP="00945FFF">
            <w:pPr>
              <w:pStyle w:val="Tabletext"/>
            </w:pPr>
            <w:r>
              <w:t>NITRIC ACID</w:t>
            </w:r>
          </w:p>
        </w:tc>
        <w:tc>
          <w:tcPr>
            <w:tcW w:w="1713" w:type="dxa"/>
            <w:tcBorders>
              <w:top w:val="single" w:sz="4" w:space="0" w:color="auto"/>
              <w:left w:val="nil"/>
              <w:bottom w:val="single" w:sz="4" w:space="0" w:color="auto"/>
              <w:right w:val="nil"/>
            </w:tcBorders>
            <w:shd w:val="clear" w:color="auto" w:fill="auto"/>
          </w:tcPr>
          <w:p w14:paraId="3D0E88F4" w14:textId="77777777" w:rsidR="00945FFF" w:rsidRDefault="00945FFF" w:rsidP="00945FFF">
            <w:pPr>
              <w:pStyle w:val="Tabletext"/>
            </w:pPr>
            <w:r>
              <w:t>E, H</w:t>
            </w:r>
          </w:p>
        </w:tc>
        <w:tc>
          <w:tcPr>
            <w:tcW w:w="2756" w:type="dxa"/>
            <w:tcBorders>
              <w:top w:val="single" w:sz="4" w:space="0" w:color="auto"/>
              <w:left w:val="nil"/>
              <w:bottom w:val="single" w:sz="4" w:space="0" w:color="auto"/>
            </w:tcBorders>
            <w:shd w:val="clear" w:color="auto" w:fill="auto"/>
          </w:tcPr>
          <w:p w14:paraId="71A8D493" w14:textId="77777777" w:rsidR="00945FFF" w:rsidRDefault="00945FFF" w:rsidP="00945FFF">
            <w:pPr>
              <w:pStyle w:val="Tabletext"/>
            </w:pPr>
            <w:r>
              <w:t>The concentration of nitric acid in the medicine must be no more than 0.5%.</w:t>
            </w:r>
          </w:p>
          <w:p w14:paraId="74F006BB" w14:textId="77777777" w:rsidR="00945FFF" w:rsidRDefault="00945FFF" w:rsidP="00945FFF">
            <w:pPr>
              <w:pStyle w:val="Tabletext"/>
            </w:pPr>
          </w:p>
        </w:tc>
      </w:tr>
      <w:tr w:rsidR="00945FFF" w14:paraId="5A9FC339" w14:textId="77777777" w:rsidTr="00195208">
        <w:trPr>
          <w:jc w:val="center"/>
        </w:trPr>
        <w:tc>
          <w:tcPr>
            <w:tcW w:w="1526" w:type="dxa"/>
            <w:tcBorders>
              <w:top w:val="single" w:sz="4" w:space="0" w:color="auto"/>
              <w:bottom w:val="single" w:sz="4" w:space="0" w:color="auto"/>
              <w:right w:val="nil"/>
            </w:tcBorders>
            <w:shd w:val="clear" w:color="auto" w:fill="auto"/>
          </w:tcPr>
          <w:p w14:paraId="0EA8F580" w14:textId="77777777" w:rsidR="00945FFF" w:rsidRDefault="00945FFF" w:rsidP="00945FFF">
            <w:pPr>
              <w:pStyle w:val="Tabletext"/>
            </w:pPr>
            <w:r>
              <w:t>3490</w:t>
            </w:r>
          </w:p>
        </w:tc>
        <w:tc>
          <w:tcPr>
            <w:tcW w:w="3247" w:type="dxa"/>
            <w:tcBorders>
              <w:top w:val="single" w:sz="4" w:space="0" w:color="auto"/>
              <w:left w:val="nil"/>
              <w:bottom w:val="single" w:sz="4" w:space="0" w:color="auto"/>
              <w:right w:val="nil"/>
            </w:tcBorders>
            <w:shd w:val="clear" w:color="auto" w:fill="auto"/>
          </w:tcPr>
          <w:p w14:paraId="02DEE41B" w14:textId="77777777" w:rsidR="00945FFF" w:rsidRDefault="00945FFF" w:rsidP="00945FFF">
            <w:pPr>
              <w:pStyle w:val="Tabletext"/>
            </w:pPr>
            <w:r>
              <w:t>NONADIENOL</w:t>
            </w:r>
          </w:p>
        </w:tc>
        <w:tc>
          <w:tcPr>
            <w:tcW w:w="1713" w:type="dxa"/>
            <w:tcBorders>
              <w:top w:val="single" w:sz="4" w:space="0" w:color="auto"/>
              <w:left w:val="nil"/>
              <w:bottom w:val="single" w:sz="4" w:space="0" w:color="auto"/>
              <w:right w:val="nil"/>
            </w:tcBorders>
            <w:shd w:val="clear" w:color="auto" w:fill="auto"/>
          </w:tcPr>
          <w:p w14:paraId="3BE1808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50D8986" w14:textId="77777777" w:rsidR="00945FFF" w:rsidRDefault="00945FFF" w:rsidP="00945FFF">
            <w:pPr>
              <w:pStyle w:val="Tabletext"/>
            </w:pPr>
            <w:r>
              <w:t xml:space="preserve">Permitted for use only in combination with other permitted ingredients as a flavour or a fragrance. </w:t>
            </w:r>
          </w:p>
          <w:p w14:paraId="0361C488" w14:textId="77777777" w:rsidR="00945FFF" w:rsidRDefault="00945FFF" w:rsidP="00945FFF">
            <w:pPr>
              <w:pStyle w:val="Tabletext"/>
            </w:pPr>
            <w:r>
              <w:t xml:space="preserve">If used in a flavour the total flavour concentration in a medicine must be no more than 5%. </w:t>
            </w:r>
          </w:p>
          <w:p w14:paraId="58BD49A1" w14:textId="77777777" w:rsidR="00945FFF" w:rsidRDefault="00945FFF" w:rsidP="00945FFF">
            <w:pPr>
              <w:pStyle w:val="Tabletext"/>
            </w:pPr>
            <w:r>
              <w:t>If used in a fragrance the total fragrance concentration in a medicine must be no more 1%.</w:t>
            </w:r>
          </w:p>
          <w:p w14:paraId="70BE967A" w14:textId="77777777" w:rsidR="00945FFF" w:rsidRDefault="00945FFF" w:rsidP="00945FFF">
            <w:pPr>
              <w:pStyle w:val="Tabletext"/>
            </w:pPr>
          </w:p>
        </w:tc>
      </w:tr>
      <w:tr w:rsidR="00945FFF" w14:paraId="15B5DC85" w14:textId="77777777" w:rsidTr="00195208">
        <w:trPr>
          <w:jc w:val="center"/>
        </w:trPr>
        <w:tc>
          <w:tcPr>
            <w:tcW w:w="1526" w:type="dxa"/>
            <w:tcBorders>
              <w:top w:val="single" w:sz="4" w:space="0" w:color="auto"/>
              <w:bottom w:val="single" w:sz="4" w:space="0" w:color="auto"/>
              <w:right w:val="nil"/>
            </w:tcBorders>
            <w:shd w:val="clear" w:color="auto" w:fill="auto"/>
          </w:tcPr>
          <w:p w14:paraId="3E115A1E" w14:textId="77777777" w:rsidR="00945FFF" w:rsidRDefault="00945FFF" w:rsidP="00945FFF">
            <w:pPr>
              <w:pStyle w:val="Tabletext"/>
            </w:pPr>
            <w:r>
              <w:t>3491</w:t>
            </w:r>
          </w:p>
        </w:tc>
        <w:tc>
          <w:tcPr>
            <w:tcW w:w="3247" w:type="dxa"/>
            <w:tcBorders>
              <w:top w:val="single" w:sz="4" w:space="0" w:color="auto"/>
              <w:left w:val="nil"/>
              <w:bottom w:val="single" w:sz="4" w:space="0" w:color="auto"/>
              <w:right w:val="nil"/>
            </w:tcBorders>
            <w:shd w:val="clear" w:color="auto" w:fill="auto"/>
          </w:tcPr>
          <w:p w14:paraId="3ABB06C4" w14:textId="77777777" w:rsidR="00945FFF" w:rsidRDefault="00945FFF" w:rsidP="00945FFF">
            <w:pPr>
              <w:pStyle w:val="Tabletext"/>
            </w:pPr>
            <w:r>
              <w:t>NONANAL</w:t>
            </w:r>
          </w:p>
        </w:tc>
        <w:tc>
          <w:tcPr>
            <w:tcW w:w="1713" w:type="dxa"/>
            <w:tcBorders>
              <w:top w:val="single" w:sz="4" w:space="0" w:color="auto"/>
              <w:left w:val="nil"/>
              <w:bottom w:val="single" w:sz="4" w:space="0" w:color="auto"/>
              <w:right w:val="nil"/>
            </w:tcBorders>
            <w:shd w:val="clear" w:color="auto" w:fill="auto"/>
          </w:tcPr>
          <w:p w14:paraId="33FF6D3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90C9810" w14:textId="77777777" w:rsidR="00945FFF" w:rsidRDefault="00945FFF" w:rsidP="00945FFF">
            <w:pPr>
              <w:pStyle w:val="Tabletext"/>
            </w:pPr>
            <w:r>
              <w:t xml:space="preserve">Permitted for use only in combination with other permitted ingredients as a flavour or a fragrance. </w:t>
            </w:r>
          </w:p>
          <w:p w14:paraId="23327E8C" w14:textId="77777777" w:rsidR="00945FFF" w:rsidRDefault="00945FFF" w:rsidP="00945FFF">
            <w:pPr>
              <w:pStyle w:val="Tabletext"/>
            </w:pPr>
            <w:r>
              <w:lastRenderedPageBreak/>
              <w:t xml:space="preserve">If used in a flavour the total flavour concentration in a medicine must be no more than 5%. </w:t>
            </w:r>
          </w:p>
          <w:p w14:paraId="632D8771" w14:textId="77777777" w:rsidR="00945FFF" w:rsidRDefault="00945FFF" w:rsidP="00945FFF">
            <w:pPr>
              <w:pStyle w:val="Tabletext"/>
            </w:pPr>
            <w:r>
              <w:t>If used in a fragrance the total fragrance concentration in a medicine must be no more 1%.</w:t>
            </w:r>
          </w:p>
          <w:p w14:paraId="64B1D7EF" w14:textId="77777777" w:rsidR="00945FFF" w:rsidRDefault="00945FFF" w:rsidP="00945FFF">
            <w:pPr>
              <w:pStyle w:val="Tabletext"/>
            </w:pPr>
          </w:p>
        </w:tc>
      </w:tr>
      <w:tr w:rsidR="00945FFF" w14:paraId="59B7D27D" w14:textId="77777777" w:rsidTr="00195208">
        <w:trPr>
          <w:jc w:val="center"/>
        </w:trPr>
        <w:tc>
          <w:tcPr>
            <w:tcW w:w="1526" w:type="dxa"/>
            <w:tcBorders>
              <w:top w:val="single" w:sz="4" w:space="0" w:color="auto"/>
              <w:bottom w:val="single" w:sz="4" w:space="0" w:color="auto"/>
              <w:right w:val="nil"/>
            </w:tcBorders>
            <w:shd w:val="clear" w:color="auto" w:fill="auto"/>
          </w:tcPr>
          <w:p w14:paraId="7CD994FB" w14:textId="77777777" w:rsidR="00945FFF" w:rsidRDefault="00945FFF" w:rsidP="00945FFF">
            <w:pPr>
              <w:pStyle w:val="Tabletext"/>
            </w:pPr>
            <w:r>
              <w:lastRenderedPageBreak/>
              <w:t>3492</w:t>
            </w:r>
          </w:p>
        </w:tc>
        <w:tc>
          <w:tcPr>
            <w:tcW w:w="3247" w:type="dxa"/>
            <w:tcBorders>
              <w:top w:val="single" w:sz="4" w:space="0" w:color="auto"/>
              <w:left w:val="nil"/>
              <w:bottom w:val="single" w:sz="4" w:space="0" w:color="auto"/>
              <w:right w:val="nil"/>
            </w:tcBorders>
            <w:shd w:val="clear" w:color="auto" w:fill="auto"/>
          </w:tcPr>
          <w:p w14:paraId="42356A01" w14:textId="77777777" w:rsidR="00945FFF" w:rsidRDefault="00945FFF" w:rsidP="00945FFF">
            <w:pPr>
              <w:pStyle w:val="Tabletext"/>
            </w:pPr>
            <w:r>
              <w:t>NONANOIC ACID</w:t>
            </w:r>
          </w:p>
        </w:tc>
        <w:tc>
          <w:tcPr>
            <w:tcW w:w="1713" w:type="dxa"/>
            <w:tcBorders>
              <w:top w:val="single" w:sz="4" w:space="0" w:color="auto"/>
              <w:left w:val="nil"/>
              <w:bottom w:val="single" w:sz="4" w:space="0" w:color="auto"/>
              <w:right w:val="nil"/>
            </w:tcBorders>
            <w:shd w:val="clear" w:color="auto" w:fill="auto"/>
          </w:tcPr>
          <w:p w14:paraId="163075E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C286BC5" w14:textId="77777777" w:rsidR="00945FFF" w:rsidRDefault="00945FFF" w:rsidP="00945FFF">
            <w:pPr>
              <w:pStyle w:val="Tabletext"/>
            </w:pPr>
            <w:r>
              <w:t xml:space="preserve">Permitted for use only in combination with other permitted ingredients as a flavour or a fragrance. </w:t>
            </w:r>
          </w:p>
          <w:p w14:paraId="15BB55A3" w14:textId="77777777" w:rsidR="00945FFF" w:rsidRDefault="00945FFF" w:rsidP="00945FFF">
            <w:pPr>
              <w:pStyle w:val="Tabletext"/>
            </w:pPr>
            <w:r>
              <w:t xml:space="preserve">If used in a flavour the total flavour concentration in a medicine must be no more than 5%. </w:t>
            </w:r>
          </w:p>
          <w:p w14:paraId="4ED1055D" w14:textId="77777777" w:rsidR="00945FFF" w:rsidRDefault="00945FFF" w:rsidP="00945FFF">
            <w:pPr>
              <w:pStyle w:val="Tabletext"/>
            </w:pPr>
            <w:r>
              <w:t>If used in a fragrance the total fragrance concentration in a medicine must be no more 1%.</w:t>
            </w:r>
          </w:p>
          <w:p w14:paraId="43C78EA3" w14:textId="77777777" w:rsidR="00945FFF" w:rsidRDefault="00945FFF" w:rsidP="00945FFF">
            <w:pPr>
              <w:pStyle w:val="Tabletext"/>
            </w:pPr>
          </w:p>
        </w:tc>
      </w:tr>
      <w:tr w:rsidR="00945FFF" w14:paraId="601DE907" w14:textId="77777777" w:rsidTr="00195208">
        <w:trPr>
          <w:jc w:val="center"/>
        </w:trPr>
        <w:tc>
          <w:tcPr>
            <w:tcW w:w="1526" w:type="dxa"/>
            <w:tcBorders>
              <w:top w:val="single" w:sz="4" w:space="0" w:color="auto"/>
              <w:bottom w:val="single" w:sz="4" w:space="0" w:color="auto"/>
              <w:right w:val="nil"/>
            </w:tcBorders>
            <w:shd w:val="clear" w:color="auto" w:fill="auto"/>
          </w:tcPr>
          <w:p w14:paraId="7C12E5FD" w14:textId="77777777" w:rsidR="00945FFF" w:rsidRDefault="00945FFF" w:rsidP="00945FFF">
            <w:pPr>
              <w:pStyle w:val="Tabletext"/>
            </w:pPr>
            <w:r>
              <w:t>3493</w:t>
            </w:r>
          </w:p>
        </w:tc>
        <w:tc>
          <w:tcPr>
            <w:tcW w:w="3247" w:type="dxa"/>
            <w:tcBorders>
              <w:top w:val="single" w:sz="4" w:space="0" w:color="auto"/>
              <w:left w:val="nil"/>
              <w:bottom w:val="single" w:sz="4" w:space="0" w:color="auto"/>
              <w:right w:val="nil"/>
            </w:tcBorders>
            <w:shd w:val="clear" w:color="auto" w:fill="auto"/>
          </w:tcPr>
          <w:p w14:paraId="7C0E2047" w14:textId="77777777" w:rsidR="00945FFF" w:rsidRDefault="00945FFF" w:rsidP="00945FFF">
            <w:pPr>
              <w:pStyle w:val="Tabletext"/>
            </w:pPr>
            <w:r>
              <w:t>NONFAT DRY MILK</w:t>
            </w:r>
          </w:p>
        </w:tc>
        <w:tc>
          <w:tcPr>
            <w:tcW w:w="1713" w:type="dxa"/>
            <w:tcBorders>
              <w:top w:val="single" w:sz="4" w:space="0" w:color="auto"/>
              <w:left w:val="nil"/>
              <w:bottom w:val="single" w:sz="4" w:space="0" w:color="auto"/>
              <w:right w:val="nil"/>
            </w:tcBorders>
            <w:shd w:val="clear" w:color="auto" w:fill="auto"/>
          </w:tcPr>
          <w:p w14:paraId="44F95049" w14:textId="77777777" w:rsidR="00945FFF" w:rsidRDefault="00945FFF" w:rsidP="00945FFF">
            <w:pPr>
              <w:pStyle w:val="Tabletext"/>
            </w:pPr>
            <w:r>
              <w:t>E, H</w:t>
            </w:r>
          </w:p>
        </w:tc>
        <w:tc>
          <w:tcPr>
            <w:tcW w:w="2756" w:type="dxa"/>
            <w:tcBorders>
              <w:top w:val="single" w:sz="4" w:space="0" w:color="auto"/>
              <w:left w:val="nil"/>
              <w:bottom w:val="single" w:sz="4" w:space="0" w:color="auto"/>
            </w:tcBorders>
            <w:shd w:val="clear" w:color="auto" w:fill="auto"/>
          </w:tcPr>
          <w:p w14:paraId="2B89CA2D" w14:textId="77777777" w:rsidR="00945FFF" w:rsidRDefault="00945FFF" w:rsidP="00945FFF">
            <w:pPr>
              <w:pStyle w:val="Tabletext"/>
            </w:pPr>
          </w:p>
        </w:tc>
      </w:tr>
      <w:tr w:rsidR="00945FFF" w14:paraId="69C0153E" w14:textId="77777777" w:rsidTr="00195208">
        <w:trPr>
          <w:jc w:val="center"/>
        </w:trPr>
        <w:tc>
          <w:tcPr>
            <w:tcW w:w="1526" w:type="dxa"/>
            <w:tcBorders>
              <w:top w:val="single" w:sz="4" w:space="0" w:color="auto"/>
              <w:bottom w:val="single" w:sz="4" w:space="0" w:color="auto"/>
              <w:right w:val="nil"/>
            </w:tcBorders>
            <w:shd w:val="clear" w:color="auto" w:fill="auto"/>
          </w:tcPr>
          <w:p w14:paraId="768192B9" w14:textId="77777777" w:rsidR="00945FFF" w:rsidRDefault="00945FFF" w:rsidP="00945FFF">
            <w:pPr>
              <w:pStyle w:val="Tabletext"/>
            </w:pPr>
            <w:r>
              <w:t>3494</w:t>
            </w:r>
          </w:p>
        </w:tc>
        <w:tc>
          <w:tcPr>
            <w:tcW w:w="3247" w:type="dxa"/>
            <w:tcBorders>
              <w:top w:val="single" w:sz="4" w:space="0" w:color="auto"/>
              <w:left w:val="nil"/>
              <w:bottom w:val="single" w:sz="4" w:space="0" w:color="auto"/>
              <w:right w:val="nil"/>
            </w:tcBorders>
            <w:shd w:val="clear" w:color="auto" w:fill="auto"/>
          </w:tcPr>
          <w:p w14:paraId="63E6B399" w14:textId="77777777" w:rsidR="00945FFF" w:rsidRDefault="00945FFF" w:rsidP="00945FFF">
            <w:pPr>
              <w:pStyle w:val="Tabletext"/>
            </w:pPr>
            <w:r>
              <w:t>NONIVAMIDE</w:t>
            </w:r>
          </w:p>
        </w:tc>
        <w:tc>
          <w:tcPr>
            <w:tcW w:w="1713" w:type="dxa"/>
            <w:tcBorders>
              <w:top w:val="single" w:sz="4" w:space="0" w:color="auto"/>
              <w:left w:val="nil"/>
              <w:bottom w:val="single" w:sz="4" w:space="0" w:color="auto"/>
              <w:right w:val="nil"/>
            </w:tcBorders>
            <w:shd w:val="clear" w:color="auto" w:fill="auto"/>
          </w:tcPr>
          <w:p w14:paraId="2484E01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8963863" w14:textId="77777777" w:rsidR="00945FFF" w:rsidRDefault="00945FFF" w:rsidP="00945FFF">
            <w:pPr>
              <w:pStyle w:val="Tabletext"/>
            </w:pPr>
            <w:r>
              <w:t>Nonivamide must only be included in medicines when in combination with other permitted ingredients as a flavour or fragrance proprietary excipient formulation.</w:t>
            </w:r>
          </w:p>
          <w:p w14:paraId="55FDF9DE" w14:textId="77777777" w:rsidR="00945FFF" w:rsidRDefault="00945FFF" w:rsidP="00945FFF">
            <w:pPr>
              <w:pStyle w:val="Tabletext"/>
            </w:pPr>
            <w:r>
              <w:t>The ingredient is not to be included in medicines intended for use in the eye.</w:t>
            </w:r>
          </w:p>
          <w:p w14:paraId="0B679391" w14:textId="77777777" w:rsidR="00945FFF" w:rsidRDefault="00945FFF" w:rsidP="00945FFF">
            <w:pPr>
              <w:pStyle w:val="Tabletext"/>
            </w:pPr>
            <w:r>
              <w:t>The total concentration of flavour proprietary excipient formulations containing nonivamide must not be more than 5% of the total medicine.</w:t>
            </w:r>
          </w:p>
          <w:p w14:paraId="1F94D3F4" w14:textId="77777777" w:rsidR="00945FFF" w:rsidRDefault="00945FFF" w:rsidP="00945FFF">
            <w:pPr>
              <w:pStyle w:val="Tabletext"/>
            </w:pPr>
            <w:r>
              <w:t>The total concentration of fragrance proprietary excipient formulations containing nonivamide must not be more than 1% of the total medicine.</w:t>
            </w:r>
          </w:p>
          <w:p w14:paraId="2B940CE9" w14:textId="77777777" w:rsidR="00945FFF" w:rsidRDefault="00945FFF" w:rsidP="00945FFF">
            <w:pPr>
              <w:pStyle w:val="Tabletext"/>
            </w:pPr>
          </w:p>
        </w:tc>
      </w:tr>
      <w:tr w:rsidR="00945FFF" w14:paraId="2C3E5D30" w14:textId="77777777" w:rsidTr="00195208">
        <w:trPr>
          <w:jc w:val="center"/>
        </w:trPr>
        <w:tc>
          <w:tcPr>
            <w:tcW w:w="1526" w:type="dxa"/>
            <w:tcBorders>
              <w:top w:val="single" w:sz="4" w:space="0" w:color="auto"/>
              <w:bottom w:val="single" w:sz="4" w:space="0" w:color="auto"/>
              <w:right w:val="nil"/>
            </w:tcBorders>
            <w:shd w:val="clear" w:color="auto" w:fill="auto"/>
          </w:tcPr>
          <w:p w14:paraId="08FBDA1F" w14:textId="77777777" w:rsidR="00945FFF" w:rsidRDefault="00945FFF" w:rsidP="00945FFF">
            <w:pPr>
              <w:pStyle w:val="Tabletext"/>
            </w:pPr>
            <w:r>
              <w:t>3495</w:t>
            </w:r>
          </w:p>
        </w:tc>
        <w:tc>
          <w:tcPr>
            <w:tcW w:w="3247" w:type="dxa"/>
            <w:tcBorders>
              <w:top w:val="single" w:sz="4" w:space="0" w:color="auto"/>
              <w:left w:val="nil"/>
              <w:bottom w:val="single" w:sz="4" w:space="0" w:color="auto"/>
              <w:right w:val="nil"/>
            </w:tcBorders>
            <w:shd w:val="clear" w:color="auto" w:fill="auto"/>
          </w:tcPr>
          <w:p w14:paraId="40EB8EA2" w14:textId="77777777" w:rsidR="00945FFF" w:rsidRDefault="00945FFF" w:rsidP="00945FFF">
            <w:pPr>
              <w:pStyle w:val="Tabletext"/>
            </w:pPr>
            <w:r>
              <w:t>NONOXINOL 10</w:t>
            </w:r>
          </w:p>
        </w:tc>
        <w:tc>
          <w:tcPr>
            <w:tcW w:w="1713" w:type="dxa"/>
            <w:tcBorders>
              <w:top w:val="single" w:sz="4" w:space="0" w:color="auto"/>
              <w:left w:val="nil"/>
              <w:bottom w:val="single" w:sz="4" w:space="0" w:color="auto"/>
              <w:right w:val="nil"/>
            </w:tcBorders>
            <w:shd w:val="clear" w:color="auto" w:fill="auto"/>
          </w:tcPr>
          <w:p w14:paraId="27CBBF9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E828695" w14:textId="77777777" w:rsidR="00945FFF" w:rsidRDefault="00945FFF" w:rsidP="00945FFF">
            <w:pPr>
              <w:pStyle w:val="Tabletext"/>
            </w:pPr>
            <w:r>
              <w:t>Only for use in topical medicines for dermal application.</w:t>
            </w:r>
          </w:p>
          <w:p w14:paraId="0071E3D7" w14:textId="77777777" w:rsidR="00945FFF" w:rsidRDefault="00945FFF" w:rsidP="00945FFF">
            <w:pPr>
              <w:pStyle w:val="Tabletext"/>
            </w:pPr>
          </w:p>
        </w:tc>
      </w:tr>
      <w:tr w:rsidR="00945FFF" w14:paraId="14B13680" w14:textId="77777777" w:rsidTr="00195208">
        <w:trPr>
          <w:jc w:val="center"/>
        </w:trPr>
        <w:tc>
          <w:tcPr>
            <w:tcW w:w="1526" w:type="dxa"/>
            <w:tcBorders>
              <w:top w:val="single" w:sz="4" w:space="0" w:color="auto"/>
              <w:bottom w:val="single" w:sz="4" w:space="0" w:color="auto"/>
              <w:right w:val="nil"/>
            </w:tcBorders>
            <w:shd w:val="clear" w:color="auto" w:fill="auto"/>
          </w:tcPr>
          <w:p w14:paraId="6F89C91C" w14:textId="77777777" w:rsidR="00945FFF" w:rsidRDefault="00945FFF" w:rsidP="00945FFF">
            <w:pPr>
              <w:pStyle w:val="Tabletext"/>
            </w:pPr>
            <w:r>
              <w:t>3496</w:t>
            </w:r>
          </w:p>
        </w:tc>
        <w:tc>
          <w:tcPr>
            <w:tcW w:w="3247" w:type="dxa"/>
            <w:tcBorders>
              <w:top w:val="single" w:sz="4" w:space="0" w:color="auto"/>
              <w:left w:val="nil"/>
              <w:bottom w:val="single" w:sz="4" w:space="0" w:color="auto"/>
              <w:right w:val="nil"/>
            </w:tcBorders>
            <w:shd w:val="clear" w:color="auto" w:fill="auto"/>
          </w:tcPr>
          <w:p w14:paraId="13F5383D" w14:textId="77777777" w:rsidR="00945FFF" w:rsidRDefault="00945FFF" w:rsidP="00945FFF">
            <w:pPr>
              <w:pStyle w:val="Tabletext"/>
            </w:pPr>
            <w:r>
              <w:t>NONOXINOL 12</w:t>
            </w:r>
          </w:p>
        </w:tc>
        <w:tc>
          <w:tcPr>
            <w:tcW w:w="1713" w:type="dxa"/>
            <w:tcBorders>
              <w:top w:val="single" w:sz="4" w:space="0" w:color="auto"/>
              <w:left w:val="nil"/>
              <w:bottom w:val="single" w:sz="4" w:space="0" w:color="auto"/>
              <w:right w:val="nil"/>
            </w:tcBorders>
            <w:shd w:val="clear" w:color="auto" w:fill="auto"/>
          </w:tcPr>
          <w:p w14:paraId="417B3E2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00CF8CC" w14:textId="77777777" w:rsidR="00945FFF" w:rsidRDefault="00945FFF" w:rsidP="00945FFF">
            <w:pPr>
              <w:pStyle w:val="Tabletext"/>
            </w:pPr>
            <w:r>
              <w:t>For use in hand scrub formulations for healthcare professionals only.</w:t>
            </w:r>
          </w:p>
          <w:p w14:paraId="7CB189A4" w14:textId="77777777" w:rsidR="00945FFF" w:rsidRDefault="00945FFF" w:rsidP="00945FFF">
            <w:pPr>
              <w:pStyle w:val="Tabletext"/>
            </w:pPr>
            <w:r>
              <w:lastRenderedPageBreak/>
              <w:t>Only for use in topical medicines for dermal application and not to be included in medicines intended for use in the eye.</w:t>
            </w:r>
          </w:p>
          <w:p w14:paraId="41FA491F" w14:textId="77777777" w:rsidR="00945FFF" w:rsidRDefault="00945FFF" w:rsidP="00945FFF">
            <w:pPr>
              <w:pStyle w:val="Tabletext"/>
            </w:pPr>
            <w:r>
              <w:t>The concentration in the medicine must be no more than 5%.</w:t>
            </w:r>
          </w:p>
          <w:p w14:paraId="39D3FD82" w14:textId="77777777" w:rsidR="00945FFF" w:rsidRDefault="00945FFF" w:rsidP="00945FFF">
            <w:pPr>
              <w:pStyle w:val="Tabletext"/>
            </w:pPr>
          </w:p>
        </w:tc>
      </w:tr>
      <w:tr w:rsidR="00945FFF" w14:paraId="62F24A91" w14:textId="77777777" w:rsidTr="00195208">
        <w:trPr>
          <w:jc w:val="center"/>
        </w:trPr>
        <w:tc>
          <w:tcPr>
            <w:tcW w:w="1526" w:type="dxa"/>
            <w:tcBorders>
              <w:top w:val="single" w:sz="4" w:space="0" w:color="auto"/>
              <w:bottom w:val="single" w:sz="4" w:space="0" w:color="auto"/>
              <w:right w:val="nil"/>
            </w:tcBorders>
            <w:shd w:val="clear" w:color="auto" w:fill="auto"/>
          </w:tcPr>
          <w:p w14:paraId="6D8490E8" w14:textId="77777777" w:rsidR="00945FFF" w:rsidRDefault="00945FFF" w:rsidP="00945FFF">
            <w:pPr>
              <w:pStyle w:val="Tabletext"/>
            </w:pPr>
            <w:r>
              <w:lastRenderedPageBreak/>
              <w:t>3497</w:t>
            </w:r>
          </w:p>
        </w:tc>
        <w:tc>
          <w:tcPr>
            <w:tcW w:w="3247" w:type="dxa"/>
            <w:tcBorders>
              <w:top w:val="single" w:sz="4" w:space="0" w:color="auto"/>
              <w:left w:val="nil"/>
              <w:bottom w:val="single" w:sz="4" w:space="0" w:color="auto"/>
              <w:right w:val="nil"/>
            </w:tcBorders>
            <w:shd w:val="clear" w:color="auto" w:fill="auto"/>
          </w:tcPr>
          <w:p w14:paraId="11B80E45" w14:textId="77777777" w:rsidR="00945FFF" w:rsidRDefault="00945FFF" w:rsidP="00945FFF">
            <w:pPr>
              <w:pStyle w:val="Tabletext"/>
            </w:pPr>
            <w:r>
              <w:t>NONOXINOL 5</w:t>
            </w:r>
          </w:p>
        </w:tc>
        <w:tc>
          <w:tcPr>
            <w:tcW w:w="1713" w:type="dxa"/>
            <w:tcBorders>
              <w:top w:val="single" w:sz="4" w:space="0" w:color="auto"/>
              <w:left w:val="nil"/>
              <w:bottom w:val="single" w:sz="4" w:space="0" w:color="auto"/>
              <w:right w:val="nil"/>
            </w:tcBorders>
            <w:shd w:val="clear" w:color="auto" w:fill="auto"/>
          </w:tcPr>
          <w:p w14:paraId="5D08157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A2BD950" w14:textId="77777777" w:rsidR="00945FFF" w:rsidRDefault="00945FFF" w:rsidP="00945FFF">
            <w:pPr>
              <w:pStyle w:val="Tabletext"/>
            </w:pPr>
            <w:r>
              <w:t>Permitted for use only in combination with other permitted ingredients as a fragrance.</w:t>
            </w:r>
          </w:p>
          <w:p w14:paraId="1F3C8132" w14:textId="77777777" w:rsidR="00945FFF" w:rsidRDefault="00945FFF" w:rsidP="00945FFF">
            <w:pPr>
              <w:pStyle w:val="Tabletext"/>
            </w:pPr>
            <w:r>
              <w:t>If used in a fragrance the total fragrance concentration in a medicine must be no more than 1%.</w:t>
            </w:r>
          </w:p>
          <w:p w14:paraId="6F35184E" w14:textId="77777777" w:rsidR="00945FFF" w:rsidRDefault="00945FFF" w:rsidP="00945FFF">
            <w:pPr>
              <w:pStyle w:val="Tabletext"/>
            </w:pPr>
          </w:p>
        </w:tc>
      </w:tr>
      <w:tr w:rsidR="00945FFF" w14:paraId="57ABE5CA" w14:textId="77777777" w:rsidTr="00195208">
        <w:trPr>
          <w:jc w:val="center"/>
        </w:trPr>
        <w:tc>
          <w:tcPr>
            <w:tcW w:w="1526" w:type="dxa"/>
            <w:tcBorders>
              <w:top w:val="single" w:sz="4" w:space="0" w:color="auto"/>
              <w:bottom w:val="single" w:sz="4" w:space="0" w:color="auto"/>
              <w:right w:val="nil"/>
            </w:tcBorders>
            <w:shd w:val="clear" w:color="auto" w:fill="auto"/>
          </w:tcPr>
          <w:p w14:paraId="04237B9D" w14:textId="77777777" w:rsidR="00945FFF" w:rsidRDefault="00945FFF" w:rsidP="00945FFF">
            <w:pPr>
              <w:pStyle w:val="Tabletext"/>
            </w:pPr>
            <w:r>
              <w:t>3498</w:t>
            </w:r>
          </w:p>
        </w:tc>
        <w:tc>
          <w:tcPr>
            <w:tcW w:w="3247" w:type="dxa"/>
            <w:tcBorders>
              <w:top w:val="single" w:sz="4" w:space="0" w:color="auto"/>
              <w:left w:val="nil"/>
              <w:bottom w:val="single" w:sz="4" w:space="0" w:color="auto"/>
              <w:right w:val="nil"/>
            </w:tcBorders>
            <w:shd w:val="clear" w:color="auto" w:fill="auto"/>
          </w:tcPr>
          <w:p w14:paraId="6049EED4" w14:textId="77777777" w:rsidR="00945FFF" w:rsidRDefault="00945FFF" w:rsidP="00945FFF">
            <w:pPr>
              <w:pStyle w:val="Tabletext"/>
            </w:pPr>
            <w:r>
              <w:t>NONOXINOL 9</w:t>
            </w:r>
          </w:p>
        </w:tc>
        <w:tc>
          <w:tcPr>
            <w:tcW w:w="1713" w:type="dxa"/>
            <w:tcBorders>
              <w:top w:val="single" w:sz="4" w:space="0" w:color="auto"/>
              <w:left w:val="nil"/>
              <w:bottom w:val="single" w:sz="4" w:space="0" w:color="auto"/>
              <w:right w:val="nil"/>
            </w:tcBorders>
            <w:shd w:val="clear" w:color="auto" w:fill="auto"/>
          </w:tcPr>
          <w:p w14:paraId="0F5C2F1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E86F9F7" w14:textId="77777777" w:rsidR="00945FFF" w:rsidRDefault="00945FFF" w:rsidP="00945FFF">
            <w:pPr>
              <w:pStyle w:val="Tabletext"/>
            </w:pPr>
            <w:r>
              <w:t>Only for use in topical medicines for dermal application.</w:t>
            </w:r>
          </w:p>
          <w:p w14:paraId="7B30618D" w14:textId="77777777" w:rsidR="00945FFF" w:rsidRDefault="00945FFF" w:rsidP="00945FFF">
            <w:pPr>
              <w:pStyle w:val="Tabletext"/>
            </w:pPr>
            <w:r>
              <w:t>The concentration in the medicine must be no more than 25%.</w:t>
            </w:r>
          </w:p>
          <w:p w14:paraId="0A1B62D9" w14:textId="77777777" w:rsidR="00945FFF" w:rsidRDefault="00945FFF" w:rsidP="00945FFF">
            <w:pPr>
              <w:pStyle w:val="Tabletext"/>
            </w:pPr>
          </w:p>
        </w:tc>
      </w:tr>
      <w:tr w:rsidR="00945FFF" w14:paraId="25479678" w14:textId="77777777" w:rsidTr="00195208">
        <w:trPr>
          <w:jc w:val="center"/>
        </w:trPr>
        <w:tc>
          <w:tcPr>
            <w:tcW w:w="1526" w:type="dxa"/>
            <w:tcBorders>
              <w:top w:val="single" w:sz="4" w:space="0" w:color="auto"/>
              <w:bottom w:val="single" w:sz="4" w:space="0" w:color="auto"/>
              <w:right w:val="nil"/>
            </w:tcBorders>
            <w:shd w:val="clear" w:color="auto" w:fill="auto"/>
          </w:tcPr>
          <w:p w14:paraId="789B50BE" w14:textId="77777777" w:rsidR="00945FFF" w:rsidRDefault="00945FFF" w:rsidP="00945FFF">
            <w:pPr>
              <w:pStyle w:val="Tabletext"/>
            </w:pPr>
            <w:r>
              <w:t>3499</w:t>
            </w:r>
          </w:p>
        </w:tc>
        <w:tc>
          <w:tcPr>
            <w:tcW w:w="3247" w:type="dxa"/>
            <w:tcBorders>
              <w:top w:val="single" w:sz="4" w:space="0" w:color="auto"/>
              <w:left w:val="nil"/>
              <w:bottom w:val="single" w:sz="4" w:space="0" w:color="auto"/>
              <w:right w:val="nil"/>
            </w:tcBorders>
            <w:shd w:val="clear" w:color="auto" w:fill="auto"/>
          </w:tcPr>
          <w:p w14:paraId="79758B78" w14:textId="77777777" w:rsidR="00945FFF" w:rsidRDefault="00945FFF" w:rsidP="00945FFF">
            <w:pPr>
              <w:pStyle w:val="Tabletext"/>
            </w:pPr>
            <w:r>
              <w:t>NONYL ACETATE</w:t>
            </w:r>
          </w:p>
        </w:tc>
        <w:tc>
          <w:tcPr>
            <w:tcW w:w="1713" w:type="dxa"/>
            <w:tcBorders>
              <w:top w:val="single" w:sz="4" w:space="0" w:color="auto"/>
              <w:left w:val="nil"/>
              <w:bottom w:val="single" w:sz="4" w:space="0" w:color="auto"/>
              <w:right w:val="nil"/>
            </w:tcBorders>
            <w:shd w:val="clear" w:color="auto" w:fill="auto"/>
          </w:tcPr>
          <w:p w14:paraId="2D7483F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9F66613" w14:textId="77777777" w:rsidR="00945FFF" w:rsidRDefault="00945FFF" w:rsidP="00945FFF">
            <w:pPr>
              <w:pStyle w:val="Tabletext"/>
            </w:pPr>
            <w:r>
              <w:t>Permitted for use only in combination with other permitted ingredients as a fragrance.</w:t>
            </w:r>
          </w:p>
          <w:p w14:paraId="2CB6E994" w14:textId="77777777" w:rsidR="00945FFF" w:rsidRDefault="00945FFF" w:rsidP="00945FFF">
            <w:pPr>
              <w:pStyle w:val="Tabletext"/>
            </w:pPr>
            <w:r>
              <w:t>If used in a fragrance the total fragrance concentration in a medicine must be no more than 1%.</w:t>
            </w:r>
          </w:p>
          <w:p w14:paraId="002BA438" w14:textId="77777777" w:rsidR="00945FFF" w:rsidRDefault="00945FFF" w:rsidP="00945FFF">
            <w:pPr>
              <w:pStyle w:val="Tabletext"/>
            </w:pPr>
          </w:p>
        </w:tc>
      </w:tr>
      <w:tr w:rsidR="00945FFF" w14:paraId="4E15BE96" w14:textId="77777777" w:rsidTr="00195208">
        <w:trPr>
          <w:jc w:val="center"/>
        </w:trPr>
        <w:tc>
          <w:tcPr>
            <w:tcW w:w="1526" w:type="dxa"/>
            <w:tcBorders>
              <w:top w:val="single" w:sz="4" w:space="0" w:color="auto"/>
              <w:bottom w:val="single" w:sz="4" w:space="0" w:color="auto"/>
              <w:right w:val="nil"/>
            </w:tcBorders>
            <w:shd w:val="clear" w:color="auto" w:fill="auto"/>
          </w:tcPr>
          <w:p w14:paraId="46642DD2" w14:textId="77777777" w:rsidR="00945FFF" w:rsidRDefault="00945FFF" w:rsidP="00945FFF">
            <w:pPr>
              <w:pStyle w:val="Tabletext"/>
            </w:pPr>
            <w:r>
              <w:t>3500</w:t>
            </w:r>
          </w:p>
        </w:tc>
        <w:tc>
          <w:tcPr>
            <w:tcW w:w="3247" w:type="dxa"/>
            <w:tcBorders>
              <w:top w:val="single" w:sz="4" w:space="0" w:color="auto"/>
              <w:left w:val="nil"/>
              <w:bottom w:val="single" w:sz="4" w:space="0" w:color="auto"/>
              <w:right w:val="nil"/>
            </w:tcBorders>
            <w:shd w:val="clear" w:color="auto" w:fill="auto"/>
          </w:tcPr>
          <w:p w14:paraId="0C3EAA4F" w14:textId="77777777" w:rsidR="00945FFF" w:rsidRDefault="00945FFF" w:rsidP="00945FFF">
            <w:pPr>
              <w:pStyle w:val="Tabletext"/>
            </w:pPr>
            <w:r>
              <w:t>NOOTKATONE</w:t>
            </w:r>
          </w:p>
        </w:tc>
        <w:tc>
          <w:tcPr>
            <w:tcW w:w="1713" w:type="dxa"/>
            <w:tcBorders>
              <w:top w:val="single" w:sz="4" w:space="0" w:color="auto"/>
              <w:left w:val="nil"/>
              <w:bottom w:val="single" w:sz="4" w:space="0" w:color="auto"/>
              <w:right w:val="nil"/>
            </w:tcBorders>
            <w:shd w:val="clear" w:color="auto" w:fill="auto"/>
          </w:tcPr>
          <w:p w14:paraId="5B18441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CF8B9FC" w14:textId="77777777" w:rsidR="00945FFF" w:rsidRDefault="00945FFF" w:rsidP="00945FFF">
            <w:pPr>
              <w:pStyle w:val="Tabletext"/>
            </w:pPr>
            <w:r>
              <w:t xml:space="preserve">Permitted for use only in combination with other permitted ingredients as a flavour. </w:t>
            </w:r>
          </w:p>
          <w:p w14:paraId="7D03E903" w14:textId="77777777" w:rsidR="00945FFF" w:rsidRDefault="00945FFF" w:rsidP="00945FFF">
            <w:pPr>
              <w:pStyle w:val="Tabletext"/>
            </w:pPr>
            <w:r>
              <w:t xml:space="preserve">If used in a flavour the total flavour concentration in a medicine must be no more than 5%. </w:t>
            </w:r>
          </w:p>
          <w:p w14:paraId="1A0F0A95" w14:textId="77777777" w:rsidR="00945FFF" w:rsidRDefault="00945FFF" w:rsidP="00945FFF">
            <w:pPr>
              <w:pStyle w:val="Tabletext"/>
            </w:pPr>
          </w:p>
        </w:tc>
      </w:tr>
      <w:tr w:rsidR="00945FFF" w14:paraId="18F9787C" w14:textId="77777777" w:rsidTr="00195208">
        <w:trPr>
          <w:jc w:val="center"/>
        </w:trPr>
        <w:tc>
          <w:tcPr>
            <w:tcW w:w="1526" w:type="dxa"/>
            <w:tcBorders>
              <w:top w:val="single" w:sz="4" w:space="0" w:color="auto"/>
              <w:bottom w:val="single" w:sz="4" w:space="0" w:color="auto"/>
              <w:right w:val="nil"/>
            </w:tcBorders>
            <w:shd w:val="clear" w:color="auto" w:fill="auto"/>
          </w:tcPr>
          <w:p w14:paraId="333D4CC5" w14:textId="77777777" w:rsidR="00945FFF" w:rsidRDefault="00945FFF" w:rsidP="00945FFF">
            <w:pPr>
              <w:pStyle w:val="Tabletext"/>
            </w:pPr>
            <w:r>
              <w:t>3501</w:t>
            </w:r>
          </w:p>
        </w:tc>
        <w:tc>
          <w:tcPr>
            <w:tcW w:w="3247" w:type="dxa"/>
            <w:tcBorders>
              <w:top w:val="single" w:sz="4" w:space="0" w:color="auto"/>
              <w:left w:val="nil"/>
              <w:bottom w:val="single" w:sz="4" w:space="0" w:color="auto"/>
              <w:right w:val="nil"/>
            </w:tcBorders>
            <w:shd w:val="clear" w:color="auto" w:fill="auto"/>
          </w:tcPr>
          <w:p w14:paraId="51B6F7F5" w14:textId="77777777" w:rsidR="00945FFF" w:rsidRDefault="00945FFF" w:rsidP="00945FFF">
            <w:pPr>
              <w:pStyle w:val="Tabletext"/>
            </w:pPr>
            <w:r>
              <w:t>NOPYL ACETATE</w:t>
            </w:r>
          </w:p>
        </w:tc>
        <w:tc>
          <w:tcPr>
            <w:tcW w:w="1713" w:type="dxa"/>
            <w:tcBorders>
              <w:top w:val="single" w:sz="4" w:space="0" w:color="auto"/>
              <w:left w:val="nil"/>
              <w:bottom w:val="single" w:sz="4" w:space="0" w:color="auto"/>
              <w:right w:val="nil"/>
            </w:tcBorders>
            <w:shd w:val="clear" w:color="auto" w:fill="auto"/>
          </w:tcPr>
          <w:p w14:paraId="73535C6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00CB28F" w14:textId="77777777" w:rsidR="00945FFF" w:rsidRDefault="00945FFF" w:rsidP="00945FFF">
            <w:pPr>
              <w:pStyle w:val="Tabletext"/>
            </w:pPr>
            <w:r>
              <w:t>Permitted for use only in combination with other permitted ingredients as a fragrance.</w:t>
            </w:r>
          </w:p>
          <w:p w14:paraId="622AFB61" w14:textId="77777777" w:rsidR="00945FFF" w:rsidRDefault="00945FFF" w:rsidP="00945FFF">
            <w:pPr>
              <w:pStyle w:val="Tabletext"/>
            </w:pPr>
            <w:r>
              <w:t xml:space="preserve">If used in a fragrance the total </w:t>
            </w:r>
            <w:r>
              <w:lastRenderedPageBreak/>
              <w:t>fragrance concentration in a medicine must be no more than 1%.</w:t>
            </w:r>
          </w:p>
          <w:p w14:paraId="25FA9381" w14:textId="77777777" w:rsidR="00945FFF" w:rsidRDefault="00945FFF" w:rsidP="00945FFF">
            <w:pPr>
              <w:pStyle w:val="Tabletext"/>
            </w:pPr>
          </w:p>
        </w:tc>
      </w:tr>
      <w:tr w:rsidR="00945FFF" w14:paraId="465331A4" w14:textId="77777777" w:rsidTr="00195208">
        <w:trPr>
          <w:jc w:val="center"/>
        </w:trPr>
        <w:tc>
          <w:tcPr>
            <w:tcW w:w="1526" w:type="dxa"/>
            <w:tcBorders>
              <w:top w:val="single" w:sz="4" w:space="0" w:color="auto"/>
              <w:bottom w:val="single" w:sz="4" w:space="0" w:color="auto"/>
              <w:right w:val="nil"/>
            </w:tcBorders>
            <w:shd w:val="clear" w:color="auto" w:fill="auto"/>
          </w:tcPr>
          <w:p w14:paraId="358FDE80" w14:textId="77777777" w:rsidR="00945FFF" w:rsidRDefault="00945FFF" w:rsidP="00945FFF">
            <w:pPr>
              <w:pStyle w:val="Tabletext"/>
            </w:pPr>
            <w:r>
              <w:lastRenderedPageBreak/>
              <w:t>3502</w:t>
            </w:r>
          </w:p>
        </w:tc>
        <w:tc>
          <w:tcPr>
            <w:tcW w:w="3247" w:type="dxa"/>
            <w:tcBorders>
              <w:top w:val="single" w:sz="4" w:space="0" w:color="auto"/>
              <w:left w:val="nil"/>
              <w:bottom w:val="single" w:sz="4" w:space="0" w:color="auto"/>
              <w:right w:val="nil"/>
            </w:tcBorders>
            <w:shd w:val="clear" w:color="auto" w:fill="auto"/>
          </w:tcPr>
          <w:p w14:paraId="6B57A9D7" w14:textId="77777777" w:rsidR="00945FFF" w:rsidRDefault="00945FFF" w:rsidP="00945FFF">
            <w:pPr>
              <w:pStyle w:val="Tabletext"/>
            </w:pPr>
            <w:r>
              <w:t>NORDIHYDROGUAIARETIC ACID</w:t>
            </w:r>
          </w:p>
        </w:tc>
        <w:tc>
          <w:tcPr>
            <w:tcW w:w="1713" w:type="dxa"/>
            <w:tcBorders>
              <w:top w:val="single" w:sz="4" w:space="0" w:color="auto"/>
              <w:left w:val="nil"/>
              <w:bottom w:val="single" w:sz="4" w:space="0" w:color="auto"/>
              <w:right w:val="nil"/>
            </w:tcBorders>
            <w:shd w:val="clear" w:color="auto" w:fill="auto"/>
          </w:tcPr>
          <w:p w14:paraId="1D1B990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6CAD8E4" w14:textId="77777777" w:rsidR="00945FFF" w:rsidRDefault="00945FFF" w:rsidP="00945FFF">
            <w:pPr>
              <w:pStyle w:val="Tabletext"/>
            </w:pPr>
            <w:r>
              <w:t>Only for use in topical medicines for dermal application and not to be included in medicines intended for use in the eye.</w:t>
            </w:r>
          </w:p>
          <w:p w14:paraId="6EEF8EDF" w14:textId="77777777" w:rsidR="00945FFF" w:rsidRDefault="00945FFF" w:rsidP="00945FFF">
            <w:pPr>
              <w:pStyle w:val="Tabletext"/>
            </w:pPr>
            <w:r>
              <w:t>The concentration in the medicine must be no more than 0.3%.</w:t>
            </w:r>
          </w:p>
          <w:p w14:paraId="7748FE5D" w14:textId="77777777" w:rsidR="00945FFF" w:rsidRDefault="00945FFF" w:rsidP="00945FFF">
            <w:pPr>
              <w:pStyle w:val="Tabletext"/>
            </w:pPr>
          </w:p>
        </w:tc>
      </w:tr>
      <w:tr w:rsidR="00945FFF" w14:paraId="242E373D" w14:textId="77777777" w:rsidTr="00195208">
        <w:trPr>
          <w:jc w:val="center"/>
        </w:trPr>
        <w:tc>
          <w:tcPr>
            <w:tcW w:w="1526" w:type="dxa"/>
            <w:tcBorders>
              <w:top w:val="single" w:sz="4" w:space="0" w:color="auto"/>
              <w:bottom w:val="single" w:sz="4" w:space="0" w:color="auto"/>
              <w:right w:val="nil"/>
            </w:tcBorders>
            <w:shd w:val="clear" w:color="auto" w:fill="auto"/>
          </w:tcPr>
          <w:p w14:paraId="00A44429" w14:textId="77777777" w:rsidR="00945FFF" w:rsidRDefault="00945FFF" w:rsidP="00945FFF">
            <w:pPr>
              <w:pStyle w:val="Tabletext"/>
            </w:pPr>
            <w:r>
              <w:t>3503</w:t>
            </w:r>
          </w:p>
        </w:tc>
        <w:tc>
          <w:tcPr>
            <w:tcW w:w="3247" w:type="dxa"/>
            <w:tcBorders>
              <w:top w:val="single" w:sz="4" w:space="0" w:color="auto"/>
              <w:left w:val="nil"/>
              <w:bottom w:val="single" w:sz="4" w:space="0" w:color="auto"/>
              <w:right w:val="nil"/>
            </w:tcBorders>
            <w:shd w:val="clear" w:color="auto" w:fill="auto"/>
          </w:tcPr>
          <w:p w14:paraId="38D79BBB" w14:textId="77777777" w:rsidR="00945FFF" w:rsidRDefault="00945FFF" w:rsidP="00945FFF">
            <w:pPr>
              <w:pStyle w:val="Tabletext"/>
            </w:pPr>
            <w:r>
              <w:t>NOTOPTERYGIUM FORBESII</w:t>
            </w:r>
          </w:p>
        </w:tc>
        <w:tc>
          <w:tcPr>
            <w:tcW w:w="1713" w:type="dxa"/>
            <w:tcBorders>
              <w:top w:val="single" w:sz="4" w:space="0" w:color="auto"/>
              <w:left w:val="nil"/>
              <w:bottom w:val="single" w:sz="4" w:space="0" w:color="auto"/>
              <w:right w:val="nil"/>
            </w:tcBorders>
            <w:shd w:val="clear" w:color="auto" w:fill="auto"/>
          </w:tcPr>
          <w:p w14:paraId="427E2FAC"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DF7BD83" w14:textId="77777777" w:rsidR="00945FFF" w:rsidRDefault="00945FFF" w:rsidP="00945FFF">
            <w:pPr>
              <w:pStyle w:val="Tabletext"/>
            </w:pPr>
          </w:p>
        </w:tc>
      </w:tr>
      <w:tr w:rsidR="00945FFF" w14:paraId="791DBF18" w14:textId="77777777" w:rsidTr="00195208">
        <w:trPr>
          <w:jc w:val="center"/>
        </w:trPr>
        <w:tc>
          <w:tcPr>
            <w:tcW w:w="1526" w:type="dxa"/>
            <w:tcBorders>
              <w:top w:val="single" w:sz="4" w:space="0" w:color="auto"/>
              <w:bottom w:val="single" w:sz="4" w:space="0" w:color="auto"/>
              <w:right w:val="nil"/>
            </w:tcBorders>
            <w:shd w:val="clear" w:color="auto" w:fill="auto"/>
          </w:tcPr>
          <w:p w14:paraId="1C09E153" w14:textId="77777777" w:rsidR="00945FFF" w:rsidRDefault="00945FFF" w:rsidP="00945FFF">
            <w:pPr>
              <w:pStyle w:val="Tabletext"/>
            </w:pPr>
            <w:r>
              <w:t>3504</w:t>
            </w:r>
          </w:p>
        </w:tc>
        <w:tc>
          <w:tcPr>
            <w:tcW w:w="3247" w:type="dxa"/>
            <w:tcBorders>
              <w:top w:val="single" w:sz="4" w:space="0" w:color="auto"/>
              <w:left w:val="nil"/>
              <w:bottom w:val="single" w:sz="4" w:space="0" w:color="auto"/>
              <w:right w:val="nil"/>
            </w:tcBorders>
            <w:shd w:val="clear" w:color="auto" w:fill="auto"/>
          </w:tcPr>
          <w:p w14:paraId="4215EF8A" w14:textId="77777777" w:rsidR="00945FFF" w:rsidRDefault="00945FFF" w:rsidP="00945FFF">
            <w:pPr>
              <w:pStyle w:val="Tabletext"/>
            </w:pPr>
            <w:r>
              <w:t>NOTOPTERYGIUM INCISIUM</w:t>
            </w:r>
          </w:p>
        </w:tc>
        <w:tc>
          <w:tcPr>
            <w:tcW w:w="1713" w:type="dxa"/>
            <w:tcBorders>
              <w:top w:val="single" w:sz="4" w:space="0" w:color="auto"/>
              <w:left w:val="nil"/>
              <w:bottom w:val="single" w:sz="4" w:space="0" w:color="auto"/>
              <w:right w:val="nil"/>
            </w:tcBorders>
            <w:shd w:val="clear" w:color="auto" w:fill="auto"/>
          </w:tcPr>
          <w:p w14:paraId="5E93586C"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5B41886" w14:textId="77777777" w:rsidR="00945FFF" w:rsidRDefault="00945FFF" w:rsidP="00945FFF">
            <w:pPr>
              <w:pStyle w:val="Tabletext"/>
            </w:pPr>
          </w:p>
        </w:tc>
      </w:tr>
      <w:tr w:rsidR="00945FFF" w14:paraId="0122E399" w14:textId="77777777" w:rsidTr="00195208">
        <w:trPr>
          <w:jc w:val="center"/>
        </w:trPr>
        <w:tc>
          <w:tcPr>
            <w:tcW w:w="1526" w:type="dxa"/>
            <w:tcBorders>
              <w:top w:val="single" w:sz="4" w:space="0" w:color="auto"/>
              <w:bottom w:val="single" w:sz="4" w:space="0" w:color="auto"/>
              <w:right w:val="nil"/>
            </w:tcBorders>
            <w:shd w:val="clear" w:color="auto" w:fill="auto"/>
          </w:tcPr>
          <w:p w14:paraId="0538E393" w14:textId="77777777" w:rsidR="00945FFF" w:rsidRDefault="00945FFF" w:rsidP="00945FFF">
            <w:pPr>
              <w:pStyle w:val="Tabletext"/>
            </w:pPr>
            <w:r>
              <w:t>3505</w:t>
            </w:r>
          </w:p>
        </w:tc>
        <w:tc>
          <w:tcPr>
            <w:tcW w:w="3247" w:type="dxa"/>
            <w:tcBorders>
              <w:top w:val="single" w:sz="4" w:space="0" w:color="auto"/>
              <w:left w:val="nil"/>
              <w:bottom w:val="single" w:sz="4" w:space="0" w:color="auto"/>
              <w:right w:val="nil"/>
            </w:tcBorders>
            <w:shd w:val="clear" w:color="auto" w:fill="auto"/>
          </w:tcPr>
          <w:p w14:paraId="727F2896" w14:textId="77777777" w:rsidR="00945FFF" w:rsidRDefault="00945FFF" w:rsidP="00945FFF">
            <w:pPr>
              <w:pStyle w:val="Tabletext"/>
            </w:pPr>
            <w:r>
              <w:t>NUPHAR JAPONICA</w:t>
            </w:r>
          </w:p>
        </w:tc>
        <w:tc>
          <w:tcPr>
            <w:tcW w:w="1713" w:type="dxa"/>
            <w:tcBorders>
              <w:top w:val="single" w:sz="4" w:space="0" w:color="auto"/>
              <w:left w:val="nil"/>
              <w:bottom w:val="single" w:sz="4" w:space="0" w:color="auto"/>
              <w:right w:val="nil"/>
            </w:tcBorders>
            <w:shd w:val="clear" w:color="auto" w:fill="auto"/>
          </w:tcPr>
          <w:p w14:paraId="1344E673"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549893E" w14:textId="77777777" w:rsidR="00945FFF" w:rsidRDefault="00945FFF" w:rsidP="00945FFF">
            <w:pPr>
              <w:pStyle w:val="Tabletext"/>
            </w:pPr>
          </w:p>
        </w:tc>
      </w:tr>
      <w:tr w:rsidR="00945FFF" w14:paraId="20BC1A76" w14:textId="77777777" w:rsidTr="00195208">
        <w:trPr>
          <w:jc w:val="center"/>
        </w:trPr>
        <w:tc>
          <w:tcPr>
            <w:tcW w:w="1526" w:type="dxa"/>
            <w:tcBorders>
              <w:top w:val="single" w:sz="4" w:space="0" w:color="auto"/>
              <w:bottom w:val="single" w:sz="4" w:space="0" w:color="auto"/>
              <w:right w:val="nil"/>
            </w:tcBorders>
            <w:shd w:val="clear" w:color="auto" w:fill="auto"/>
          </w:tcPr>
          <w:p w14:paraId="3282106B" w14:textId="77777777" w:rsidR="00945FFF" w:rsidRDefault="00945FFF" w:rsidP="00945FFF">
            <w:pPr>
              <w:pStyle w:val="Tabletext"/>
            </w:pPr>
            <w:r>
              <w:t>3506</w:t>
            </w:r>
          </w:p>
        </w:tc>
        <w:tc>
          <w:tcPr>
            <w:tcW w:w="3247" w:type="dxa"/>
            <w:tcBorders>
              <w:top w:val="single" w:sz="4" w:space="0" w:color="auto"/>
              <w:left w:val="nil"/>
              <w:bottom w:val="single" w:sz="4" w:space="0" w:color="auto"/>
              <w:right w:val="nil"/>
            </w:tcBorders>
            <w:shd w:val="clear" w:color="auto" w:fill="auto"/>
          </w:tcPr>
          <w:p w14:paraId="42BC9650" w14:textId="77777777" w:rsidR="00945FFF" w:rsidRDefault="00945FFF" w:rsidP="00945FFF">
            <w:pPr>
              <w:pStyle w:val="Tabletext"/>
            </w:pPr>
            <w:r>
              <w:t>NUPHAR LUTEA</w:t>
            </w:r>
          </w:p>
        </w:tc>
        <w:tc>
          <w:tcPr>
            <w:tcW w:w="1713" w:type="dxa"/>
            <w:tcBorders>
              <w:top w:val="single" w:sz="4" w:space="0" w:color="auto"/>
              <w:left w:val="nil"/>
              <w:bottom w:val="single" w:sz="4" w:space="0" w:color="auto"/>
              <w:right w:val="nil"/>
            </w:tcBorders>
            <w:shd w:val="clear" w:color="auto" w:fill="auto"/>
          </w:tcPr>
          <w:p w14:paraId="57DF5E4E"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F31B366" w14:textId="77777777" w:rsidR="00945FFF" w:rsidRDefault="00945FFF" w:rsidP="00945FFF">
            <w:pPr>
              <w:pStyle w:val="Tabletext"/>
            </w:pPr>
          </w:p>
        </w:tc>
      </w:tr>
      <w:tr w:rsidR="00945FFF" w14:paraId="479D855E" w14:textId="77777777" w:rsidTr="00195208">
        <w:trPr>
          <w:jc w:val="center"/>
        </w:trPr>
        <w:tc>
          <w:tcPr>
            <w:tcW w:w="1526" w:type="dxa"/>
            <w:tcBorders>
              <w:top w:val="single" w:sz="4" w:space="0" w:color="auto"/>
              <w:bottom w:val="single" w:sz="4" w:space="0" w:color="auto"/>
              <w:right w:val="nil"/>
            </w:tcBorders>
            <w:shd w:val="clear" w:color="auto" w:fill="auto"/>
          </w:tcPr>
          <w:p w14:paraId="6B4FE281" w14:textId="77777777" w:rsidR="00945FFF" w:rsidRDefault="00945FFF" w:rsidP="00945FFF">
            <w:pPr>
              <w:pStyle w:val="Tabletext"/>
            </w:pPr>
            <w:r>
              <w:t>3507</w:t>
            </w:r>
          </w:p>
        </w:tc>
        <w:tc>
          <w:tcPr>
            <w:tcW w:w="3247" w:type="dxa"/>
            <w:tcBorders>
              <w:top w:val="single" w:sz="4" w:space="0" w:color="auto"/>
              <w:left w:val="nil"/>
              <w:bottom w:val="single" w:sz="4" w:space="0" w:color="auto"/>
              <w:right w:val="nil"/>
            </w:tcBorders>
            <w:shd w:val="clear" w:color="auto" w:fill="auto"/>
          </w:tcPr>
          <w:p w14:paraId="72B14D32" w14:textId="77777777" w:rsidR="00945FFF" w:rsidRDefault="00945FFF" w:rsidP="00945FFF">
            <w:pPr>
              <w:pStyle w:val="Tabletext"/>
            </w:pPr>
            <w:r>
              <w:t>NUTMEG DRY</w:t>
            </w:r>
          </w:p>
        </w:tc>
        <w:tc>
          <w:tcPr>
            <w:tcW w:w="1713" w:type="dxa"/>
            <w:tcBorders>
              <w:top w:val="single" w:sz="4" w:space="0" w:color="auto"/>
              <w:left w:val="nil"/>
              <w:bottom w:val="single" w:sz="4" w:space="0" w:color="auto"/>
              <w:right w:val="nil"/>
            </w:tcBorders>
            <w:shd w:val="clear" w:color="auto" w:fill="auto"/>
          </w:tcPr>
          <w:p w14:paraId="16EB6B61"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60833796" w14:textId="77777777" w:rsidR="00945FFF" w:rsidRDefault="00945FFF" w:rsidP="00945FFF">
            <w:pPr>
              <w:pStyle w:val="Tabletext"/>
            </w:pPr>
            <w:r>
              <w:t>Safrole is a mandatory component of Nutmeg Dry.</w:t>
            </w:r>
          </w:p>
          <w:p w14:paraId="24F85D0C" w14:textId="77777777" w:rsidR="00945FFF" w:rsidRDefault="00945FFF" w:rsidP="00945FFF">
            <w:pPr>
              <w:pStyle w:val="Tabletext"/>
            </w:pPr>
            <w:r>
              <w:t xml:space="preserve">When for internal use then the concentration of safrole from all ingredients in the medicine must be no more than 0.1%. </w:t>
            </w:r>
          </w:p>
          <w:p w14:paraId="671649E2" w14:textId="77777777" w:rsidR="00945FFF" w:rsidRDefault="00945FFF" w:rsidP="00945FFF">
            <w:pPr>
              <w:pStyle w:val="Tabletext"/>
            </w:pPr>
            <w:r>
              <w:t>When for topical use then the concentration of safrole from all ingredients in the medicine must be no more than 1%.</w:t>
            </w:r>
          </w:p>
          <w:p w14:paraId="5D1D499A" w14:textId="77777777" w:rsidR="00945FFF" w:rsidRDefault="00945FFF" w:rsidP="00945FFF">
            <w:pPr>
              <w:pStyle w:val="Tabletext"/>
            </w:pPr>
          </w:p>
        </w:tc>
      </w:tr>
      <w:tr w:rsidR="00945FFF" w14:paraId="43BFE72F" w14:textId="77777777" w:rsidTr="00195208">
        <w:trPr>
          <w:jc w:val="center"/>
        </w:trPr>
        <w:tc>
          <w:tcPr>
            <w:tcW w:w="1526" w:type="dxa"/>
            <w:tcBorders>
              <w:top w:val="single" w:sz="4" w:space="0" w:color="auto"/>
              <w:bottom w:val="single" w:sz="4" w:space="0" w:color="auto"/>
              <w:right w:val="nil"/>
            </w:tcBorders>
            <w:shd w:val="clear" w:color="auto" w:fill="auto"/>
          </w:tcPr>
          <w:p w14:paraId="01123A9F" w14:textId="77777777" w:rsidR="00945FFF" w:rsidRDefault="00945FFF" w:rsidP="00945FFF">
            <w:pPr>
              <w:pStyle w:val="Tabletext"/>
            </w:pPr>
            <w:r>
              <w:t>3508</w:t>
            </w:r>
          </w:p>
        </w:tc>
        <w:tc>
          <w:tcPr>
            <w:tcW w:w="3247" w:type="dxa"/>
            <w:tcBorders>
              <w:top w:val="single" w:sz="4" w:space="0" w:color="auto"/>
              <w:left w:val="nil"/>
              <w:bottom w:val="single" w:sz="4" w:space="0" w:color="auto"/>
              <w:right w:val="nil"/>
            </w:tcBorders>
            <w:shd w:val="clear" w:color="auto" w:fill="auto"/>
          </w:tcPr>
          <w:p w14:paraId="335FA693" w14:textId="77777777" w:rsidR="00945FFF" w:rsidRDefault="00945FFF" w:rsidP="00945FFF">
            <w:pPr>
              <w:pStyle w:val="Tabletext"/>
            </w:pPr>
            <w:r>
              <w:t>NUTMEG OIL</w:t>
            </w:r>
          </w:p>
        </w:tc>
        <w:tc>
          <w:tcPr>
            <w:tcW w:w="1713" w:type="dxa"/>
            <w:tcBorders>
              <w:top w:val="single" w:sz="4" w:space="0" w:color="auto"/>
              <w:left w:val="nil"/>
              <w:bottom w:val="single" w:sz="4" w:space="0" w:color="auto"/>
              <w:right w:val="nil"/>
            </w:tcBorders>
            <w:shd w:val="clear" w:color="auto" w:fill="auto"/>
          </w:tcPr>
          <w:p w14:paraId="778633CF"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727E92CE" w14:textId="77777777" w:rsidR="00945FFF" w:rsidRDefault="00945FFF" w:rsidP="00945FFF">
            <w:pPr>
              <w:pStyle w:val="Tabletext"/>
            </w:pPr>
            <w:r>
              <w:t xml:space="preserve">Safrole is a mandatory component of Nutmeg oil. </w:t>
            </w:r>
          </w:p>
          <w:p w14:paraId="7CD2E224" w14:textId="77777777" w:rsidR="00945FFF" w:rsidRDefault="00945FFF" w:rsidP="00945FFF">
            <w:pPr>
              <w:pStyle w:val="Tabletext"/>
            </w:pPr>
            <w:r>
              <w:t xml:space="preserve">When for internal use then the concentration of safrole in the medicine must be no more than 0.1%. </w:t>
            </w:r>
          </w:p>
          <w:p w14:paraId="413A8247" w14:textId="77777777" w:rsidR="00945FFF" w:rsidRDefault="00945FFF" w:rsidP="00945FFF">
            <w:pPr>
              <w:pStyle w:val="Tabletext"/>
            </w:pPr>
            <w:r>
              <w:t>When for topical use then the concentration of safrole in the medicine must be no more than 1%.</w:t>
            </w:r>
          </w:p>
          <w:p w14:paraId="7CA4B9BA" w14:textId="77777777" w:rsidR="00945FFF" w:rsidRDefault="00945FFF" w:rsidP="00945FFF">
            <w:pPr>
              <w:pStyle w:val="Tabletext"/>
            </w:pPr>
            <w:r>
              <w:t>When the concentration of Nutmeg oil in the medicine is more than 50%, the nominal capacity of the container must be no more than 25 mL, the medicine must have a restricted flow insert fitted on the container and requires the following warning statement on the medicine label:</w:t>
            </w:r>
          </w:p>
          <w:p w14:paraId="56760FE7" w14:textId="77777777" w:rsidR="00945FFF" w:rsidRDefault="00945FFF" w:rsidP="00945FFF">
            <w:pPr>
              <w:pStyle w:val="Tabletext"/>
            </w:pPr>
            <w:r>
              <w:lastRenderedPageBreak/>
              <w:t xml:space="preserve">- (CHILD) 'Keep out of reach of children' (or words to that effect). </w:t>
            </w:r>
          </w:p>
          <w:p w14:paraId="0A4CEA29" w14:textId="77777777" w:rsidR="00945FFF" w:rsidRDefault="00945FFF" w:rsidP="00945FFF">
            <w:pPr>
              <w:pStyle w:val="Tabletext"/>
            </w:pPr>
          </w:p>
        </w:tc>
      </w:tr>
      <w:tr w:rsidR="00945FFF" w14:paraId="0A4E2B7E" w14:textId="77777777" w:rsidTr="00195208">
        <w:trPr>
          <w:jc w:val="center"/>
        </w:trPr>
        <w:tc>
          <w:tcPr>
            <w:tcW w:w="1526" w:type="dxa"/>
            <w:tcBorders>
              <w:top w:val="single" w:sz="4" w:space="0" w:color="auto"/>
              <w:bottom w:val="single" w:sz="4" w:space="0" w:color="auto"/>
              <w:right w:val="nil"/>
            </w:tcBorders>
            <w:shd w:val="clear" w:color="auto" w:fill="auto"/>
          </w:tcPr>
          <w:p w14:paraId="3414CA12" w14:textId="77777777" w:rsidR="00945FFF" w:rsidRDefault="00945FFF" w:rsidP="00945FFF">
            <w:pPr>
              <w:pStyle w:val="Tabletext"/>
            </w:pPr>
            <w:r>
              <w:lastRenderedPageBreak/>
              <w:t>3509</w:t>
            </w:r>
          </w:p>
        </w:tc>
        <w:tc>
          <w:tcPr>
            <w:tcW w:w="3247" w:type="dxa"/>
            <w:tcBorders>
              <w:top w:val="single" w:sz="4" w:space="0" w:color="auto"/>
              <w:left w:val="nil"/>
              <w:bottom w:val="single" w:sz="4" w:space="0" w:color="auto"/>
              <w:right w:val="nil"/>
            </w:tcBorders>
            <w:shd w:val="clear" w:color="auto" w:fill="auto"/>
          </w:tcPr>
          <w:p w14:paraId="1C98DFC5" w14:textId="77777777" w:rsidR="00945FFF" w:rsidRDefault="00945FFF" w:rsidP="00945FFF">
            <w:pPr>
              <w:pStyle w:val="Tabletext"/>
            </w:pPr>
            <w:r>
              <w:t>NUTMEG POWDER</w:t>
            </w:r>
          </w:p>
        </w:tc>
        <w:tc>
          <w:tcPr>
            <w:tcW w:w="1713" w:type="dxa"/>
            <w:tcBorders>
              <w:top w:val="single" w:sz="4" w:space="0" w:color="auto"/>
              <w:left w:val="nil"/>
              <w:bottom w:val="single" w:sz="4" w:space="0" w:color="auto"/>
              <w:right w:val="nil"/>
            </w:tcBorders>
            <w:shd w:val="clear" w:color="auto" w:fill="auto"/>
          </w:tcPr>
          <w:p w14:paraId="2FCD4A21"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71A1AB5A" w14:textId="77777777" w:rsidR="00945FFF" w:rsidRDefault="00945FFF" w:rsidP="00945FFF">
            <w:pPr>
              <w:pStyle w:val="Tabletext"/>
            </w:pPr>
            <w:r>
              <w:t>Safrole is a mandatory component of Nutmeg powder.</w:t>
            </w:r>
          </w:p>
          <w:p w14:paraId="623793F4" w14:textId="77777777" w:rsidR="00945FFF" w:rsidRDefault="00945FFF" w:rsidP="00945FFF">
            <w:pPr>
              <w:pStyle w:val="Tabletext"/>
            </w:pPr>
            <w:r>
              <w:t xml:space="preserve">When for internal use then the concentration of safrole in the medicine must be no more than 0.1%. </w:t>
            </w:r>
          </w:p>
          <w:p w14:paraId="0933E603" w14:textId="77777777" w:rsidR="00945FFF" w:rsidRDefault="00945FFF" w:rsidP="00945FFF">
            <w:pPr>
              <w:pStyle w:val="Tabletext"/>
            </w:pPr>
            <w:r>
              <w:t>When for topical use then the concentration of safrole in the medicine must be no more than 1%.</w:t>
            </w:r>
          </w:p>
          <w:p w14:paraId="270BC9EC" w14:textId="77777777" w:rsidR="00945FFF" w:rsidRDefault="00945FFF" w:rsidP="00945FFF">
            <w:pPr>
              <w:pStyle w:val="Tabletext"/>
            </w:pPr>
          </w:p>
        </w:tc>
      </w:tr>
      <w:tr w:rsidR="00945FFF" w14:paraId="5837575D" w14:textId="77777777" w:rsidTr="00195208">
        <w:trPr>
          <w:jc w:val="center"/>
        </w:trPr>
        <w:tc>
          <w:tcPr>
            <w:tcW w:w="1526" w:type="dxa"/>
            <w:tcBorders>
              <w:top w:val="single" w:sz="4" w:space="0" w:color="auto"/>
              <w:bottom w:val="single" w:sz="4" w:space="0" w:color="auto"/>
              <w:right w:val="nil"/>
            </w:tcBorders>
            <w:shd w:val="clear" w:color="auto" w:fill="auto"/>
          </w:tcPr>
          <w:p w14:paraId="73E7428F" w14:textId="77777777" w:rsidR="00945FFF" w:rsidRDefault="00945FFF" w:rsidP="00945FFF">
            <w:pPr>
              <w:pStyle w:val="Tabletext"/>
            </w:pPr>
            <w:r>
              <w:t>3510</w:t>
            </w:r>
          </w:p>
        </w:tc>
        <w:tc>
          <w:tcPr>
            <w:tcW w:w="3247" w:type="dxa"/>
            <w:tcBorders>
              <w:top w:val="single" w:sz="4" w:space="0" w:color="auto"/>
              <w:left w:val="nil"/>
              <w:bottom w:val="single" w:sz="4" w:space="0" w:color="auto"/>
              <w:right w:val="nil"/>
            </w:tcBorders>
            <w:shd w:val="clear" w:color="auto" w:fill="auto"/>
          </w:tcPr>
          <w:p w14:paraId="09F15439" w14:textId="77777777" w:rsidR="00945FFF" w:rsidRDefault="00945FFF" w:rsidP="00945FFF">
            <w:pPr>
              <w:pStyle w:val="Tabletext"/>
            </w:pPr>
            <w:r>
              <w:t>NUX VOMICA DRY</w:t>
            </w:r>
          </w:p>
        </w:tc>
        <w:tc>
          <w:tcPr>
            <w:tcW w:w="1713" w:type="dxa"/>
            <w:tcBorders>
              <w:top w:val="single" w:sz="4" w:space="0" w:color="auto"/>
              <w:left w:val="nil"/>
              <w:bottom w:val="single" w:sz="4" w:space="0" w:color="auto"/>
              <w:right w:val="nil"/>
            </w:tcBorders>
            <w:shd w:val="clear" w:color="auto" w:fill="auto"/>
          </w:tcPr>
          <w:p w14:paraId="0A38D452"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4135F773" w14:textId="77777777" w:rsidR="00945FFF" w:rsidRDefault="00945FFF" w:rsidP="00945FFF">
            <w:pPr>
              <w:pStyle w:val="Tabletext"/>
            </w:pPr>
            <w:r>
              <w:t xml:space="preserve">Strychnine (of Strychnos spp.) is a mandatory component of Nux Vomica Dry. </w:t>
            </w:r>
          </w:p>
          <w:p w14:paraId="4E62D051" w14:textId="77777777" w:rsidR="00945FFF" w:rsidRDefault="00945FFF" w:rsidP="00945FFF">
            <w:pPr>
              <w:pStyle w:val="Tabletext"/>
            </w:pPr>
            <w:r>
              <w:t>The concentration of in the medicine must be no more than 1mg/Kg or 1mg/L or 0.0001%.</w:t>
            </w:r>
          </w:p>
          <w:p w14:paraId="3FDE8F97" w14:textId="77777777" w:rsidR="00945FFF" w:rsidRDefault="00945FFF" w:rsidP="00945FFF">
            <w:pPr>
              <w:pStyle w:val="Tabletext"/>
            </w:pPr>
          </w:p>
        </w:tc>
      </w:tr>
      <w:tr w:rsidR="00945FFF" w14:paraId="6C01F422" w14:textId="77777777" w:rsidTr="00195208">
        <w:trPr>
          <w:jc w:val="center"/>
        </w:trPr>
        <w:tc>
          <w:tcPr>
            <w:tcW w:w="1526" w:type="dxa"/>
            <w:tcBorders>
              <w:top w:val="single" w:sz="4" w:space="0" w:color="auto"/>
              <w:bottom w:val="single" w:sz="4" w:space="0" w:color="auto"/>
              <w:right w:val="nil"/>
            </w:tcBorders>
            <w:shd w:val="clear" w:color="auto" w:fill="auto"/>
          </w:tcPr>
          <w:p w14:paraId="5E1F7DE0" w14:textId="77777777" w:rsidR="00945FFF" w:rsidRDefault="00945FFF" w:rsidP="00945FFF">
            <w:pPr>
              <w:pStyle w:val="Tabletext"/>
            </w:pPr>
            <w:r>
              <w:t>3511</w:t>
            </w:r>
          </w:p>
        </w:tc>
        <w:tc>
          <w:tcPr>
            <w:tcW w:w="3247" w:type="dxa"/>
            <w:tcBorders>
              <w:top w:val="single" w:sz="4" w:space="0" w:color="auto"/>
              <w:left w:val="nil"/>
              <w:bottom w:val="single" w:sz="4" w:space="0" w:color="auto"/>
              <w:right w:val="nil"/>
            </w:tcBorders>
            <w:shd w:val="clear" w:color="auto" w:fill="auto"/>
          </w:tcPr>
          <w:p w14:paraId="792CD436" w14:textId="77777777" w:rsidR="00945FFF" w:rsidRDefault="00945FFF" w:rsidP="00945FFF">
            <w:pPr>
              <w:pStyle w:val="Tabletext"/>
            </w:pPr>
            <w:r>
              <w:t>NUX VOMICA POWDER</w:t>
            </w:r>
          </w:p>
        </w:tc>
        <w:tc>
          <w:tcPr>
            <w:tcW w:w="1713" w:type="dxa"/>
            <w:tcBorders>
              <w:top w:val="single" w:sz="4" w:space="0" w:color="auto"/>
              <w:left w:val="nil"/>
              <w:bottom w:val="single" w:sz="4" w:space="0" w:color="auto"/>
              <w:right w:val="nil"/>
            </w:tcBorders>
            <w:shd w:val="clear" w:color="auto" w:fill="auto"/>
          </w:tcPr>
          <w:p w14:paraId="47D613A7" w14:textId="77777777" w:rsidR="00945FFF" w:rsidRDefault="00945FFF" w:rsidP="00945FFF">
            <w:pPr>
              <w:pStyle w:val="Tabletext"/>
            </w:pPr>
            <w:r>
              <w:t>H</w:t>
            </w:r>
          </w:p>
        </w:tc>
        <w:tc>
          <w:tcPr>
            <w:tcW w:w="2756" w:type="dxa"/>
            <w:tcBorders>
              <w:top w:val="single" w:sz="4" w:space="0" w:color="auto"/>
              <w:left w:val="nil"/>
              <w:bottom w:val="single" w:sz="4" w:space="0" w:color="auto"/>
            </w:tcBorders>
            <w:shd w:val="clear" w:color="auto" w:fill="auto"/>
          </w:tcPr>
          <w:p w14:paraId="7ABCC734" w14:textId="77777777" w:rsidR="00945FFF" w:rsidRDefault="00945FFF" w:rsidP="00945FFF">
            <w:pPr>
              <w:pStyle w:val="Tabletext"/>
            </w:pPr>
            <w:r>
              <w:t xml:space="preserve">Only for use as an active homoeopathic ingredient. </w:t>
            </w:r>
          </w:p>
          <w:p w14:paraId="3733186B" w14:textId="77777777" w:rsidR="00945FFF" w:rsidRDefault="00945FFF" w:rsidP="00945FFF">
            <w:pPr>
              <w:pStyle w:val="Tabletext"/>
            </w:pPr>
            <w:r>
              <w:t xml:space="preserve">Strychnine (of Strychnos spp.) is a mandatory component of Nux vomica powder. </w:t>
            </w:r>
          </w:p>
          <w:p w14:paraId="3E3C8488" w14:textId="77777777" w:rsidR="00945FFF" w:rsidRDefault="00945FFF" w:rsidP="00945FFF">
            <w:pPr>
              <w:pStyle w:val="Tabletext"/>
            </w:pPr>
            <w:r>
              <w:t>The concentration in the medicine must be no more than 1mg/Kg or 1mg/L or 0.0001%.</w:t>
            </w:r>
          </w:p>
          <w:p w14:paraId="32B53012" w14:textId="77777777" w:rsidR="00945FFF" w:rsidRDefault="00945FFF" w:rsidP="00945FFF">
            <w:pPr>
              <w:pStyle w:val="Tabletext"/>
            </w:pPr>
          </w:p>
        </w:tc>
      </w:tr>
      <w:tr w:rsidR="00945FFF" w14:paraId="793B7B57" w14:textId="77777777" w:rsidTr="00195208">
        <w:trPr>
          <w:jc w:val="center"/>
        </w:trPr>
        <w:tc>
          <w:tcPr>
            <w:tcW w:w="1526" w:type="dxa"/>
            <w:tcBorders>
              <w:top w:val="single" w:sz="4" w:space="0" w:color="auto"/>
              <w:bottom w:val="single" w:sz="4" w:space="0" w:color="auto"/>
              <w:right w:val="nil"/>
            </w:tcBorders>
            <w:shd w:val="clear" w:color="auto" w:fill="auto"/>
          </w:tcPr>
          <w:p w14:paraId="21FFB523" w14:textId="77777777" w:rsidR="00945FFF" w:rsidRDefault="00945FFF" w:rsidP="00945FFF">
            <w:pPr>
              <w:pStyle w:val="Tabletext"/>
            </w:pPr>
            <w:r>
              <w:t>3512</w:t>
            </w:r>
          </w:p>
        </w:tc>
        <w:tc>
          <w:tcPr>
            <w:tcW w:w="3247" w:type="dxa"/>
            <w:tcBorders>
              <w:top w:val="single" w:sz="4" w:space="0" w:color="auto"/>
              <w:left w:val="nil"/>
              <w:bottom w:val="single" w:sz="4" w:space="0" w:color="auto"/>
              <w:right w:val="nil"/>
            </w:tcBorders>
            <w:shd w:val="clear" w:color="auto" w:fill="auto"/>
          </w:tcPr>
          <w:p w14:paraId="69D4D20F" w14:textId="77777777" w:rsidR="00945FFF" w:rsidRDefault="00945FFF" w:rsidP="00945FFF">
            <w:pPr>
              <w:pStyle w:val="Tabletext"/>
            </w:pPr>
            <w:r>
              <w:t>NYCTANTHES ARBOR-TRISTIS</w:t>
            </w:r>
          </w:p>
        </w:tc>
        <w:tc>
          <w:tcPr>
            <w:tcW w:w="1713" w:type="dxa"/>
            <w:tcBorders>
              <w:top w:val="single" w:sz="4" w:space="0" w:color="auto"/>
              <w:left w:val="nil"/>
              <w:bottom w:val="single" w:sz="4" w:space="0" w:color="auto"/>
              <w:right w:val="nil"/>
            </w:tcBorders>
            <w:shd w:val="clear" w:color="auto" w:fill="auto"/>
          </w:tcPr>
          <w:p w14:paraId="248B7B31"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1601D64D" w14:textId="77777777" w:rsidR="00945FFF" w:rsidRDefault="00945FFF" w:rsidP="00945FFF">
            <w:pPr>
              <w:pStyle w:val="Tabletext"/>
            </w:pPr>
            <w:r>
              <w:t>When the plant part is leaf:</w:t>
            </w:r>
          </w:p>
          <w:p w14:paraId="5F871718" w14:textId="77777777" w:rsidR="00945FFF" w:rsidRDefault="00945FFF" w:rsidP="00945FFF">
            <w:pPr>
              <w:pStyle w:val="Tabletext"/>
            </w:pPr>
            <w:r>
              <w:t>a) methyl salicylate is a mandatory component of Nyctanthes arbor-tristis;</w:t>
            </w:r>
          </w:p>
          <w:p w14:paraId="5C8DECBA" w14:textId="77777777" w:rsidR="00945FFF" w:rsidRDefault="00945FFF" w:rsidP="00945FFF">
            <w:pPr>
              <w:pStyle w:val="Tabletext"/>
            </w:pPr>
            <w:r>
              <w:t>b) not to be included in medicines for use in the eye or on damaged skin;</w:t>
            </w:r>
          </w:p>
          <w:p w14:paraId="4BBF82D2" w14:textId="77777777" w:rsidR="00945FFF" w:rsidRDefault="00945FFF" w:rsidP="00945FFF">
            <w:pPr>
              <w:pStyle w:val="Tabletext"/>
            </w:pPr>
            <w:r>
              <w:t>c) when used internally, the concentration of methyl salicylate in the medicine must not be more than 0.001%;</w:t>
            </w:r>
          </w:p>
          <w:p w14:paraId="0D0A97AC" w14:textId="77777777" w:rsidR="00945FFF" w:rsidRDefault="00945FFF" w:rsidP="00945FFF">
            <w:pPr>
              <w:pStyle w:val="Tabletext"/>
            </w:pPr>
            <w:r>
              <w:t xml:space="preserve">d) when the concentration of methyl salicylate in a liquid preparation is more than 5% and the dosage form is other than spray, the medicine requires child resistant </w:t>
            </w:r>
            <w:r>
              <w:lastRenderedPageBreak/>
              <w:t>packaging;</w:t>
            </w:r>
          </w:p>
          <w:p w14:paraId="6A694BBE" w14:textId="77777777" w:rsidR="00945FFF" w:rsidRDefault="00945FFF" w:rsidP="00945FFF">
            <w:pPr>
              <w:pStyle w:val="Tabletext"/>
            </w:pPr>
            <w:r>
              <w:t>e) when the concentration of methyl salicylate in a liquid preparation is more than 5% and the dosage form is spray, the medicine does not require child resistant packaging if:</w:t>
            </w:r>
          </w:p>
          <w:p w14:paraId="648BA2F2" w14:textId="77777777" w:rsidR="00945FFF" w:rsidRDefault="00945FFF" w:rsidP="00945FFF">
            <w:pPr>
              <w:pStyle w:val="Tabletext"/>
            </w:pPr>
            <w:r>
              <w:t>- the delivery device is engaged into the container in such a way that prevents it from being readily removed;</w:t>
            </w:r>
          </w:p>
          <w:p w14:paraId="5BF6FF78" w14:textId="77777777" w:rsidR="00945FFF" w:rsidRDefault="00945FFF" w:rsidP="00945FFF">
            <w:pPr>
              <w:pStyle w:val="Tabletext"/>
            </w:pPr>
            <w:r>
              <w:t>- direct suction through the delivery device results in delivery of no more than one dosage unit; and</w:t>
            </w:r>
          </w:p>
          <w:p w14:paraId="2DB38B77" w14:textId="77777777" w:rsidR="00945FFF" w:rsidRDefault="00945FFF" w:rsidP="00945FFF">
            <w:pPr>
              <w:pStyle w:val="Tabletext"/>
            </w:pPr>
            <w:r>
              <w:t>- actuation of the spray device is ergonomically difficult for young children to accomplish;</w:t>
            </w:r>
          </w:p>
          <w:p w14:paraId="5BFA2B25" w14:textId="77777777" w:rsidR="00945FFF" w:rsidRDefault="00945FFF" w:rsidP="00945FFF">
            <w:pPr>
              <w:pStyle w:val="Tabletext"/>
            </w:pPr>
            <w:r>
              <w:t>f) the following warning statement is required on the medicine label:</w:t>
            </w:r>
          </w:p>
          <w:p w14:paraId="27561F42" w14:textId="77777777" w:rsidR="00945FFF" w:rsidRDefault="00945FFF" w:rsidP="00945FFF">
            <w:pPr>
              <w:pStyle w:val="Tabletext"/>
            </w:pPr>
            <w:r>
              <w:t>- (METSAL) ‘Contains methyl salicylate’ (or words to that effect); and</w:t>
            </w:r>
          </w:p>
          <w:p w14:paraId="2DF9E146" w14:textId="77777777" w:rsidR="00945FFF" w:rsidRDefault="00945FFF" w:rsidP="00945FFF">
            <w:pPr>
              <w:pStyle w:val="Tabletext"/>
            </w:pPr>
            <w:r>
              <w:t>g) when for use in topical medicines for dermal application:</w:t>
            </w:r>
          </w:p>
          <w:p w14:paraId="6643FA0B" w14:textId="77777777" w:rsidR="00945FFF" w:rsidRDefault="00945FFF" w:rsidP="00945FFF">
            <w:pPr>
              <w:pStyle w:val="Tabletext"/>
            </w:pPr>
            <w:r>
              <w:t xml:space="preserve">i) the concentration of methyl salicylate in the medicine must not be more than 25% </w:t>
            </w:r>
          </w:p>
          <w:p w14:paraId="58DC5A00" w14:textId="77777777" w:rsidR="00945FFF" w:rsidRDefault="00945FFF" w:rsidP="00945FFF">
            <w:pPr>
              <w:pStyle w:val="Tabletext"/>
            </w:pPr>
            <w:r>
              <w:t>ii) the following warning statements are required on the medicine label:</w:t>
            </w:r>
          </w:p>
          <w:p w14:paraId="1875A252" w14:textId="77777777" w:rsidR="00945FFF" w:rsidRDefault="00945FFF" w:rsidP="00945FFF">
            <w:pPr>
              <w:pStyle w:val="Tabletext"/>
            </w:pPr>
            <w:r>
              <w:t>- (PREGNT2) 'Do not use if pregnant or likely to become pregnant' (or words to that effect);</w:t>
            </w:r>
          </w:p>
          <w:p w14:paraId="73E0E1FA" w14:textId="77777777" w:rsidR="00945FFF" w:rsidRDefault="00945FFF" w:rsidP="00945FFF">
            <w:pPr>
              <w:pStyle w:val="Tabletext"/>
            </w:pPr>
            <w:r>
              <w:t>- (CHILD4) 'Do not use [this product/insert name of product] in children 6 years of age or less';</w:t>
            </w:r>
          </w:p>
          <w:p w14:paraId="154A2AE2" w14:textId="77777777" w:rsidR="00945FFF" w:rsidRDefault="00945FFF" w:rsidP="00945FFF">
            <w:pPr>
              <w:pStyle w:val="Tabletext"/>
            </w:pPr>
            <w:r>
              <w:t>- (SENS) 'Application to skin may increase sensitivity to sunlight' (or words to that effect);</w:t>
            </w:r>
          </w:p>
          <w:p w14:paraId="595BEBB4" w14:textId="77777777" w:rsidR="00945FFF" w:rsidRDefault="00945FFF" w:rsidP="00945FFF">
            <w:pPr>
              <w:pStyle w:val="Tabletext"/>
            </w:pPr>
            <w:r>
              <w:t>- (AVOID) 'Avoid prolonged exposure in the sun' (or words to that effect);</w:t>
            </w:r>
          </w:p>
          <w:p w14:paraId="366E3CCC" w14:textId="77777777" w:rsidR="00945FFF" w:rsidRDefault="00945FFF" w:rsidP="00945FFF">
            <w:pPr>
              <w:pStyle w:val="Tabletext"/>
            </w:pPr>
            <w:r>
              <w:lastRenderedPageBreak/>
              <w:t>iii) if the concentration of methyl salicylate in the medicine is greater than 1%, the following warning statement is required on the medicine label:</w:t>
            </w:r>
          </w:p>
          <w:p w14:paraId="3E1F20DF" w14:textId="77777777" w:rsidR="00945FFF" w:rsidRDefault="00945FFF" w:rsidP="00945FFF">
            <w:pPr>
              <w:pStyle w:val="Tabletext"/>
            </w:pPr>
            <w:r>
              <w:t>- (IRRIT) 'If irritation develops, discontinue use'.</w:t>
            </w:r>
          </w:p>
          <w:p w14:paraId="4B3CDEC8" w14:textId="77777777" w:rsidR="00945FFF" w:rsidRDefault="00945FFF" w:rsidP="00945FFF">
            <w:pPr>
              <w:pStyle w:val="Tabletext"/>
            </w:pPr>
          </w:p>
        </w:tc>
      </w:tr>
      <w:tr w:rsidR="00945FFF" w14:paraId="6AEA9276" w14:textId="77777777" w:rsidTr="00195208">
        <w:trPr>
          <w:jc w:val="center"/>
        </w:trPr>
        <w:tc>
          <w:tcPr>
            <w:tcW w:w="1526" w:type="dxa"/>
            <w:tcBorders>
              <w:top w:val="single" w:sz="4" w:space="0" w:color="auto"/>
              <w:bottom w:val="single" w:sz="4" w:space="0" w:color="auto"/>
              <w:right w:val="nil"/>
            </w:tcBorders>
            <w:shd w:val="clear" w:color="auto" w:fill="auto"/>
          </w:tcPr>
          <w:p w14:paraId="79F7ACE4" w14:textId="77777777" w:rsidR="00945FFF" w:rsidRDefault="00945FFF" w:rsidP="00945FFF">
            <w:pPr>
              <w:pStyle w:val="Tabletext"/>
            </w:pPr>
            <w:r>
              <w:lastRenderedPageBreak/>
              <w:t>3513</w:t>
            </w:r>
          </w:p>
        </w:tc>
        <w:tc>
          <w:tcPr>
            <w:tcW w:w="3247" w:type="dxa"/>
            <w:tcBorders>
              <w:top w:val="single" w:sz="4" w:space="0" w:color="auto"/>
              <w:left w:val="nil"/>
              <w:bottom w:val="single" w:sz="4" w:space="0" w:color="auto"/>
              <w:right w:val="nil"/>
            </w:tcBorders>
            <w:shd w:val="clear" w:color="auto" w:fill="auto"/>
          </w:tcPr>
          <w:p w14:paraId="2DB0A36F" w14:textId="77777777" w:rsidR="00945FFF" w:rsidRDefault="00945FFF" w:rsidP="00945FFF">
            <w:pPr>
              <w:pStyle w:val="Tabletext"/>
            </w:pPr>
            <w:r>
              <w:t>NYLON</w:t>
            </w:r>
          </w:p>
        </w:tc>
        <w:tc>
          <w:tcPr>
            <w:tcW w:w="1713" w:type="dxa"/>
            <w:tcBorders>
              <w:top w:val="single" w:sz="4" w:space="0" w:color="auto"/>
              <w:left w:val="nil"/>
              <w:bottom w:val="single" w:sz="4" w:space="0" w:color="auto"/>
              <w:right w:val="nil"/>
            </w:tcBorders>
            <w:shd w:val="clear" w:color="auto" w:fill="auto"/>
          </w:tcPr>
          <w:p w14:paraId="6C7AB5D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A9F9F46" w14:textId="77777777" w:rsidR="00945FFF" w:rsidRDefault="00945FFF" w:rsidP="00945FFF">
            <w:pPr>
              <w:pStyle w:val="Tabletext"/>
            </w:pPr>
            <w:r>
              <w:t>Only for use in topical medicines for dermal application.</w:t>
            </w:r>
          </w:p>
          <w:p w14:paraId="18AE1F11" w14:textId="77777777" w:rsidR="00945FFF" w:rsidRDefault="00945FFF" w:rsidP="00945FFF">
            <w:pPr>
              <w:pStyle w:val="Tabletext"/>
            </w:pPr>
          </w:p>
        </w:tc>
      </w:tr>
      <w:tr w:rsidR="00945FFF" w14:paraId="145FB2AB" w14:textId="77777777" w:rsidTr="00195208">
        <w:trPr>
          <w:jc w:val="center"/>
        </w:trPr>
        <w:tc>
          <w:tcPr>
            <w:tcW w:w="1526" w:type="dxa"/>
            <w:tcBorders>
              <w:top w:val="single" w:sz="4" w:space="0" w:color="auto"/>
              <w:bottom w:val="single" w:sz="4" w:space="0" w:color="auto"/>
              <w:right w:val="nil"/>
            </w:tcBorders>
            <w:shd w:val="clear" w:color="auto" w:fill="auto"/>
          </w:tcPr>
          <w:p w14:paraId="4401970D" w14:textId="77777777" w:rsidR="00945FFF" w:rsidRDefault="00945FFF" w:rsidP="00945FFF">
            <w:pPr>
              <w:pStyle w:val="Tabletext"/>
            </w:pPr>
            <w:r>
              <w:t>3514</w:t>
            </w:r>
          </w:p>
        </w:tc>
        <w:tc>
          <w:tcPr>
            <w:tcW w:w="3247" w:type="dxa"/>
            <w:tcBorders>
              <w:top w:val="single" w:sz="4" w:space="0" w:color="auto"/>
              <w:left w:val="nil"/>
              <w:bottom w:val="single" w:sz="4" w:space="0" w:color="auto"/>
              <w:right w:val="nil"/>
            </w:tcBorders>
            <w:shd w:val="clear" w:color="auto" w:fill="auto"/>
          </w:tcPr>
          <w:p w14:paraId="0C0CB401" w14:textId="77777777" w:rsidR="00945FFF" w:rsidRDefault="00945FFF" w:rsidP="00945FFF">
            <w:pPr>
              <w:pStyle w:val="Tabletext"/>
            </w:pPr>
            <w:r>
              <w:t>NYLON 6/12</w:t>
            </w:r>
          </w:p>
        </w:tc>
        <w:tc>
          <w:tcPr>
            <w:tcW w:w="1713" w:type="dxa"/>
            <w:tcBorders>
              <w:top w:val="single" w:sz="4" w:space="0" w:color="auto"/>
              <w:left w:val="nil"/>
              <w:bottom w:val="single" w:sz="4" w:space="0" w:color="auto"/>
              <w:right w:val="nil"/>
            </w:tcBorders>
            <w:shd w:val="clear" w:color="auto" w:fill="auto"/>
          </w:tcPr>
          <w:p w14:paraId="5E623B8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99216C9" w14:textId="77777777" w:rsidR="00945FFF" w:rsidRDefault="00945FFF" w:rsidP="00945FFF">
            <w:pPr>
              <w:pStyle w:val="Tabletext"/>
            </w:pPr>
            <w:r>
              <w:t>Only for use in topical medicines for dermal application.</w:t>
            </w:r>
          </w:p>
          <w:p w14:paraId="74810312" w14:textId="77777777" w:rsidR="00945FFF" w:rsidRDefault="00945FFF" w:rsidP="00945FFF">
            <w:pPr>
              <w:pStyle w:val="Tabletext"/>
            </w:pPr>
          </w:p>
        </w:tc>
      </w:tr>
      <w:tr w:rsidR="00945FFF" w14:paraId="683D2F22" w14:textId="77777777" w:rsidTr="00195208">
        <w:trPr>
          <w:jc w:val="center"/>
        </w:trPr>
        <w:tc>
          <w:tcPr>
            <w:tcW w:w="1526" w:type="dxa"/>
            <w:tcBorders>
              <w:top w:val="single" w:sz="4" w:space="0" w:color="auto"/>
              <w:bottom w:val="single" w:sz="4" w:space="0" w:color="auto"/>
              <w:right w:val="nil"/>
            </w:tcBorders>
            <w:shd w:val="clear" w:color="auto" w:fill="auto"/>
          </w:tcPr>
          <w:p w14:paraId="3655F79A" w14:textId="77777777" w:rsidR="00945FFF" w:rsidRDefault="00945FFF" w:rsidP="00945FFF">
            <w:pPr>
              <w:pStyle w:val="Tabletext"/>
            </w:pPr>
            <w:r>
              <w:t>3515</w:t>
            </w:r>
          </w:p>
        </w:tc>
        <w:tc>
          <w:tcPr>
            <w:tcW w:w="3247" w:type="dxa"/>
            <w:tcBorders>
              <w:top w:val="single" w:sz="4" w:space="0" w:color="auto"/>
              <w:left w:val="nil"/>
              <w:bottom w:val="single" w:sz="4" w:space="0" w:color="auto"/>
              <w:right w:val="nil"/>
            </w:tcBorders>
            <w:shd w:val="clear" w:color="auto" w:fill="auto"/>
          </w:tcPr>
          <w:p w14:paraId="1B08B29A" w14:textId="77777777" w:rsidR="00945FFF" w:rsidRDefault="00945FFF" w:rsidP="00945FFF">
            <w:pPr>
              <w:pStyle w:val="Tabletext"/>
            </w:pPr>
            <w:r>
              <w:t>NYLON-12</w:t>
            </w:r>
          </w:p>
        </w:tc>
        <w:tc>
          <w:tcPr>
            <w:tcW w:w="1713" w:type="dxa"/>
            <w:tcBorders>
              <w:top w:val="single" w:sz="4" w:space="0" w:color="auto"/>
              <w:left w:val="nil"/>
              <w:bottom w:val="single" w:sz="4" w:space="0" w:color="auto"/>
              <w:right w:val="nil"/>
            </w:tcBorders>
            <w:shd w:val="clear" w:color="auto" w:fill="auto"/>
          </w:tcPr>
          <w:p w14:paraId="37B887C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D3CA75E" w14:textId="77777777" w:rsidR="00945FFF" w:rsidRDefault="00945FFF" w:rsidP="00945FFF">
            <w:pPr>
              <w:pStyle w:val="Tabletext"/>
            </w:pPr>
            <w:r>
              <w:t>Only for use in topical medicines for dermal application.</w:t>
            </w:r>
          </w:p>
          <w:p w14:paraId="5AED9A16" w14:textId="77777777" w:rsidR="00945FFF" w:rsidRDefault="00945FFF" w:rsidP="00945FFF">
            <w:pPr>
              <w:pStyle w:val="Tabletext"/>
            </w:pPr>
          </w:p>
        </w:tc>
      </w:tr>
      <w:tr w:rsidR="00945FFF" w14:paraId="776CB919" w14:textId="77777777" w:rsidTr="00195208">
        <w:trPr>
          <w:jc w:val="center"/>
        </w:trPr>
        <w:tc>
          <w:tcPr>
            <w:tcW w:w="1526" w:type="dxa"/>
            <w:tcBorders>
              <w:top w:val="single" w:sz="4" w:space="0" w:color="auto"/>
              <w:bottom w:val="single" w:sz="4" w:space="0" w:color="auto"/>
              <w:right w:val="nil"/>
            </w:tcBorders>
            <w:shd w:val="clear" w:color="auto" w:fill="auto"/>
          </w:tcPr>
          <w:p w14:paraId="0E460FD5" w14:textId="77777777" w:rsidR="00945FFF" w:rsidRDefault="00945FFF" w:rsidP="00945FFF">
            <w:pPr>
              <w:pStyle w:val="Tabletext"/>
            </w:pPr>
            <w:r>
              <w:t>3516</w:t>
            </w:r>
          </w:p>
        </w:tc>
        <w:tc>
          <w:tcPr>
            <w:tcW w:w="3247" w:type="dxa"/>
            <w:tcBorders>
              <w:top w:val="single" w:sz="4" w:space="0" w:color="auto"/>
              <w:left w:val="nil"/>
              <w:bottom w:val="single" w:sz="4" w:space="0" w:color="auto"/>
              <w:right w:val="nil"/>
            </w:tcBorders>
            <w:shd w:val="clear" w:color="auto" w:fill="auto"/>
          </w:tcPr>
          <w:p w14:paraId="30DA281C" w14:textId="77777777" w:rsidR="00945FFF" w:rsidRDefault="00945FFF" w:rsidP="00945FFF">
            <w:pPr>
              <w:pStyle w:val="Tabletext"/>
            </w:pPr>
            <w:r>
              <w:t>NYMPHAEA ALBA</w:t>
            </w:r>
          </w:p>
        </w:tc>
        <w:tc>
          <w:tcPr>
            <w:tcW w:w="1713" w:type="dxa"/>
            <w:tcBorders>
              <w:top w:val="single" w:sz="4" w:space="0" w:color="auto"/>
              <w:left w:val="nil"/>
              <w:bottom w:val="single" w:sz="4" w:space="0" w:color="auto"/>
              <w:right w:val="nil"/>
            </w:tcBorders>
            <w:shd w:val="clear" w:color="auto" w:fill="auto"/>
          </w:tcPr>
          <w:p w14:paraId="3C4189D2"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39511A5A" w14:textId="77777777" w:rsidR="00945FFF" w:rsidRDefault="00945FFF" w:rsidP="00945FFF">
            <w:pPr>
              <w:pStyle w:val="Tabletext"/>
            </w:pPr>
          </w:p>
        </w:tc>
      </w:tr>
      <w:tr w:rsidR="00945FFF" w14:paraId="13CA3EF9" w14:textId="77777777" w:rsidTr="00195208">
        <w:trPr>
          <w:jc w:val="center"/>
        </w:trPr>
        <w:tc>
          <w:tcPr>
            <w:tcW w:w="1526" w:type="dxa"/>
            <w:tcBorders>
              <w:top w:val="single" w:sz="4" w:space="0" w:color="auto"/>
              <w:bottom w:val="single" w:sz="4" w:space="0" w:color="auto"/>
              <w:right w:val="nil"/>
            </w:tcBorders>
            <w:shd w:val="clear" w:color="auto" w:fill="auto"/>
          </w:tcPr>
          <w:p w14:paraId="2105DC16" w14:textId="77777777" w:rsidR="00945FFF" w:rsidRDefault="00945FFF" w:rsidP="00945FFF">
            <w:pPr>
              <w:pStyle w:val="Tabletext"/>
            </w:pPr>
            <w:r>
              <w:t>3517</w:t>
            </w:r>
          </w:p>
        </w:tc>
        <w:tc>
          <w:tcPr>
            <w:tcW w:w="3247" w:type="dxa"/>
            <w:tcBorders>
              <w:top w:val="single" w:sz="4" w:space="0" w:color="auto"/>
              <w:left w:val="nil"/>
              <w:bottom w:val="single" w:sz="4" w:space="0" w:color="auto"/>
              <w:right w:val="nil"/>
            </w:tcBorders>
            <w:shd w:val="clear" w:color="auto" w:fill="auto"/>
          </w:tcPr>
          <w:p w14:paraId="78D8EFF6" w14:textId="77777777" w:rsidR="00945FFF" w:rsidRDefault="00945FFF" w:rsidP="00945FFF">
            <w:pPr>
              <w:pStyle w:val="Tabletext"/>
            </w:pPr>
            <w:r>
              <w:t>NYMPHAEA CAERULEA</w:t>
            </w:r>
          </w:p>
        </w:tc>
        <w:tc>
          <w:tcPr>
            <w:tcW w:w="1713" w:type="dxa"/>
            <w:tcBorders>
              <w:top w:val="single" w:sz="4" w:space="0" w:color="auto"/>
              <w:left w:val="nil"/>
              <w:bottom w:val="single" w:sz="4" w:space="0" w:color="auto"/>
              <w:right w:val="nil"/>
            </w:tcBorders>
            <w:shd w:val="clear" w:color="auto" w:fill="auto"/>
          </w:tcPr>
          <w:p w14:paraId="357AA48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D05D7AF" w14:textId="77777777" w:rsidR="00945FFF" w:rsidRDefault="00945FFF" w:rsidP="00945FFF">
            <w:pPr>
              <w:pStyle w:val="Tabletext"/>
            </w:pPr>
            <w:r>
              <w:t>Only for use in topical medicines for dermal application and not to be included in medicines intended for use in the eye.</w:t>
            </w:r>
          </w:p>
          <w:p w14:paraId="243020DA" w14:textId="77777777" w:rsidR="00945FFF" w:rsidRDefault="00945FFF" w:rsidP="00945FFF">
            <w:pPr>
              <w:pStyle w:val="Tabletext"/>
            </w:pPr>
            <w:r>
              <w:t xml:space="preserve">The concentration in the medicine to be no more than 0.3%.  </w:t>
            </w:r>
          </w:p>
          <w:p w14:paraId="65692196" w14:textId="77777777" w:rsidR="00945FFF" w:rsidRDefault="00945FFF" w:rsidP="00945FFF">
            <w:pPr>
              <w:pStyle w:val="Tabletext"/>
            </w:pPr>
            <w:r>
              <w:t>Only for use in liquid extracts where the plant part is the flower and the solvent in 100% water.</w:t>
            </w:r>
          </w:p>
          <w:p w14:paraId="0D3A61E5" w14:textId="77777777" w:rsidR="00945FFF" w:rsidRDefault="00945FFF" w:rsidP="00945FFF">
            <w:pPr>
              <w:pStyle w:val="Tabletext"/>
            </w:pPr>
          </w:p>
        </w:tc>
      </w:tr>
      <w:tr w:rsidR="00945FFF" w14:paraId="16ACEBAF" w14:textId="77777777" w:rsidTr="00195208">
        <w:trPr>
          <w:jc w:val="center"/>
        </w:trPr>
        <w:tc>
          <w:tcPr>
            <w:tcW w:w="1526" w:type="dxa"/>
            <w:tcBorders>
              <w:top w:val="single" w:sz="4" w:space="0" w:color="auto"/>
              <w:bottom w:val="single" w:sz="4" w:space="0" w:color="auto"/>
              <w:right w:val="nil"/>
            </w:tcBorders>
            <w:shd w:val="clear" w:color="auto" w:fill="auto"/>
          </w:tcPr>
          <w:p w14:paraId="50DE9373" w14:textId="77777777" w:rsidR="00945FFF" w:rsidRDefault="00945FFF" w:rsidP="00945FFF">
            <w:pPr>
              <w:pStyle w:val="Tabletext"/>
            </w:pPr>
            <w:r>
              <w:t>3518</w:t>
            </w:r>
          </w:p>
        </w:tc>
        <w:tc>
          <w:tcPr>
            <w:tcW w:w="3247" w:type="dxa"/>
            <w:tcBorders>
              <w:top w:val="single" w:sz="4" w:space="0" w:color="auto"/>
              <w:left w:val="nil"/>
              <w:bottom w:val="single" w:sz="4" w:space="0" w:color="auto"/>
              <w:right w:val="nil"/>
            </w:tcBorders>
            <w:shd w:val="clear" w:color="auto" w:fill="auto"/>
          </w:tcPr>
          <w:p w14:paraId="05CB7713" w14:textId="77777777" w:rsidR="00945FFF" w:rsidRDefault="00945FFF" w:rsidP="00945FFF">
            <w:pPr>
              <w:pStyle w:val="Tabletext"/>
            </w:pPr>
            <w:r>
              <w:t>NYMPHAEA ODORATA</w:t>
            </w:r>
          </w:p>
        </w:tc>
        <w:tc>
          <w:tcPr>
            <w:tcW w:w="1713" w:type="dxa"/>
            <w:tcBorders>
              <w:top w:val="single" w:sz="4" w:space="0" w:color="auto"/>
              <w:left w:val="nil"/>
              <w:bottom w:val="single" w:sz="4" w:space="0" w:color="auto"/>
              <w:right w:val="nil"/>
            </w:tcBorders>
            <w:shd w:val="clear" w:color="auto" w:fill="auto"/>
          </w:tcPr>
          <w:p w14:paraId="69A3D4A3"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4D216F05" w14:textId="77777777" w:rsidR="00945FFF" w:rsidRDefault="00945FFF" w:rsidP="00945FFF">
            <w:pPr>
              <w:pStyle w:val="Tabletext"/>
            </w:pPr>
          </w:p>
        </w:tc>
      </w:tr>
      <w:tr w:rsidR="00945FFF" w14:paraId="73DFD56F" w14:textId="77777777" w:rsidTr="00195208">
        <w:trPr>
          <w:jc w:val="center"/>
        </w:trPr>
        <w:tc>
          <w:tcPr>
            <w:tcW w:w="1526" w:type="dxa"/>
            <w:tcBorders>
              <w:top w:val="single" w:sz="4" w:space="0" w:color="auto"/>
              <w:bottom w:val="single" w:sz="4" w:space="0" w:color="auto"/>
              <w:right w:val="nil"/>
            </w:tcBorders>
            <w:shd w:val="clear" w:color="auto" w:fill="auto"/>
          </w:tcPr>
          <w:p w14:paraId="02DA5C63" w14:textId="77777777" w:rsidR="00945FFF" w:rsidRDefault="00945FFF" w:rsidP="00945FFF">
            <w:pPr>
              <w:pStyle w:val="Tabletext"/>
            </w:pPr>
            <w:r>
              <w:t>3519</w:t>
            </w:r>
          </w:p>
        </w:tc>
        <w:tc>
          <w:tcPr>
            <w:tcW w:w="3247" w:type="dxa"/>
            <w:tcBorders>
              <w:top w:val="single" w:sz="4" w:space="0" w:color="auto"/>
              <w:left w:val="nil"/>
              <w:bottom w:val="single" w:sz="4" w:space="0" w:color="auto"/>
              <w:right w:val="nil"/>
            </w:tcBorders>
            <w:shd w:val="clear" w:color="auto" w:fill="auto"/>
          </w:tcPr>
          <w:p w14:paraId="0E170434" w14:textId="77777777" w:rsidR="00945FFF" w:rsidRDefault="00945FFF" w:rsidP="00945FFF">
            <w:pPr>
              <w:pStyle w:val="Tabletext"/>
            </w:pPr>
            <w:r>
              <w:t>OAK CHIPS EXTRACT</w:t>
            </w:r>
          </w:p>
        </w:tc>
        <w:tc>
          <w:tcPr>
            <w:tcW w:w="1713" w:type="dxa"/>
            <w:tcBorders>
              <w:top w:val="single" w:sz="4" w:space="0" w:color="auto"/>
              <w:left w:val="nil"/>
              <w:bottom w:val="single" w:sz="4" w:space="0" w:color="auto"/>
              <w:right w:val="nil"/>
            </w:tcBorders>
            <w:shd w:val="clear" w:color="auto" w:fill="auto"/>
          </w:tcPr>
          <w:p w14:paraId="2409084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98E4310" w14:textId="77777777" w:rsidR="00945FFF" w:rsidRDefault="00945FFF" w:rsidP="00945FFF">
            <w:pPr>
              <w:pStyle w:val="Tabletext"/>
            </w:pPr>
            <w:r>
              <w:t xml:space="preserve">Permitted for use only in combination with other permitted ingredients as a flavour. </w:t>
            </w:r>
          </w:p>
          <w:p w14:paraId="31AF7F0D" w14:textId="77777777" w:rsidR="00945FFF" w:rsidRDefault="00945FFF" w:rsidP="00945FFF">
            <w:pPr>
              <w:pStyle w:val="Tabletext"/>
            </w:pPr>
            <w:r>
              <w:t xml:space="preserve">If used in a flavour the total flavour concentration in a medicine must be no more than 5%. </w:t>
            </w:r>
          </w:p>
          <w:p w14:paraId="34A9DF14" w14:textId="77777777" w:rsidR="00945FFF" w:rsidRDefault="00945FFF" w:rsidP="00945FFF">
            <w:pPr>
              <w:pStyle w:val="Tabletext"/>
            </w:pPr>
          </w:p>
        </w:tc>
      </w:tr>
      <w:tr w:rsidR="00945FFF" w14:paraId="4BBDEFFA" w14:textId="77777777" w:rsidTr="00195208">
        <w:trPr>
          <w:jc w:val="center"/>
        </w:trPr>
        <w:tc>
          <w:tcPr>
            <w:tcW w:w="1526" w:type="dxa"/>
            <w:tcBorders>
              <w:top w:val="single" w:sz="4" w:space="0" w:color="auto"/>
              <w:bottom w:val="single" w:sz="4" w:space="0" w:color="auto"/>
              <w:right w:val="nil"/>
            </w:tcBorders>
            <w:shd w:val="clear" w:color="auto" w:fill="auto"/>
          </w:tcPr>
          <w:p w14:paraId="6D0BF4FD" w14:textId="77777777" w:rsidR="00945FFF" w:rsidRDefault="00945FFF" w:rsidP="00945FFF">
            <w:pPr>
              <w:pStyle w:val="Tabletext"/>
            </w:pPr>
            <w:r>
              <w:t>3520</w:t>
            </w:r>
          </w:p>
        </w:tc>
        <w:tc>
          <w:tcPr>
            <w:tcW w:w="3247" w:type="dxa"/>
            <w:tcBorders>
              <w:top w:val="single" w:sz="4" w:space="0" w:color="auto"/>
              <w:left w:val="nil"/>
              <w:bottom w:val="single" w:sz="4" w:space="0" w:color="auto"/>
              <w:right w:val="nil"/>
            </w:tcBorders>
            <w:shd w:val="clear" w:color="auto" w:fill="auto"/>
          </w:tcPr>
          <w:p w14:paraId="7EC27CE0" w14:textId="77777777" w:rsidR="00945FFF" w:rsidRDefault="00945FFF" w:rsidP="00945FFF">
            <w:pPr>
              <w:pStyle w:val="Tabletext"/>
            </w:pPr>
            <w:r>
              <w:t>OAKMOSS ABSOLUTE</w:t>
            </w:r>
          </w:p>
        </w:tc>
        <w:tc>
          <w:tcPr>
            <w:tcW w:w="1713" w:type="dxa"/>
            <w:tcBorders>
              <w:top w:val="single" w:sz="4" w:space="0" w:color="auto"/>
              <w:left w:val="nil"/>
              <w:bottom w:val="single" w:sz="4" w:space="0" w:color="auto"/>
              <w:right w:val="nil"/>
            </w:tcBorders>
            <w:shd w:val="clear" w:color="auto" w:fill="auto"/>
          </w:tcPr>
          <w:p w14:paraId="063D9E08"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4E447BE" w14:textId="77777777" w:rsidR="00945FFF" w:rsidRDefault="00945FFF" w:rsidP="00945FFF">
            <w:pPr>
              <w:pStyle w:val="Tabletext"/>
            </w:pPr>
            <w:r>
              <w:t xml:space="preserve">Permitted for use only in combination with other </w:t>
            </w:r>
            <w:r>
              <w:lastRenderedPageBreak/>
              <w:t xml:space="preserve">permitted ingredients as a flavour or a fragrance. </w:t>
            </w:r>
          </w:p>
          <w:p w14:paraId="44A0E54B" w14:textId="77777777" w:rsidR="00945FFF" w:rsidRDefault="00945FFF" w:rsidP="00945FFF">
            <w:pPr>
              <w:pStyle w:val="Tabletext"/>
            </w:pPr>
            <w:r>
              <w:t xml:space="preserve">If used in a flavour the total flavour concentration in a medicine must be no more than 5%. </w:t>
            </w:r>
          </w:p>
          <w:p w14:paraId="6B893A98" w14:textId="77777777" w:rsidR="00945FFF" w:rsidRDefault="00945FFF" w:rsidP="00945FFF">
            <w:pPr>
              <w:pStyle w:val="Tabletext"/>
            </w:pPr>
            <w:r>
              <w:t>If used in a fragrance the total fragrance concentration in a medicine must be no more 1%.</w:t>
            </w:r>
          </w:p>
          <w:p w14:paraId="0A99DCF2" w14:textId="77777777" w:rsidR="00945FFF" w:rsidRDefault="00945FFF" w:rsidP="00945FFF">
            <w:pPr>
              <w:pStyle w:val="Tabletext"/>
            </w:pPr>
          </w:p>
        </w:tc>
      </w:tr>
      <w:tr w:rsidR="00945FFF" w14:paraId="103F9596" w14:textId="77777777" w:rsidTr="00195208">
        <w:trPr>
          <w:jc w:val="center"/>
        </w:trPr>
        <w:tc>
          <w:tcPr>
            <w:tcW w:w="1526" w:type="dxa"/>
            <w:tcBorders>
              <w:top w:val="single" w:sz="4" w:space="0" w:color="auto"/>
              <w:bottom w:val="single" w:sz="4" w:space="0" w:color="auto"/>
              <w:right w:val="nil"/>
            </w:tcBorders>
            <w:shd w:val="clear" w:color="auto" w:fill="auto"/>
          </w:tcPr>
          <w:p w14:paraId="50AC2F46" w14:textId="77777777" w:rsidR="00945FFF" w:rsidRDefault="00945FFF" w:rsidP="00945FFF">
            <w:pPr>
              <w:pStyle w:val="Tabletext"/>
            </w:pPr>
            <w:r>
              <w:lastRenderedPageBreak/>
              <w:t>3521</w:t>
            </w:r>
          </w:p>
        </w:tc>
        <w:tc>
          <w:tcPr>
            <w:tcW w:w="3247" w:type="dxa"/>
            <w:tcBorders>
              <w:top w:val="single" w:sz="4" w:space="0" w:color="auto"/>
              <w:left w:val="nil"/>
              <w:bottom w:val="single" w:sz="4" w:space="0" w:color="auto"/>
              <w:right w:val="nil"/>
            </w:tcBorders>
            <w:shd w:val="clear" w:color="auto" w:fill="auto"/>
          </w:tcPr>
          <w:p w14:paraId="789E6805" w14:textId="77777777" w:rsidR="00945FFF" w:rsidRDefault="00945FFF" w:rsidP="00945FFF">
            <w:pPr>
              <w:pStyle w:val="Tabletext"/>
            </w:pPr>
            <w:r>
              <w:t>OAT</w:t>
            </w:r>
          </w:p>
        </w:tc>
        <w:tc>
          <w:tcPr>
            <w:tcW w:w="1713" w:type="dxa"/>
            <w:tcBorders>
              <w:top w:val="single" w:sz="4" w:space="0" w:color="auto"/>
              <w:left w:val="nil"/>
              <w:bottom w:val="single" w:sz="4" w:space="0" w:color="auto"/>
              <w:right w:val="nil"/>
            </w:tcBorders>
            <w:shd w:val="clear" w:color="auto" w:fill="auto"/>
          </w:tcPr>
          <w:p w14:paraId="70096E9E" w14:textId="77777777" w:rsidR="00945FFF" w:rsidRDefault="00945FFF" w:rsidP="00945FFF">
            <w:pPr>
              <w:pStyle w:val="Tabletext"/>
            </w:pPr>
            <w:r>
              <w:t>E, H</w:t>
            </w:r>
          </w:p>
        </w:tc>
        <w:tc>
          <w:tcPr>
            <w:tcW w:w="2756" w:type="dxa"/>
            <w:tcBorders>
              <w:top w:val="single" w:sz="4" w:space="0" w:color="auto"/>
              <w:left w:val="nil"/>
              <w:bottom w:val="single" w:sz="4" w:space="0" w:color="auto"/>
            </w:tcBorders>
            <w:shd w:val="clear" w:color="auto" w:fill="auto"/>
          </w:tcPr>
          <w:p w14:paraId="34E58555" w14:textId="77777777" w:rsidR="00945FFF" w:rsidRDefault="00945FFF" w:rsidP="00945FFF">
            <w:pPr>
              <w:pStyle w:val="Tabletext"/>
            </w:pPr>
            <w:r>
              <w:t>Only for use as an active homoeopathic or excipient ingredient.</w:t>
            </w:r>
          </w:p>
          <w:p w14:paraId="6438D0F0" w14:textId="77777777" w:rsidR="00945FFF" w:rsidRDefault="00945FFF" w:rsidP="00945FFF">
            <w:pPr>
              <w:pStyle w:val="Tabletext"/>
            </w:pPr>
            <w:r>
              <w:t>Gluten is a mandatory component of Oat when the route of administration is other than topical and mucosal.</w:t>
            </w:r>
          </w:p>
          <w:p w14:paraId="72B476D4" w14:textId="77777777" w:rsidR="00945FFF" w:rsidRDefault="00945FFF" w:rsidP="00945FFF">
            <w:pPr>
              <w:pStyle w:val="Tabletext"/>
            </w:pPr>
          </w:p>
        </w:tc>
      </w:tr>
      <w:tr w:rsidR="00945FFF" w14:paraId="2A651F83" w14:textId="77777777" w:rsidTr="00195208">
        <w:trPr>
          <w:jc w:val="center"/>
        </w:trPr>
        <w:tc>
          <w:tcPr>
            <w:tcW w:w="1526" w:type="dxa"/>
            <w:tcBorders>
              <w:top w:val="single" w:sz="4" w:space="0" w:color="auto"/>
              <w:bottom w:val="single" w:sz="4" w:space="0" w:color="auto"/>
              <w:right w:val="nil"/>
            </w:tcBorders>
            <w:shd w:val="clear" w:color="auto" w:fill="auto"/>
          </w:tcPr>
          <w:p w14:paraId="725A44A0" w14:textId="77777777" w:rsidR="00945FFF" w:rsidRDefault="00945FFF" w:rsidP="00945FFF">
            <w:pPr>
              <w:pStyle w:val="Tabletext"/>
            </w:pPr>
            <w:r>
              <w:t>3522</w:t>
            </w:r>
          </w:p>
        </w:tc>
        <w:tc>
          <w:tcPr>
            <w:tcW w:w="3247" w:type="dxa"/>
            <w:tcBorders>
              <w:top w:val="single" w:sz="4" w:space="0" w:color="auto"/>
              <w:left w:val="nil"/>
              <w:bottom w:val="single" w:sz="4" w:space="0" w:color="auto"/>
              <w:right w:val="nil"/>
            </w:tcBorders>
            <w:shd w:val="clear" w:color="auto" w:fill="auto"/>
          </w:tcPr>
          <w:p w14:paraId="0C07A39E" w14:textId="77777777" w:rsidR="00945FFF" w:rsidRDefault="00945FFF" w:rsidP="00945FFF">
            <w:pPr>
              <w:pStyle w:val="Tabletext"/>
            </w:pPr>
            <w:r>
              <w:t>OAT BRAN</w:t>
            </w:r>
          </w:p>
        </w:tc>
        <w:tc>
          <w:tcPr>
            <w:tcW w:w="1713" w:type="dxa"/>
            <w:tcBorders>
              <w:top w:val="single" w:sz="4" w:space="0" w:color="auto"/>
              <w:left w:val="nil"/>
              <w:bottom w:val="single" w:sz="4" w:space="0" w:color="auto"/>
              <w:right w:val="nil"/>
            </w:tcBorders>
            <w:shd w:val="clear" w:color="auto" w:fill="auto"/>
          </w:tcPr>
          <w:p w14:paraId="1C1C90AF"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EE74A77" w14:textId="77777777" w:rsidR="00945FFF" w:rsidRDefault="00945FFF" w:rsidP="00945FFF">
            <w:pPr>
              <w:pStyle w:val="Tabletext"/>
            </w:pPr>
            <w:r>
              <w:t xml:space="preserve">Gluten is a mandatory component of Oat bran when the route of administration is other than topical and mucosal. </w:t>
            </w:r>
          </w:p>
          <w:p w14:paraId="5A20763E" w14:textId="77777777" w:rsidR="00945FFF" w:rsidRDefault="00945FFF" w:rsidP="00945FFF">
            <w:pPr>
              <w:pStyle w:val="Tabletext"/>
            </w:pPr>
          </w:p>
        </w:tc>
      </w:tr>
      <w:tr w:rsidR="00945FFF" w14:paraId="3E74CF69" w14:textId="77777777" w:rsidTr="00195208">
        <w:trPr>
          <w:jc w:val="center"/>
        </w:trPr>
        <w:tc>
          <w:tcPr>
            <w:tcW w:w="1526" w:type="dxa"/>
            <w:tcBorders>
              <w:top w:val="single" w:sz="4" w:space="0" w:color="auto"/>
              <w:bottom w:val="single" w:sz="4" w:space="0" w:color="auto"/>
              <w:right w:val="nil"/>
            </w:tcBorders>
            <w:shd w:val="clear" w:color="auto" w:fill="auto"/>
          </w:tcPr>
          <w:p w14:paraId="0476A927" w14:textId="77777777" w:rsidR="00945FFF" w:rsidRDefault="00945FFF" w:rsidP="00945FFF">
            <w:pPr>
              <w:pStyle w:val="Tabletext"/>
            </w:pPr>
            <w:r>
              <w:t>3523</w:t>
            </w:r>
          </w:p>
        </w:tc>
        <w:tc>
          <w:tcPr>
            <w:tcW w:w="3247" w:type="dxa"/>
            <w:tcBorders>
              <w:top w:val="single" w:sz="4" w:space="0" w:color="auto"/>
              <w:left w:val="nil"/>
              <w:bottom w:val="single" w:sz="4" w:space="0" w:color="auto"/>
              <w:right w:val="nil"/>
            </w:tcBorders>
            <w:shd w:val="clear" w:color="auto" w:fill="auto"/>
          </w:tcPr>
          <w:p w14:paraId="5743F85C" w14:textId="77777777" w:rsidR="00945FFF" w:rsidRDefault="00945FFF" w:rsidP="00945FFF">
            <w:pPr>
              <w:pStyle w:val="Tabletext"/>
            </w:pPr>
            <w:r>
              <w:t>OATMEAL COLLOIDAL</w:t>
            </w:r>
          </w:p>
        </w:tc>
        <w:tc>
          <w:tcPr>
            <w:tcW w:w="1713" w:type="dxa"/>
            <w:tcBorders>
              <w:top w:val="single" w:sz="4" w:space="0" w:color="auto"/>
              <w:left w:val="nil"/>
              <w:bottom w:val="single" w:sz="4" w:space="0" w:color="auto"/>
              <w:right w:val="nil"/>
            </w:tcBorders>
            <w:shd w:val="clear" w:color="auto" w:fill="auto"/>
          </w:tcPr>
          <w:p w14:paraId="659BCE4A"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2545EA2A" w14:textId="77777777" w:rsidR="00945FFF" w:rsidRDefault="00945FFF" w:rsidP="00945FFF">
            <w:pPr>
              <w:pStyle w:val="Tabletext"/>
            </w:pPr>
            <w:r>
              <w:t>Gluten is a mandatory component of Oatmeal colloidal when the route of administration is other than topical and mucosal.</w:t>
            </w:r>
          </w:p>
          <w:p w14:paraId="06351BB6" w14:textId="77777777" w:rsidR="00945FFF" w:rsidRDefault="00945FFF" w:rsidP="00945FFF">
            <w:pPr>
              <w:pStyle w:val="Tabletext"/>
            </w:pPr>
          </w:p>
        </w:tc>
      </w:tr>
      <w:tr w:rsidR="00945FFF" w14:paraId="16880332" w14:textId="77777777" w:rsidTr="00195208">
        <w:trPr>
          <w:jc w:val="center"/>
        </w:trPr>
        <w:tc>
          <w:tcPr>
            <w:tcW w:w="1526" w:type="dxa"/>
            <w:tcBorders>
              <w:top w:val="single" w:sz="4" w:space="0" w:color="auto"/>
              <w:bottom w:val="single" w:sz="4" w:space="0" w:color="auto"/>
              <w:right w:val="nil"/>
            </w:tcBorders>
            <w:shd w:val="clear" w:color="auto" w:fill="auto"/>
          </w:tcPr>
          <w:p w14:paraId="2245D520" w14:textId="77777777" w:rsidR="00945FFF" w:rsidRDefault="00945FFF" w:rsidP="00945FFF">
            <w:pPr>
              <w:pStyle w:val="Tabletext"/>
            </w:pPr>
            <w:r>
              <w:t>3524</w:t>
            </w:r>
          </w:p>
        </w:tc>
        <w:tc>
          <w:tcPr>
            <w:tcW w:w="3247" w:type="dxa"/>
            <w:tcBorders>
              <w:top w:val="single" w:sz="4" w:space="0" w:color="auto"/>
              <w:left w:val="nil"/>
              <w:bottom w:val="single" w:sz="4" w:space="0" w:color="auto"/>
              <w:right w:val="nil"/>
            </w:tcBorders>
            <w:shd w:val="clear" w:color="auto" w:fill="auto"/>
          </w:tcPr>
          <w:p w14:paraId="6C0DE844" w14:textId="77777777" w:rsidR="00945FFF" w:rsidRDefault="00945FFF" w:rsidP="00945FFF">
            <w:pPr>
              <w:pStyle w:val="Tabletext"/>
            </w:pPr>
            <w:r>
              <w:t>OCIMENE</w:t>
            </w:r>
          </w:p>
        </w:tc>
        <w:tc>
          <w:tcPr>
            <w:tcW w:w="1713" w:type="dxa"/>
            <w:tcBorders>
              <w:top w:val="single" w:sz="4" w:space="0" w:color="auto"/>
              <w:left w:val="nil"/>
              <w:bottom w:val="single" w:sz="4" w:space="0" w:color="auto"/>
              <w:right w:val="nil"/>
            </w:tcBorders>
            <w:shd w:val="clear" w:color="auto" w:fill="auto"/>
          </w:tcPr>
          <w:p w14:paraId="6C94690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48DC973" w14:textId="77777777" w:rsidR="00945FFF" w:rsidRDefault="00945FFF" w:rsidP="00945FFF">
            <w:pPr>
              <w:pStyle w:val="Tabletext"/>
            </w:pPr>
            <w:r>
              <w:t xml:space="preserve">Permitted for use only in combination with other permitted ingredients as a flavour or a fragrance. </w:t>
            </w:r>
          </w:p>
          <w:p w14:paraId="1E75F228" w14:textId="77777777" w:rsidR="00945FFF" w:rsidRDefault="00945FFF" w:rsidP="00945FFF">
            <w:pPr>
              <w:pStyle w:val="Tabletext"/>
            </w:pPr>
            <w:r>
              <w:t xml:space="preserve">If used in a flavour the total flavour concentration in a medicine must be no more than 5%. </w:t>
            </w:r>
          </w:p>
          <w:p w14:paraId="2DD7B6E8" w14:textId="77777777" w:rsidR="00945FFF" w:rsidRDefault="00945FFF" w:rsidP="00945FFF">
            <w:pPr>
              <w:pStyle w:val="Tabletext"/>
            </w:pPr>
            <w:r>
              <w:t>If used in a fragrance the total fragrance concentration in a medicine must be no more 1%.</w:t>
            </w:r>
          </w:p>
          <w:p w14:paraId="4790BBF8" w14:textId="77777777" w:rsidR="00945FFF" w:rsidRDefault="00945FFF" w:rsidP="00945FFF">
            <w:pPr>
              <w:pStyle w:val="Tabletext"/>
            </w:pPr>
          </w:p>
        </w:tc>
      </w:tr>
      <w:tr w:rsidR="00945FFF" w14:paraId="6C2684AC" w14:textId="77777777" w:rsidTr="00195208">
        <w:trPr>
          <w:jc w:val="center"/>
        </w:trPr>
        <w:tc>
          <w:tcPr>
            <w:tcW w:w="1526" w:type="dxa"/>
            <w:tcBorders>
              <w:top w:val="single" w:sz="4" w:space="0" w:color="auto"/>
              <w:bottom w:val="single" w:sz="4" w:space="0" w:color="auto"/>
              <w:right w:val="nil"/>
            </w:tcBorders>
            <w:shd w:val="clear" w:color="auto" w:fill="auto"/>
          </w:tcPr>
          <w:p w14:paraId="7AEF506E" w14:textId="77777777" w:rsidR="00945FFF" w:rsidRDefault="00945FFF" w:rsidP="00945FFF">
            <w:pPr>
              <w:pStyle w:val="Tabletext"/>
            </w:pPr>
            <w:r>
              <w:t>3525</w:t>
            </w:r>
          </w:p>
        </w:tc>
        <w:tc>
          <w:tcPr>
            <w:tcW w:w="3247" w:type="dxa"/>
            <w:tcBorders>
              <w:top w:val="single" w:sz="4" w:space="0" w:color="auto"/>
              <w:left w:val="nil"/>
              <w:bottom w:val="single" w:sz="4" w:space="0" w:color="auto"/>
              <w:right w:val="nil"/>
            </w:tcBorders>
            <w:shd w:val="clear" w:color="auto" w:fill="auto"/>
          </w:tcPr>
          <w:p w14:paraId="49ED7FCD" w14:textId="77777777" w:rsidR="00945FFF" w:rsidRDefault="00945FFF" w:rsidP="00945FFF">
            <w:pPr>
              <w:pStyle w:val="Tabletext"/>
            </w:pPr>
            <w:r>
              <w:t>OCIMENYL ACETATE</w:t>
            </w:r>
          </w:p>
        </w:tc>
        <w:tc>
          <w:tcPr>
            <w:tcW w:w="1713" w:type="dxa"/>
            <w:tcBorders>
              <w:top w:val="single" w:sz="4" w:space="0" w:color="auto"/>
              <w:left w:val="nil"/>
              <w:bottom w:val="single" w:sz="4" w:space="0" w:color="auto"/>
              <w:right w:val="nil"/>
            </w:tcBorders>
            <w:shd w:val="clear" w:color="auto" w:fill="auto"/>
          </w:tcPr>
          <w:p w14:paraId="374CAE6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3CC1BA3" w14:textId="77777777" w:rsidR="00945FFF" w:rsidRDefault="00945FFF" w:rsidP="00945FFF">
            <w:pPr>
              <w:pStyle w:val="Tabletext"/>
            </w:pPr>
            <w:r>
              <w:t xml:space="preserve">Permitted for use only in combination with other permitted ingredients as a flavour or a fragrance. </w:t>
            </w:r>
          </w:p>
          <w:p w14:paraId="184CEAC0" w14:textId="77777777" w:rsidR="00945FFF" w:rsidRDefault="00945FFF" w:rsidP="00945FFF">
            <w:pPr>
              <w:pStyle w:val="Tabletext"/>
            </w:pPr>
            <w:r>
              <w:t xml:space="preserve">If used in a flavour the total flavour concentration in a medicine must be no more than </w:t>
            </w:r>
            <w:r>
              <w:lastRenderedPageBreak/>
              <w:t xml:space="preserve">5%. </w:t>
            </w:r>
          </w:p>
          <w:p w14:paraId="59D67382" w14:textId="77777777" w:rsidR="00945FFF" w:rsidRDefault="00945FFF" w:rsidP="00945FFF">
            <w:pPr>
              <w:pStyle w:val="Tabletext"/>
            </w:pPr>
            <w:r>
              <w:t>If used in a fragrance the total fragrance concentration in a medicine must be no more 1%.</w:t>
            </w:r>
          </w:p>
          <w:p w14:paraId="131A1F11" w14:textId="77777777" w:rsidR="00945FFF" w:rsidRDefault="00945FFF" w:rsidP="00945FFF">
            <w:pPr>
              <w:pStyle w:val="Tabletext"/>
            </w:pPr>
          </w:p>
        </w:tc>
      </w:tr>
      <w:tr w:rsidR="00945FFF" w14:paraId="3AF54B6F" w14:textId="77777777" w:rsidTr="00195208">
        <w:trPr>
          <w:jc w:val="center"/>
        </w:trPr>
        <w:tc>
          <w:tcPr>
            <w:tcW w:w="1526" w:type="dxa"/>
            <w:tcBorders>
              <w:top w:val="single" w:sz="4" w:space="0" w:color="auto"/>
              <w:bottom w:val="single" w:sz="4" w:space="0" w:color="auto"/>
              <w:right w:val="nil"/>
            </w:tcBorders>
            <w:shd w:val="clear" w:color="auto" w:fill="auto"/>
          </w:tcPr>
          <w:p w14:paraId="1CBCAEDA" w14:textId="77777777" w:rsidR="00945FFF" w:rsidRDefault="00945FFF" w:rsidP="00945FFF">
            <w:pPr>
              <w:pStyle w:val="Tabletext"/>
            </w:pPr>
            <w:r>
              <w:lastRenderedPageBreak/>
              <w:t>3526</w:t>
            </w:r>
          </w:p>
        </w:tc>
        <w:tc>
          <w:tcPr>
            <w:tcW w:w="3247" w:type="dxa"/>
            <w:tcBorders>
              <w:top w:val="single" w:sz="4" w:space="0" w:color="auto"/>
              <w:left w:val="nil"/>
              <w:bottom w:val="single" w:sz="4" w:space="0" w:color="auto"/>
              <w:right w:val="nil"/>
            </w:tcBorders>
            <w:shd w:val="clear" w:color="auto" w:fill="auto"/>
          </w:tcPr>
          <w:p w14:paraId="0D8C981F" w14:textId="77777777" w:rsidR="00945FFF" w:rsidRDefault="00945FFF" w:rsidP="00945FFF">
            <w:pPr>
              <w:pStyle w:val="Tabletext"/>
            </w:pPr>
            <w:r>
              <w:t>OCIMUM BASILICUM</w:t>
            </w:r>
          </w:p>
        </w:tc>
        <w:tc>
          <w:tcPr>
            <w:tcW w:w="1713" w:type="dxa"/>
            <w:tcBorders>
              <w:top w:val="single" w:sz="4" w:space="0" w:color="auto"/>
              <w:left w:val="nil"/>
              <w:bottom w:val="single" w:sz="4" w:space="0" w:color="auto"/>
              <w:right w:val="nil"/>
            </w:tcBorders>
            <w:shd w:val="clear" w:color="auto" w:fill="auto"/>
          </w:tcPr>
          <w:p w14:paraId="65B49635"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BF34AE4" w14:textId="77777777" w:rsidR="00945FFF" w:rsidRDefault="00945FFF" w:rsidP="00945FFF">
            <w:pPr>
              <w:pStyle w:val="Tabletext"/>
            </w:pPr>
            <w:r>
              <w:t xml:space="preserve">When the plant preparation is oil or distillate, Methyl chavicol, eugenol, methyleugenol and cineole are mandatory components of Ocimum basilicum. </w:t>
            </w:r>
          </w:p>
          <w:p w14:paraId="1F8CEC4A" w14:textId="77777777" w:rsidR="00945FFF" w:rsidRDefault="00945FFF" w:rsidP="00945FFF">
            <w:pPr>
              <w:pStyle w:val="Tabletext"/>
            </w:pPr>
            <w:r>
              <w:t xml:space="preserve">The concentration of methyleugenol in the medicine must not exceed 1%. </w:t>
            </w:r>
          </w:p>
          <w:p w14:paraId="7C519617" w14:textId="77777777" w:rsidR="00945FFF" w:rsidRDefault="00945FFF" w:rsidP="00945FFF">
            <w:pPr>
              <w:pStyle w:val="Tabletext"/>
            </w:pPr>
            <w:r>
              <w:t xml:space="preserve">When the concentration of Methyl chavicol in the medicine is more than 5%, the nominal capacity of the container must be no more than 25 millilitres. </w:t>
            </w:r>
          </w:p>
          <w:p w14:paraId="60F7EDEF" w14:textId="77777777" w:rsidR="00945FFF" w:rsidRDefault="00945FFF" w:rsidP="00945FFF">
            <w:pPr>
              <w:pStyle w:val="Tabletext"/>
            </w:pPr>
            <w:r>
              <w:t xml:space="preserve">When the concentration of Methyl chavicol in the medicine is more than 5% and the nominal capacity of the container is 25 millilitres or less, a restricted flow insert must be fitted on the container, and requires the following warning statement on the medicine label: </w:t>
            </w:r>
          </w:p>
          <w:p w14:paraId="226FD426" w14:textId="77777777" w:rsidR="00945FFF" w:rsidRDefault="00945FFF" w:rsidP="00945FFF">
            <w:pPr>
              <w:pStyle w:val="Tabletext"/>
            </w:pPr>
            <w:r>
              <w:t xml:space="preserve">- (CHILD) 'Keep out of reach of children' (or words to that effect). When the concentration of cineole OR eugenol in the preparation is more than 25%, the nominal capacity of the container must not be more than 25 millilitres and the following warning statements must be included on the medicine label: </w:t>
            </w:r>
          </w:p>
          <w:p w14:paraId="372A85FB" w14:textId="77777777" w:rsidR="00945FFF" w:rsidRDefault="00945FFF" w:rsidP="00945FFF">
            <w:pPr>
              <w:pStyle w:val="Tabletext"/>
            </w:pPr>
            <w:r>
              <w:t xml:space="preserve">- (CHILD) 'Keep out of reach of children' (or words to that effect); and </w:t>
            </w:r>
          </w:p>
          <w:p w14:paraId="7562AF4B" w14:textId="77777777" w:rsidR="00945FFF" w:rsidRDefault="00945FFF" w:rsidP="00945FFF">
            <w:pPr>
              <w:pStyle w:val="Tabletext"/>
            </w:pPr>
            <w:r>
              <w:t xml:space="preserve">- (NTAKEN) 'Not to be taken'. </w:t>
            </w:r>
          </w:p>
          <w:p w14:paraId="65EBCA87" w14:textId="77777777" w:rsidR="00945FFF" w:rsidRDefault="00945FFF" w:rsidP="00945FFF">
            <w:pPr>
              <w:pStyle w:val="Tabletext"/>
            </w:pPr>
            <w:r>
              <w:t xml:space="preserve">When the concentration of cineole OR eugenol in the preparation is more than 25% and the nominal capacity of the container is more than 15 </w:t>
            </w:r>
            <w:r>
              <w:lastRenderedPageBreak/>
              <w:t xml:space="preserve">millilitres but less than or equal to 25 millilitres, the medicine must have a child resistant closure and restricted flow insert fitted on the container. </w:t>
            </w:r>
          </w:p>
          <w:p w14:paraId="21C587AB" w14:textId="77777777" w:rsidR="00945FFF" w:rsidRDefault="00945FFF" w:rsidP="00945FFF">
            <w:pPr>
              <w:pStyle w:val="Tabletext"/>
            </w:pPr>
            <w:r>
              <w:t xml:space="preserve">When the concentration of cineole OR eugenol in the preparation is more than 25% and the nominal capacity of the container is no more than 15 millilitres, the medicine must have a restricted flow insert fitted on the container. </w:t>
            </w:r>
          </w:p>
          <w:p w14:paraId="31F270CE" w14:textId="77777777" w:rsidR="00945FFF" w:rsidRDefault="00945FFF" w:rsidP="00945FFF">
            <w:pPr>
              <w:pStyle w:val="Tabletext"/>
            </w:pPr>
            <w:r>
              <w:t>When the preparation is for topical use in the mouth, the preparation may not contain more than 5 millilitres of eugenol and the concentration of eugenol in the product must not be greater than 25%.</w:t>
            </w:r>
          </w:p>
          <w:p w14:paraId="3CDE65D4" w14:textId="77777777" w:rsidR="00945FFF" w:rsidRDefault="00945FFF" w:rsidP="00945FFF">
            <w:pPr>
              <w:pStyle w:val="Tabletext"/>
            </w:pPr>
          </w:p>
        </w:tc>
      </w:tr>
      <w:tr w:rsidR="00945FFF" w14:paraId="23B982D0" w14:textId="77777777" w:rsidTr="00195208">
        <w:trPr>
          <w:jc w:val="center"/>
        </w:trPr>
        <w:tc>
          <w:tcPr>
            <w:tcW w:w="1526" w:type="dxa"/>
            <w:tcBorders>
              <w:top w:val="single" w:sz="4" w:space="0" w:color="auto"/>
              <w:bottom w:val="single" w:sz="4" w:space="0" w:color="auto"/>
              <w:right w:val="nil"/>
            </w:tcBorders>
            <w:shd w:val="clear" w:color="auto" w:fill="auto"/>
          </w:tcPr>
          <w:p w14:paraId="6F5BBDDC" w14:textId="77777777" w:rsidR="00945FFF" w:rsidRDefault="00945FFF" w:rsidP="00945FFF">
            <w:pPr>
              <w:pStyle w:val="Tabletext"/>
            </w:pPr>
            <w:r>
              <w:lastRenderedPageBreak/>
              <w:t>3527</w:t>
            </w:r>
          </w:p>
        </w:tc>
        <w:tc>
          <w:tcPr>
            <w:tcW w:w="3247" w:type="dxa"/>
            <w:tcBorders>
              <w:top w:val="single" w:sz="4" w:space="0" w:color="auto"/>
              <w:left w:val="nil"/>
              <w:bottom w:val="single" w:sz="4" w:space="0" w:color="auto"/>
              <w:right w:val="nil"/>
            </w:tcBorders>
            <w:shd w:val="clear" w:color="auto" w:fill="auto"/>
          </w:tcPr>
          <w:p w14:paraId="2D8F8746" w14:textId="77777777" w:rsidR="00945FFF" w:rsidRDefault="00945FFF" w:rsidP="00945FFF">
            <w:pPr>
              <w:pStyle w:val="Tabletext"/>
            </w:pPr>
            <w:r>
              <w:t>OCIMUM KILIMANDSCHARICUM</w:t>
            </w:r>
          </w:p>
        </w:tc>
        <w:tc>
          <w:tcPr>
            <w:tcW w:w="1713" w:type="dxa"/>
            <w:tcBorders>
              <w:top w:val="single" w:sz="4" w:space="0" w:color="auto"/>
              <w:left w:val="nil"/>
              <w:bottom w:val="single" w:sz="4" w:space="0" w:color="auto"/>
              <w:right w:val="nil"/>
            </w:tcBorders>
            <w:shd w:val="clear" w:color="auto" w:fill="auto"/>
          </w:tcPr>
          <w:p w14:paraId="76456710"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F8FBA76" w14:textId="77777777" w:rsidR="00945FFF" w:rsidRDefault="00945FFF" w:rsidP="00945FFF">
            <w:pPr>
              <w:pStyle w:val="Tabletext"/>
            </w:pPr>
            <w:r>
              <w:t>Camphor is a mandatory component of Ocimum kilimandscharicum.</w:t>
            </w:r>
          </w:p>
          <w:p w14:paraId="27F11F34" w14:textId="77777777" w:rsidR="00945FFF" w:rsidRDefault="00945FFF" w:rsidP="00945FFF">
            <w:pPr>
              <w:pStyle w:val="Tabletext"/>
            </w:pPr>
            <w:r>
              <w:t>In solid and semi solid preparations, the concentration of camphor must not be more than 12.5%.</w:t>
            </w:r>
          </w:p>
          <w:p w14:paraId="6846DBAA" w14:textId="77777777" w:rsidR="00945FFF" w:rsidRDefault="00945FFF" w:rsidP="00945FFF">
            <w:pPr>
              <w:pStyle w:val="Tabletext"/>
            </w:pPr>
            <w:r>
              <w:t>In liquid preparations, the nominal capacity of the container must not be more than 25 millilitres.</w:t>
            </w:r>
          </w:p>
          <w:p w14:paraId="0165F76E" w14:textId="77777777" w:rsidR="00945FFF" w:rsidRDefault="00945FFF" w:rsidP="00945FFF">
            <w:pPr>
              <w:pStyle w:val="Tabletext"/>
            </w:pPr>
            <w:r>
              <w:t>In liquid preparations other than essential oils or distillates, the concentration of camphor must not be more than 2.5%.</w:t>
            </w:r>
          </w:p>
          <w:p w14:paraId="3FD1F54D" w14:textId="77777777" w:rsidR="00945FFF" w:rsidRDefault="00945FFF" w:rsidP="00945FFF">
            <w:pPr>
              <w:pStyle w:val="Tabletext"/>
            </w:pPr>
            <w:r>
              <w:t>In essential oil or distillate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74BC699B" w14:textId="77777777" w:rsidR="00945FFF" w:rsidRDefault="00945FFF" w:rsidP="00945FFF">
            <w:pPr>
              <w:pStyle w:val="Tabletext"/>
            </w:pPr>
            <w:r>
              <w:t xml:space="preserve">- (CHILD) 'Keep out of reach of children' (or words to that </w:t>
            </w:r>
            <w:r>
              <w:lastRenderedPageBreak/>
              <w:t xml:space="preserve">effect); </w:t>
            </w:r>
          </w:p>
          <w:p w14:paraId="7B2C546B" w14:textId="77777777" w:rsidR="00945FFF" w:rsidRDefault="00945FFF" w:rsidP="00945FFF">
            <w:pPr>
              <w:pStyle w:val="Tabletext"/>
            </w:pPr>
            <w:r>
              <w:t>- (NTAKEN) 'Not to be taken'; and</w:t>
            </w:r>
          </w:p>
          <w:p w14:paraId="6EAF8979" w14:textId="77777777" w:rsidR="00945FFF" w:rsidRDefault="00945FFF" w:rsidP="00945FFF">
            <w:pPr>
              <w:pStyle w:val="Tabletext"/>
            </w:pPr>
            <w:r>
              <w:t>- (BABY4) ‘Do not apply to infants under 12 months of age except on the advice of a doctor or pharmacist’ (or words to that effect).</w:t>
            </w:r>
          </w:p>
          <w:p w14:paraId="5F39E9DB" w14:textId="77777777" w:rsidR="00945FFF" w:rsidRDefault="00945FFF" w:rsidP="00945FFF">
            <w:pPr>
              <w:pStyle w:val="Tabletext"/>
            </w:pPr>
            <w:r>
              <w:t>In essential oil or distillate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4BCD5CFC" w14:textId="77777777" w:rsidR="00945FFF" w:rsidRDefault="00945FFF" w:rsidP="00945FFF">
            <w:pPr>
              <w:pStyle w:val="Tabletext"/>
            </w:pPr>
            <w:r>
              <w:t>- (CHILD) 'Keep out of reach of children' (or words to that effect);</w:t>
            </w:r>
          </w:p>
          <w:p w14:paraId="20751501" w14:textId="77777777" w:rsidR="00945FFF" w:rsidRDefault="00945FFF" w:rsidP="00945FFF">
            <w:pPr>
              <w:pStyle w:val="Tabletext"/>
            </w:pPr>
            <w:r>
              <w:t>- (NTAKEN) 'Not to be taken'; and</w:t>
            </w:r>
          </w:p>
          <w:p w14:paraId="46B37897" w14:textId="77777777" w:rsidR="00945FFF" w:rsidRDefault="00945FFF" w:rsidP="00945FFF">
            <w:pPr>
              <w:pStyle w:val="Tabletext"/>
            </w:pPr>
            <w:r>
              <w:t>- (BABY4) ‘Do not apply to infants under 12 months of age except on the advice of a doctor or pharmacist’ (or words to that effect).</w:t>
            </w:r>
          </w:p>
          <w:p w14:paraId="6E261FA8" w14:textId="77777777" w:rsidR="00945FFF" w:rsidRDefault="00945FFF" w:rsidP="00945FFF">
            <w:pPr>
              <w:pStyle w:val="Tabletext"/>
            </w:pPr>
            <w:r>
              <w:t>In essential oil or distillate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479951F6" w14:textId="77777777" w:rsidR="00945FFF" w:rsidRDefault="00945FFF" w:rsidP="00945FFF">
            <w:pPr>
              <w:pStyle w:val="Tabletext"/>
            </w:pPr>
            <w:r>
              <w:t>- (CHILD) 'Keep out of reach of children' (or words to that effect);</w:t>
            </w:r>
          </w:p>
          <w:p w14:paraId="5FEA33CA" w14:textId="77777777" w:rsidR="00945FFF" w:rsidRDefault="00945FFF" w:rsidP="00945FFF">
            <w:pPr>
              <w:pStyle w:val="Tabletext"/>
            </w:pPr>
            <w:r>
              <w:t>- (NTAKEN) 'Not to be taken'; and</w:t>
            </w:r>
          </w:p>
          <w:p w14:paraId="36D1BC07" w14:textId="77777777" w:rsidR="00945FFF" w:rsidRDefault="00945FFF" w:rsidP="00945FFF">
            <w:pPr>
              <w:pStyle w:val="Tabletext"/>
            </w:pPr>
            <w:r>
              <w:t xml:space="preserve">- (BABY4) ‘Do not apply to </w:t>
            </w:r>
            <w:r>
              <w:lastRenderedPageBreak/>
              <w:t>infants under 12 months of age except on the advice of a doctor or pharmacist’ (or words to that effect).</w:t>
            </w:r>
          </w:p>
          <w:p w14:paraId="272724BF" w14:textId="77777777" w:rsidR="00945FFF" w:rsidRDefault="00945FFF" w:rsidP="00945FFF">
            <w:pPr>
              <w:pStyle w:val="Tabletext"/>
            </w:pPr>
          </w:p>
        </w:tc>
      </w:tr>
      <w:tr w:rsidR="00945FFF" w14:paraId="1BC2D794" w14:textId="77777777" w:rsidTr="00195208">
        <w:trPr>
          <w:jc w:val="center"/>
        </w:trPr>
        <w:tc>
          <w:tcPr>
            <w:tcW w:w="1526" w:type="dxa"/>
            <w:tcBorders>
              <w:top w:val="single" w:sz="4" w:space="0" w:color="auto"/>
              <w:bottom w:val="single" w:sz="4" w:space="0" w:color="auto"/>
              <w:right w:val="nil"/>
            </w:tcBorders>
            <w:shd w:val="clear" w:color="auto" w:fill="auto"/>
          </w:tcPr>
          <w:p w14:paraId="1EDC2DB9" w14:textId="77777777" w:rsidR="00945FFF" w:rsidRDefault="00945FFF" w:rsidP="00945FFF">
            <w:pPr>
              <w:pStyle w:val="Tabletext"/>
            </w:pPr>
            <w:r>
              <w:lastRenderedPageBreak/>
              <w:t>3528</w:t>
            </w:r>
          </w:p>
        </w:tc>
        <w:tc>
          <w:tcPr>
            <w:tcW w:w="3247" w:type="dxa"/>
            <w:tcBorders>
              <w:top w:val="single" w:sz="4" w:space="0" w:color="auto"/>
              <w:left w:val="nil"/>
              <w:bottom w:val="single" w:sz="4" w:space="0" w:color="auto"/>
              <w:right w:val="nil"/>
            </w:tcBorders>
            <w:shd w:val="clear" w:color="auto" w:fill="auto"/>
          </w:tcPr>
          <w:p w14:paraId="7FD2C29B" w14:textId="77777777" w:rsidR="00945FFF" w:rsidRDefault="00945FFF" w:rsidP="00945FFF">
            <w:pPr>
              <w:pStyle w:val="Tabletext"/>
            </w:pPr>
            <w:r>
              <w:t>OCIMUM MINIMUM</w:t>
            </w:r>
          </w:p>
        </w:tc>
        <w:tc>
          <w:tcPr>
            <w:tcW w:w="1713" w:type="dxa"/>
            <w:tcBorders>
              <w:top w:val="single" w:sz="4" w:space="0" w:color="auto"/>
              <w:left w:val="nil"/>
              <w:bottom w:val="single" w:sz="4" w:space="0" w:color="auto"/>
              <w:right w:val="nil"/>
            </w:tcBorders>
            <w:shd w:val="clear" w:color="auto" w:fill="auto"/>
          </w:tcPr>
          <w:p w14:paraId="5380C18C"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0D8E00D6" w14:textId="77777777" w:rsidR="00945FFF" w:rsidRDefault="00945FFF" w:rsidP="00945FFF">
            <w:pPr>
              <w:pStyle w:val="Tabletext"/>
            </w:pPr>
          </w:p>
        </w:tc>
      </w:tr>
      <w:tr w:rsidR="00945FFF" w14:paraId="37926FCB" w14:textId="77777777" w:rsidTr="00195208">
        <w:trPr>
          <w:jc w:val="center"/>
        </w:trPr>
        <w:tc>
          <w:tcPr>
            <w:tcW w:w="1526" w:type="dxa"/>
            <w:tcBorders>
              <w:top w:val="single" w:sz="4" w:space="0" w:color="auto"/>
              <w:bottom w:val="single" w:sz="4" w:space="0" w:color="auto"/>
              <w:right w:val="nil"/>
            </w:tcBorders>
            <w:shd w:val="clear" w:color="auto" w:fill="auto"/>
          </w:tcPr>
          <w:p w14:paraId="1CD50755" w14:textId="77777777" w:rsidR="00945FFF" w:rsidRDefault="00945FFF" w:rsidP="00945FFF">
            <w:pPr>
              <w:pStyle w:val="Tabletext"/>
            </w:pPr>
            <w:r>
              <w:t>3529</w:t>
            </w:r>
          </w:p>
        </w:tc>
        <w:tc>
          <w:tcPr>
            <w:tcW w:w="3247" w:type="dxa"/>
            <w:tcBorders>
              <w:top w:val="single" w:sz="4" w:space="0" w:color="auto"/>
              <w:left w:val="nil"/>
              <w:bottom w:val="single" w:sz="4" w:space="0" w:color="auto"/>
              <w:right w:val="nil"/>
            </w:tcBorders>
            <w:shd w:val="clear" w:color="auto" w:fill="auto"/>
          </w:tcPr>
          <w:p w14:paraId="3387150E" w14:textId="77777777" w:rsidR="00945FFF" w:rsidRDefault="00945FFF" w:rsidP="00945FFF">
            <w:pPr>
              <w:pStyle w:val="Tabletext"/>
            </w:pPr>
            <w:r>
              <w:t>OCIMUM TENUIFLORUM</w:t>
            </w:r>
          </w:p>
        </w:tc>
        <w:tc>
          <w:tcPr>
            <w:tcW w:w="1713" w:type="dxa"/>
            <w:tcBorders>
              <w:top w:val="single" w:sz="4" w:space="0" w:color="auto"/>
              <w:left w:val="nil"/>
              <w:bottom w:val="single" w:sz="4" w:space="0" w:color="auto"/>
              <w:right w:val="nil"/>
            </w:tcBorders>
            <w:shd w:val="clear" w:color="auto" w:fill="auto"/>
          </w:tcPr>
          <w:p w14:paraId="603F975F"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029EF6D3" w14:textId="77777777" w:rsidR="00945FFF" w:rsidRDefault="00945FFF" w:rsidP="00945FFF">
            <w:pPr>
              <w:pStyle w:val="Tabletext"/>
            </w:pPr>
            <w:r>
              <w:t xml:space="preserve">When the plant part is oil or distillate, eugenol is a mandatory component of Ocimum tenuiflorum. </w:t>
            </w:r>
          </w:p>
          <w:p w14:paraId="276FB1EE" w14:textId="77777777" w:rsidR="00945FFF" w:rsidRDefault="00945FFF" w:rsidP="00945FFF">
            <w:pPr>
              <w:pStyle w:val="Tabletext"/>
            </w:pPr>
            <w:r>
              <w:t xml:space="preserve">When the concentration of eugenol in the preparation is more than 25%, the nominal capacity of the container must not be more than 25 millilitres and the following warning statements must be included on the medicine label: </w:t>
            </w:r>
          </w:p>
          <w:p w14:paraId="0309B090" w14:textId="77777777" w:rsidR="00945FFF" w:rsidRDefault="00945FFF" w:rsidP="00945FFF">
            <w:pPr>
              <w:pStyle w:val="Tabletext"/>
            </w:pPr>
            <w:r>
              <w:t xml:space="preserve">- (CHILD) 'Keep out of reach of children' (or words to that effect); and </w:t>
            </w:r>
          </w:p>
          <w:p w14:paraId="25C7382A" w14:textId="77777777" w:rsidR="00945FFF" w:rsidRDefault="00945FFF" w:rsidP="00945FFF">
            <w:pPr>
              <w:pStyle w:val="Tabletext"/>
            </w:pPr>
            <w:r>
              <w:t xml:space="preserve">- (NTAKEN) 'Not to be taken'. </w:t>
            </w:r>
          </w:p>
          <w:p w14:paraId="66C27169" w14:textId="77777777" w:rsidR="00945FFF" w:rsidRDefault="00945FFF" w:rsidP="00945FFF">
            <w:pPr>
              <w:pStyle w:val="Tabletext"/>
            </w:pPr>
            <w:r>
              <w:t xml:space="preserve">When the concentration of eugenol in the preparation is more than 25% and the nominal capacity of the container is more than 15 millilitres but less than or equal to 25 millilitres, the medicine must have a child resistant closure and restricted flow insert fitted on the container. </w:t>
            </w:r>
          </w:p>
          <w:p w14:paraId="4C85A4EE" w14:textId="77777777" w:rsidR="00945FFF" w:rsidRDefault="00945FFF" w:rsidP="00945FFF">
            <w:pPr>
              <w:pStyle w:val="Tabletext"/>
            </w:pPr>
            <w:r>
              <w:t xml:space="preserve">When the concentration of eugenol in the preparation is more than 25% and the nominal capacity of the container is no more than 15 millilitres, the medicine must have a restricted flow insert fitted on the container. </w:t>
            </w:r>
          </w:p>
          <w:p w14:paraId="3E152BDB" w14:textId="77777777" w:rsidR="00945FFF" w:rsidRDefault="00945FFF" w:rsidP="00945FFF">
            <w:pPr>
              <w:pStyle w:val="Tabletext"/>
            </w:pPr>
            <w:r>
              <w:t>When the preparation is for topical use in the mouth, the preparation may not contain more than 5 mL of eugenol and the concentration of eugenol in the product must not be greater than 25%.</w:t>
            </w:r>
          </w:p>
          <w:p w14:paraId="4D4051E4" w14:textId="77777777" w:rsidR="00945FFF" w:rsidRDefault="00945FFF" w:rsidP="00945FFF">
            <w:pPr>
              <w:pStyle w:val="Tabletext"/>
            </w:pPr>
          </w:p>
        </w:tc>
      </w:tr>
      <w:tr w:rsidR="00945FFF" w14:paraId="5010CF43" w14:textId="77777777" w:rsidTr="00195208">
        <w:trPr>
          <w:jc w:val="center"/>
        </w:trPr>
        <w:tc>
          <w:tcPr>
            <w:tcW w:w="1526" w:type="dxa"/>
            <w:tcBorders>
              <w:top w:val="single" w:sz="4" w:space="0" w:color="auto"/>
              <w:bottom w:val="single" w:sz="4" w:space="0" w:color="auto"/>
              <w:right w:val="nil"/>
            </w:tcBorders>
            <w:shd w:val="clear" w:color="auto" w:fill="auto"/>
          </w:tcPr>
          <w:p w14:paraId="07D7A208" w14:textId="77777777" w:rsidR="00945FFF" w:rsidRDefault="00945FFF" w:rsidP="00945FFF">
            <w:pPr>
              <w:pStyle w:val="Tabletext"/>
            </w:pPr>
            <w:r>
              <w:t>3530</w:t>
            </w:r>
          </w:p>
        </w:tc>
        <w:tc>
          <w:tcPr>
            <w:tcW w:w="3247" w:type="dxa"/>
            <w:tcBorders>
              <w:top w:val="single" w:sz="4" w:space="0" w:color="auto"/>
              <w:left w:val="nil"/>
              <w:bottom w:val="single" w:sz="4" w:space="0" w:color="auto"/>
              <w:right w:val="nil"/>
            </w:tcBorders>
            <w:shd w:val="clear" w:color="auto" w:fill="auto"/>
          </w:tcPr>
          <w:p w14:paraId="766FB3DE" w14:textId="77777777" w:rsidR="00945FFF" w:rsidRDefault="00945FFF" w:rsidP="00945FFF">
            <w:pPr>
              <w:pStyle w:val="Tabletext"/>
            </w:pPr>
            <w:r>
              <w:t>OCOTEA ODORIFERA</w:t>
            </w:r>
          </w:p>
        </w:tc>
        <w:tc>
          <w:tcPr>
            <w:tcW w:w="1713" w:type="dxa"/>
            <w:tcBorders>
              <w:top w:val="single" w:sz="4" w:space="0" w:color="auto"/>
              <w:left w:val="nil"/>
              <w:bottom w:val="single" w:sz="4" w:space="0" w:color="auto"/>
              <w:right w:val="nil"/>
            </w:tcBorders>
            <w:shd w:val="clear" w:color="auto" w:fill="auto"/>
          </w:tcPr>
          <w:p w14:paraId="365436DF"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7C9E027" w14:textId="77777777" w:rsidR="00945FFF" w:rsidRDefault="00945FFF" w:rsidP="00945FFF">
            <w:pPr>
              <w:pStyle w:val="Tabletext"/>
            </w:pPr>
            <w:r>
              <w:t xml:space="preserve">Safrole is a mandatory </w:t>
            </w:r>
            <w:r>
              <w:lastRenderedPageBreak/>
              <w:t>component of Ocotea odorifera.</w:t>
            </w:r>
          </w:p>
          <w:p w14:paraId="76A91B85" w14:textId="77777777" w:rsidR="00945FFF" w:rsidRDefault="00945FFF" w:rsidP="00945FFF">
            <w:pPr>
              <w:pStyle w:val="Tabletext"/>
            </w:pPr>
            <w:r>
              <w:t xml:space="preserve">When for internal use then the concentration of safrole in the medicine must be no more than 0.1%. </w:t>
            </w:r>
          </w:p>
          <w:p w14:paraId="5091B7F9" w14:textId="77777777" w:rsidR="00945FFF" w:rsidRDefault="00945FFF" w:rsidP="00945FFF">
            <w:pPr>
              <w:pStyle w:val="Tabletext"/>
            </w:pPr>
            <w:r>
              <w:t>When for topical use then the concentration of safrole in the medicine must be no more than 1%.</w:t>
            </w:r>
          </w:p>
          <w:p w14:paraId="014BB2A3" w14:textId="77777777" w:rsidR="00945FFF" w:rsidRDefault="00945FFF" w:rsidP="00945FFF">
            <w:pPr>
              <w:pStyle w:val="Tabletext"/>
            </w:pPr>
          </w:p>
        </w:tc>
      </w:tr>
      <w:tr w:rsidR="00945FFF" w14:paraId="4009772F" w14:textId="77777777" w:rsidTr="00195208">
        <w:trPr>
          <w:jc w:val="center"/>
        </w:trPr>
        <w:tc>
          <w:tcPr>
            <w:tcW w:w="1526" w:type="dxa"/>
            <w:tcBorders>
              <w:top w:val="single" w:sz="4" w:space="0" w:color="auto"/>
              <w:bottom w:val="single" w:sz="4" w:space="0" w:color="auto"/>
              <w:right w:val="nil"/>
            </w:tcBorders>
            <w:shd w:val="clear" w:color="auto" w:fill="auto"/>
          </w:tcPr>
          <w:p w14:paraId="2FEC1216" w14:textId="77777777" w:rsidR="00945FFF" w:rsidRDefault="00945FFF" w:rsidP="00945FFF">
            <w:pPr>
              <w:pStyle w:val="Tabletext"/>
            </w:pPr>
            <w:r>
              <w:lastRenderedPageBreak/>
              <w:t>3531</w:t>
            </w:r>
          </w:p>
        </w:tc>
        <w:tc>
          <w:tcPr>
            <w:tcW w:w="3247" w:type="dxa"/>
            <w:tcBorders>
              <w:top w:val="single" w:sz="4" w:space="0" w:color="auto"/>
              <w:left w:val="nil"/>
              <w:bottom w:val="single" w:sz="4" w:space="0" w:color="auto"/>
              <w:right w:val="nil"/>
            </w:tcBorders>
            <w:shd w:val="clear" w:color="auto" w:fill="auto"/>
          </w:tcPr>
          <w:p w14:paraId="0E7EA5A5" w14:textId="77777777" w:rsidR="00945FFF" w:rsidRDefault="00945FFF" w:rsidP="00945FFF">
            <w:pPr>
              <w:pStyle w:val="Tabletext"/>
            </w:pPr>
            <w:r>
              <w:t>OCTACOSANOL</w:t>
            </w:r>
          </w:p>
        </w:tc>
        <w:tc>
          <w:tcPr>
            <w:tcW w:w="1713" w:type="dxa"/>
            <w:tcBorders>
              <w:top w:val="single" w:sz="4" w:space="0" w:color="auto"/>
              <w:left w:val="nil"/>
              <w:bottom w:val="single" w:sz="4" w:space="0" w:color="auto"/>
              <w:right w:val="nil"/>
            </w:tcBorders>
            <w:shd w:val="clear" w:color="auto" w:fill="auto"/>
          </w:tcPr>
          <w:p w14:paraId="2BA561A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29F9AFC" w14:textId="77777777" w:rsidR="00945FFF" w:rsidRDefault="00945FFF" w:rsidP="00945FFF">
            <w:pPr>
              <w:pStyle w:val="Tabletext"/>
            </w:pPr>
          </w:p>
        </w:tc>
      </w:tr>
      <w:tr w:rsidR="00945FFF" w14:paraId="7820F867" w14:textId="77777777" w:rsidTr="00195208">
        <w:trPr>
          <w:jc w:val="center"/>
        </w:trPr>
        <w:tc>
          <w:tcPr>
            <w:tcW w:w="1526" w:type="dxa"/>
            <w:tcBorders>
              <w:top w:val="single" w:sz="4" w:space="0" w:color="auto"/>
              <w:bottom w:val="single" w:sz="4" w:space="0" w:color="auto"/>
              <w:right w:val="nil"/>
            </w:tcBorders>
            <w:shd w:val="clear" w:color="auto" w:fill="auto"/>
          </w:tcPr>
          <w:p w14:paraId="462E2469" w14:textId="77777777" w:rsidR="00945FFF" w:rsidRDefault="00945FFF" w:rsidP="00945FFF">
            <w:pPr>
              <w:pStyle w:val="Tabletext"/>
            </w:pPr>
            <w:r>
              <w:t>3532</w:t>
            </w:r>
          </w:p>
        </w:tc>
        <w:tc>
          <w:tcPr>
            <w:tcW w:w="3247" w:type="dxa"/>
            <w:tcBorders>
              <w:top w:val="single" w:sz="4" w:space="0" w:color="auto"/>
              <w:left w:val="nil"/>
              <w:bottom w:val="single" w:sz="4" w:space="0" w:color="auto"/>
              <w:right w:val="nil"/>
            </w:tcBorders>
            <w:shd w:val="clear" w:color="auto" w:fill="auto"/>
          </w:tcPr>
          <w:p w14:paraId="7337B4EC" w14:textId="77777777" w:rsidR="00945FFF" w:rsidRDefault="00945FFF" w:rsidP="00945FFF">
            <w:pPr>
              <w:pStyle w:val="Tabletext"/>
            </w:pPr>
            <w:r>
              <w:t>OCTADECANAL</w:t>
            </w:r>
          </w:p>
        </w:tc>
        <w:tc>
          <w:tcPr>
            <w:tcW w:w="1713" w:type="dxa"/>
            <w:tcBorders>
              <w:top w:val="single" w:sz="4" w:space="0" w:color="auto"/>
              <w:left w:val="nil"/>
              <w:bottom w:val="single" w:sz="4" w:space="0" w:color="auto"/>
              <w:right w:val="nil"/>
            </w:tcBorders>
            <w:shd w:val="clear" w:color="auto" w:fill="auto"/>
          </w:tcPr>
          <w:p w14:paraId="3B24A75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83473C6" w14:textId="77777777" w:rsidR="00945FFF" w:rsidRDefault="00945FFF" w:rsidP="00945FFF">
            <w:pPr>
              <w:pStyle w:val="Tabletext"/>
            </w:pPr>
            <w:r>
              <w:t xml:space="preserve">Permitted for use only in combination with other permitted ingredients as a flavour or a fragrance. </w:t>
            </w:r>
          </w:p>
          <w:p w14:paraId="5F4A2B20" w14:textId="77777777" w:rsidR="00945FFF" w:rsidRDefault="00945FFF" w:rsidP="00945FFF">
            <w:pPr>
              <w:pStyle w:val="Tabletext"/>
            </w:pPr>
            <w:r>
              <w:t xml:space="preserve">If used in a flavour the total flavour concentration in a medicine must be no more than 5%. </w:t>
            </w:r>
          </w:p>
          <w:p w14:paraId="3B654D4E" w14:textId="77777777" w:rsidR="00945FFF" w:rsidRDefault="00945FFF" w:rsidP="00945FFF">
            <w:pPr>
              <w:pStyle w:val="Tabletext"/>
            </w:pPr>
            <w:r>
              <w:t>If used in a fragrance the total fragrance concentration in a medicine must be no more 1%.</w:t>
            </w:r>
          </w:p>
          <w:p w14:paraId="38538BA5" w14:textId="77777777" w:rsidR="00945FFF" w:rsidRDefault="00945FFF" w:rsidP="00945FFF">
            <w:pPr>
              <w:pStyle w:val="Tabletext"/>
            </w:pPr>
          </w:p>
        </w:tc>
      </w:tr>
      <w:tr w:rsidR="00945FFF" w14:paraId="38F1D626" w14:textId="77777777" w:rsidTr="00195208">
        <w:trPr>
          <w:jc w:val="center"/>
        </w:trPr>
        <w:tc>
          <w:tcPr>
            <w:tcW w:w="1526" w:type="dxa"/>
            <w:tcBorders>
              <w:top w:val="single" w:sz="4" w:space="0" w:color="auto"/>
              <w:bottom w:val="single" w:sz="4" w:space="0" w:color="auto"/>
              <w:right w:val="nil"/>
            </w:tcBorders>
            <w:shd w:val="clear" w:color="auto" w:fill="auto"/>
          </w:tcPr>
          <w:p w14:paraId="23E681DA" w14:textId="77777777" w:rsidR="00945FFF" w:rsidRDefault="00945FFF" w:rsidP="00945FFF">
            <w:pPr>
              <w:pStyle w:val="Tabletext"/>
            </w:pPr>
            <w:r>
              <w:t>3533</w:t>
            </w:r>
          </w:p>
        </w:tc>
        <w:tc>
          <w:tcPr>
            <w:tcW w:w="3247" w:type="dxa"/>
            <w:tcBorders>
              <w:top w:val="single" w:sz="4" w:space="0" w:color="auto"/>
              <w:left w:val="nil"/>
              <w:bottom w:val="single" w:sz="4" w:space="0" w:color="auto"/>
              <w:right w:val="nil"/>
            </w:tcBorders>
            <w:shd w:val="clear" w:color="auto" w:fill="auto"/>
          </w:tcPr>
          <w:p w14:paraId="5D105A8A" w14:textId="77777777" w:rsidR="00945FFF" w:rsidRDefault="00945FFF" w:rsidP="00945FFF">
            <w:pPr>
              <w:pStyle w:val="Tabletext"/>
            </w:pPr>
            <w:r>
              <w:t>OCTADECENE/MA COPOLYMER</w:t>
            </w:r>
          </w:p>
        </w:tc>
        <w:tc>
          <w:tcPr>
            <w:tcW w:w="1713" w:type="dxa"/>
            <w:tcBorders>
              <w:top w:val="single" w:sz="4" w:space="0" w:color="auto"/>
              <w:left w:val="nil"/>
              <w:bottom w:val="single" w:sz="4" w:space="0" w:color="auto"/>
              <w:right w:val="nil"/>
            </w:tcBorders>
            <w:shd w:val="clear" w:color="auto" w:fill="auto"/>
          </w:tcPr>
          <w:p w14:paraId="576E51DF"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E47CDE0" w14:textId="77777777" w:rsidR="00945FFF" w:rsidRDefault="00945FFF" w:rsidP="00945FFF">
            <w:pPr>
              <w:pStyle w:val="Tabletext"/>
            </w:pPr>
            <w:r>
              <w:t>Only for use in topical medicines for dermal application.</w:t>
            </w:r>
          </w:p>
          <w:p w14:paraId="63B1D97F" w14:textId="77777777" w:rsidR="00945FFF" w:rsidRDefault="00945FFF" w:rsidP="00945FFF">
            <w:pPr>
              <w:pStyle w:val="Tabletext"/>
            </w:pPr>
          </w:p>
        </w:tc>
      </w:tr>
      <w:tr w:rsidR="00945FFF" w14:paraId="1DBA15AB" w14:textId="77777777" w:rsidTr="00195208">
        <w:trPr>
          <w:jc w:val="center"/>
        </w:trPr>
        <w:tc>
          <w:tcPr>
            <w:tcW w:w="1526" w:type="dxa"/>
            <w:tcBorders>
              <w:top w:val="single" w:sz="4" w:space="0" w:color="auto"/>
              <w:bottom w:val="single" w:sz="4" w:space="0" w:color="auto"/>
              <w:right w:val="nil"/>
            </w:tcBorders>
            <w:shd w:val="clear" w:color="auto" w:fill="auto"/>
          </w:tcPr>
          <w:p w14:paraId="30B130B2" w14:textId="77777777" w:rsidR="00945FFF" w:rsidRDefault="00945FFF" w:rsidP="00945FFF">
            <w:pPr>
              <w:pStyle w:val="Tabletext"/>
            </w:pPr>
            <w:r>
              <w:t>3534</w:t>
            </w:r>
          </w:p>
        </w:tc>
        <w:tc>
          <w:tcPr>
            <w:tcW w:w="3247" w:type="dxa"/>
            <w:tcBorders>
              <w:top w:val="single" w:sz="4" w:space="0" w:color="auto"/>
              <w:left w:val="nil"/>
              <w:bottom w:val="single" w:sz="4" w:space="0" w:color="auto"/>
              <w:right w:val="nil"/>
            </w:tcBorders>
            <w:shd w:val="clear" w:color="auto" w:fill="auto"/>
          </w:tcPr>
          <w:p w14:paraId="18A5DBAE" w14:textId="77777777" w:rsidR="00945FFF" w:rsidRDefault="00945FFF" w:rsidP="00945FFF">
            <w:pPr>
              <w:pStyle w:val="Tabletext"/>
            </w:pPr>
            <w:r>
              <w:t>OCTAHYDRO-4,7-METHANO-3AH-INDENE-3A-CARBOXYLIC ACID, ETHYL ESTER</w:t>
            </w:r>
          </w:p>
        </w:tc>
        <w:tc>
          <w:tcPr>
            <w:tcW w:w="1713" w:type="dxa"/>
            <w:tcBorders>
              <w:top w:val="single" w:sz="4" w:space="0" w:color="auto"/>
              <w:left w:val="nil"/>
              <w:bottom w:val="single" w:sz="4" w:space="0" w:color="auto"/>
              <w:right w:val="nil"/>
            </w:tcBorders>
            <w:shd w:val="clear" w:color="auto" w:fill="auto"/>
          </w:tcPr>
          <w:p w14:paraId="2DE972D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FE7404D" w14:textId="77777777" w:rsidR="00945FFF" w:rsidRDefault="00945FFF" w:rsidP="00945FFF">
            <w:pPr>
              <w:pStyle w:val="Tabletext"/>
            </w:pPr>
            <w:r>
              <w:t>Permitted for use only in combination with other permitted ingredients as a fragrance.</w:t>
            </w:r>
          </w:p>
          <w:p w14:paraId="159AAB88" w14:textId="77777777" w:rsidR="00945FFF" w:rsidRDefault="00945FFF" w:rsidP="00945FFF">
            <w:pPr>
              <w:pStyle w:val="Tabletext"/>
            </w:pPr>
            <w:r>
              <w:t>If used in a fragrance the total fragrance concentration in a medicine must be no more than 1%.</w:t>
            </w:r>
          </w:p>
          <w:p w14:paraId="69B34710" w14:textId="77777777" w:rsidR="00945FFF" w:rsidRDefault="00945FFF" w:rsidP="00945FFF">
            <w:pPr>
              <w:pStyle w:val="Tabletext"/>
            </w:pPr>
          </w:p>
        </w:tc>
      </w:tr>
      <w:tr w:rsidR="00945FFF" w14:paraId="5FFCE1CD" w14:textId="77777777" w:rsidTr="00195208">
        <w:trPr>
          <w:jc w:val="center"/>
        </w:trPr>
        <w:tc>
          <w:tcPr>
            <w:tcW w:w="1526" w:type="dxa"/>
            <w:tcBorders>
              <w:top w:val="single" w:sz="4" w:space="0" w:color="auto"/>
              <w:bottom w:val="single" w:sz="4" w:space="0" w:color="auto"/>
              <w:right w:val="nil"/>
            </w:tcBorders>
            <w:shd w:val="clear" w:color="auto" w:fill="auto"/>
          </w:tcPr>
          <w:p w14:paraId="06DE0755" w14:textId="77777777" w:rsidR="00945FFF" w:rsidRDefault="00945FFF" w:rsidP="00945FFF">
            <w:pPr>
              <w:pStyle w:val="Tabletext"/>
            </w:pPr>
            <w:r>
              <w:t>3535</w:t>
            </w:r>
          </w:p>
        </w:tc>
        <w:tc>
          <w:tcPr>
            <w:tcW w:w="3247" w:type="dxa"/>
            <w:tcBorders>
              <w:top w:val="single" w:sz="4" w:space="0" w:color="auto"/>
              <w:left w:val="nil"/>
              <w:bottom w:val="single" w:sz="4" w:space="0" w:color="auto"/>
              <w:right w:val="nil"/>
            </w:tcBorders>
            <w:shd w:val="clear" w:color="auto" w:fill="auto"/>
          </w:tcPr>
          <w:p w14:paraId="0ECC02ED" w14:textId="77777777" w:rsidR="00945FFF" w:rsidRDefault="00945FFF" w:rsidP="00945FFF">
            <w:pPr>
              <w:pStyle w:val="Tabletext"/>
            </w:pPr>
            <w:r>
              <w:t>OCTAHYDROCOUMARIN</w:t>
            </w:r>
          </w:p>
        </w:tc>
        <w:tc>
          <w:tcPr>
            <w:tcW w:w="1713" w:type="dxa"/>
            <w:tcBorders>
              <w:top w:val="single" w:sz="4" w:space="0" w:color="auto"/>
              <w:left w:val="nil"/>
              <w:bottom w:val="single" w:sz="4" w:space="0" w:color="auto"/>
              <w:right w:val="nil"/>
            </w:tcBorders>
            <w:shd w:val="clear" w:color="auto" w:fill="auto"/>
          </w:tcPr>
          <w:p w14:paraId="4398F6A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E3BDD47" w14:textId="77777777" w:rsidR="00945FFF" w:rsidRDefault="00945FFF" w:rsidP="00945FFF">
            <w:pPr>
              <w:pStyle w:val="Tabletext"/>
            </w:pPr>
            <w:r>
              <w:t>Permitted for use only in combination with other permitted ingredients as a fragrance.</w:t>
            </w:r>
          </w:p>
          <w:p w14:paraId="39A4E0DC" w14:textId="77777777" w:rsidR="00945FFF" w:rsidRDefault="00945FFF" w:rsidP="00945FFF">
            <w:pPr>
              <w:pStyle w:val="Tabletext"/>
            </w:pPr>
            <w:r>
              <w:t>If used in a fragrance the total fragrance concentration in a medicine must be no more than 1%.</w:t>
            </w:r>
          </w:p>
          <w:p w14:paraId="05531943" w14:textId="77777777" w:rsidR="00945FFF" w:rsidRDefault="00945FFF" w:rsidP="00945FFF">
            <w:pPr>
              <w:pStyle w:val="Tabletext"/>
            </w:pPr>
          </w:p>
        </w:tc>
      </w:tr>
      <w:tr w:rsidR="00945FFF" w14:paraId="4028396F" w14:textId="77777777" w:rsidTr="00195208">
        <w:trPr>
          <w:jc w:val="center"/>
        </w:trPr>
        <w:tc>
          <w:tcPr>
            <w:tcW w:w="1526" w:type="dxa"/>
            <w:tcBorders>
              <w:top w:val="single" w:sz="4" w:space="0" w:color="auto"/>
              <w:bottom w:val="single" w:sz="4" w:space="0" w:color="auto"/>
              <w:right w:val="nil"/>
            </w:tcBorders>
            <w:shd w:val="clear" w:color="auto" w:fill="auto"/>
          </w:tcPr>
          <w:p w14:paraId="036F53BD" w14:textId="77777777" w:rsidR="00945FFF" w:rsidRDefault="00945FFF" w:rsidP="00945FFF">
            <w:pPr>
              <w:pStyle w:val="Tabletext"/>
            </w:pPr>
            <w:r>
              <w:t>3536</w:t>
            </w:r>
          </w:p>
        </w:tc>
        <w:tc>
          <w:tcPr>
            <w:tcW w:w="3247" w:type="dxa"/>
            <w:tcBorders>
              <w:top w:val="single" w:sz="4" w:space="0" w:color="auto"/>
              <w:left w:val="nil"/>
              <w:bottom w:val="single" w:sz="4" w:space="0" w:color="auto"/>
              <w:right w:val="nil"/>
            </w:tcBorders>
            <w:shd w:val="clear" w:color="auto" w:fill="auto"/>
          </w:tcPr>
          <w:p w14:paraId="60EC1A1A" w14:textId="77777777" w:rsidR="00945FFF" w:rsidRDefault="00945FFF" w:rsidP="00945FFF">
            <w:pPr>
              <w:pStyle w:val="Tabletext"/>
            </w:pPr>
            <w:r>
              <w:t>OCTAN-1-OL</w:t>
            </w:r>
          </w:p>
        </w:tc>
        <w:tc>
          <w:tcPr>
            <w:tcW w:w="1713" w:type="dxa"/>
            <w:tcBorders>
              <w:top w:val="single" w:sz="4" w:space="0" w:color="auto"/>
              <w:left w:val="nil"/>
              <w:bottom w:val="single" w:sz="4" w:space="0" w:color="auto"/>
              <w:right w:val="nil"/>
            </w:tcBorders>
            <w:shd w:val="clear" w:color="auto" w:fill="auto"/>
          </w:tcPr>
          <w:p w14:paraId="5CB24A3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ED6C420" w14:textId="77777777" w:rsidR="00945FFF" w:rsidRDefault="00945FFF" w:rsidP="00945FFF">
            <w:pPr>
              <w:pStyle w:val="Tabletext"/>
            </w:pPr>
            <w:r>
              <w:t xml:space="preserve">Permitted for use only in combination with other </w:t>
            </w:r>
            <w:r>
              <w:lastRenderedPageBreak/>
              <w:t xml:space="preserve">permitted ingredients as a flavour or a fragrance. </w:t>
            </w:r>
          </w:p>
          <w:p w14:paraId="502EE1C8" w14:textId="77777777" w:rsidR="00945FFF" w:rsidRDefault="00945FFF" w:rsidP="00945FFF">
            <w:pPr>
              <w:pStyle w:val="Tabletext"/>
            </w:pPr>
            <w:r>
              <w:t xml:space="preserve">If used in a flavour the total flavour concentration in a medicine must be no more than 5%. </w:t>
            </w:r>
          </w:p>
          <w:p w14:paraId="31988D8C" w14:textId="77777777" w:rsidR="00945FFF" w:rsidRDefault="00945FFF" w:rsidP="00945FFF">
            <w:pPr>
              <w:pStyle w:val="Tabletext"/>
            </w:pPr>
            <w:r>
              <w:t>If used in a fragrance the total fragrance concentration in a medicine must be no more 1%.</w:t>
            </w:r>
          </w:p>
          <w:p w14:paraId="447B102C" w14:textId="77777777" w:rsidR="00945FFF" w:rsidRDefault="00945FFF" w:rsidP="00945FFF">
            <w:pPr>
              <w:pStyle w:val="Tabletext"/>
            </w:pPr>
          </w:p>
        </w:tc>
      </w:tr>
      <w:tr w:rsidR="00945FFF" w14:paraId="059F88A4" w14:textId="77777777" w:rsidTr="00195208">
        <w:trPr>
          <w:jc w:val="center"/>
        </w:trPr>
        <w:tc>
          <w:tcPr>
            <w:tcW w:w="1526" w:type="dxa"/>
            <w:tcBorders>
              <w:top w:val="single" w:sz="4" w:space="0" w:color="auto"/>
              <w:bottom w:val="single" w:sz="4" w:space="0" w:color="auto"/>
              <w:right w:val="nil"/>
            </w:tcBorders>
            <w:shd w:val="clear" w:color="auto" w:fill="auto"/>
          </w:tcPr>
          <w:p w14:paraId="62301BCF" w14:textId="77777777" w:rsidR="00945FFF" w:rsidRDefault="00945FFF" w:rsidP="00945FFF">
            <w:pPr>
              <w:pStyle w:val="Tabletext"/>
            </w:pPr>
            <w:r>
              <w:lastRenderedPageBreak/>
              <w:t>3537</w:t>
            </w:r>
          </w:p>
        </w:tc>
        <w:tc>
          <w:tcPr>
            <w:tcW w:w="3247" w:type="dxa"/>
            <w:tcBorders>
              <w:top w:val="single" w:sz="4" w:space="0" w:color="auto"/>
              <w:left w:val="nil"/>
              <w:bottom w:val="single" w:sz="4" w:space="0" w:color="auto"/>
              <w:right w:val="nil"/>
            </w:tcBorders>
            <w:shd w:val="clear" w:color="auto" w:fill="auto"/>
          </w:tcPr>
          <w:p w14:paraId="6AA7AEC9" w14:textId="77777777" w:rsidR="00945FFF" w:rsidRDefault="00945FFF" w:rsidP="00945FFF">
            <w:pPr>
              <w:pStyle w:val="Tabletext"/>
            </w:pPr>
            <w:r>
              <w:t>OCTANAL DIMETHYL ACETAL</w:t>
            </w:r>
          </w:p>
        </w:tc>
        <w:tc>
          <w:tcPr>
            <w:tcW w:w="1713" w:type="dxa"/>
            <w:tcBorders>
              <w:top w:val="single" w:sz="4" w:space="0" w:color="auto"/>
              <w:left w:val="nil"/>
              <w:bottom w:val="single" w:sz="4" w:space="0" w:color="auto"/>
              <w:right w:val="nil"/>
            </w:tcBorders>
            <w:shd w:val="clear" w:color="auto" w:fill="auto"/>
          </w:tcPr>
          <w:p w14:paraId="3DE94603"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92FB7A2" w14:textId="77777777" w:rsidR="00945FFF" w:rsidRDefault="00945FFF" w:rsidP="00945FFF">
            <w:pPr>
              <w:pStyle w:val="Tabletext"/>
            </w:pPr>
            <w:r>
              <w:t xml:space="preserve">Permitted for use only in combination with other permitted ingredients as a flavour or a fragrance. </w:t>
            </w:r>
          </w:p>
          <w:p w14:paraId="76A493D2" w14:textId="77777777" w:rsidR="00945FFF" w:rsidRDefault="00945FFF" w:rsidP="00945FFF">
            <w:pPr>
              <w:pStyle w:val="Tabletext"/>
            </w:pPr>
            <w:r>
              <w:t xml:space="preserve">If used in a flavour the total flavour concentration in a medicine must be no more than 5%. </w:t>
            </w:r>
          </w:p>
          <w:p w14:paraId="22C7D48E" w14:textId="77777777" w:rsidR="00945FFF" w:rsidRDefault="00945FFF" w:rsidP="00945FFF">
            <w:pPr>
              <w:pStyle w:val="Tabletext"/>
            </w:pPr>
            <w:r>
              <w:t>If used in a fragrance the total fragrance concentration in a medicine must be no more 1%.</w:t>
            </w:r>
          </w:p>
          <w:p w14:paraId="67320966" w14:textId="77777777" w:rsidR="00945FFF" w:rsidRDefault="00945FFF" w:rsidP="00945FFF">
            <w:pPr>
              <w:pStyle w:val="Tabletext"/>
            </w:pPr>
          </w:p>
        </w:tc>
      </w:tr>
      <w:tr w:rsidR="00945FFF" w14:paraId="42558DBD" w14:textId="77777777" w:rsidTr="00195208">
        <w:trPr>
          <w:jc w:val="center"/>
        </w:trPr>
        <w:tc>
          <w:tcPr>
            <w:tcW w:w="1526" w:type="dxa"/>
            <w:tcBorders>
              <w:top w:val="single" w:sz="4" w:space="0" w:color="auto"/>
              <w:bottom w:val="single" w:sz="4" w:space="0" w:color="auto"/>
              <w:right w:val="nil"/>
            </w:tcBorders>
            <w:shd w:val="clear" w:color="auto" w:fill="auto"/>
          </w:tcPr>
          <w:p w14:paraId="5449B559" w14:textId="77777777" w:rsidR="00945FFF" w:rsidRDefault="00945FFF" w:rsidP="00945FFF">
            <w:pPr>
              <w:pStyle w:val="Tabletext"/>
            </w:pPr>
            <w:r>
              <w:t>3538</w:t>
            </w:r>
          </w:p>
        </w:tc>
        <w:tc>
          <w:tcPr>
            <w:tcW w:w="3247" w:type="dxa"/>
            <w:tcBorders>
              <w:top w:val="single" w:sz="4" w:space="0" w:color="auto"/>
              <w:left w:val="nil"/>
              <w:bottom w:val="single" w:sz="4" w:space="0" w:color="auto"/>
              <w:right w:val="nil"/>
            </w:tcBorders>
            <w:shd w:val="clear" w:color="auto" w:fill="auto"/>
          </w:tcPr>
          <w:p w14:paraId="2ABEF2E5" w14:textId="77777777" w:rsidR="00945FFF" w:rsidRDefault="00945FFF" w:rsidP="00945FFF">
            <w:pPr>
              <w:pStyle w:val="Tabletext"/>
            </w:pPr>
            <w:r>
              <w:t>OCTANOHYDROXAMIC ACID</w:t>
            </w:r>
          </w:p>
        </w:tc>
        <w:tc>
          <w:tcPr>
            <w:tcW w:w="1713" w:type="dxa"/>
            <w:tcBorders>
              <w:top w:val="single" w:sz="4" w:space="0" w:color="auto"/>
              <w:left w:val="nil"/>
              <w:bottom w:val="single" w:sz="4" w:space="0" w:color="auto"/>
              <w:right w:val="nil"/>
            </w:tcBorders>
            <w:shd w:val="clear" w:color="auto" w:fill="auto"/>
          </w:tcPr>
          <w:p w14:paraId="7A7913A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1F4E7E9" w14:textId="77777777" w:rsidR="00945FFF" w:rsidRDefault="00945FFF" w:rsidP="00945FFF">
            <w:pPr>
              <w:pStyle w:val="Tabletext"/>
            </w:pPr>
            <w:r>
              <w:t>Only for use in topical medicines for dermal application and not to be included in medicines intended for use in the eye.</w:t>
            </w:r>
          </w:p>
          <w:p w14:paraId="7B71861F" w14:textId="77777777" w:rsidR="00945FFF" w:rsidRDefault="00945FFF" w:rsidP="00945FFF">
            <w:pPr>
              <w:pStyle w:val="Tabletext"/>
            </w:pPr>
            <w:r>
              <w:t>The concentration in the medicine must be no more than 0.5%.</w:t>
            </w:r>
          </w:p>
          <w:p w14:paraId="4D33411B" w14:textId="77777777" w:rsidR="00945FFF" w:rsidRDefault="00945FFF" w:rsidP="00945FFF">
            <w:pPr>
              <w:pStyle w:val="Tabletext"/>
            </w:pPr>
          </w:p>
        </w:tc>
      </w:tr>
      <w:tr w:rsidR="00945FFF" w14:paraId="2225E62B" w14:textId="77777777" w:rsidTr="00195208">
        <w:trPr>
          <w:jc w:val="center"/>
        </w:trPr>
        <w:tc>
          <w:tcPr>
            <w:tcW w:w="1526" w:type="dxa"/>
            <w:tcBorders>
              <w:top w:val="single" w:sz="4" w:space="0" w:color="auto"/>
              <w:bottom w:val="single" w:sz="4" w:space="0" w:color="auto"/>
              <w:right w:val="nil"/>
            </w:tcBorders>
            <w:shd w:val="clear" w:color="auto" w:fill="auto"/>
          </w:tcPr>
          <w:p w14:paraId="672B58D6" w14:textId="77777777" w:rsidR="00945FFF" w:rsidRDefault="00945FFF" w:rsidP="00945FFF">
            <w:pPr>
              <w:pStyle w:val="Tabletext"/>
            </w:pPr>
            <w:r>
              <w:t>3539</w:t>
            </w:r>
          </w:p>
        </w:tc>
        <w:tc>
          <w:tcPr>
            <w:tcW w:w="3247" w:type="dxa"/>
            <w:tcBorders>
              <w:top w:val="single" w:sz="4" w:space="0" w:color="auto"/>
              <w:left w:val="nil"/>
              <w:bottom w:val="single" w:sz="4" w:space="0" w:color="auto"/>
              <w:right w:val="nil"/>
            </w:tcBorders>
            <w:shd w:val="clear" w:color="auto" w:fill="auto"/>
          </w:tcPr>
          <w:p w14:paraId="04FBE708" w14:textId="77777777" w:rsidR="00945FFF" w:rsidRDefault="00945FFF" w:rsidP="00945FFF">
            <w:pPr>
              <w:pStyle w:val="Tabletext"/>
            </w:pPr>
            <w:r>
              <w:t>OCTANOIC ACID</w:t>
            </w:r>
          </w:p>
        </w:tc>
        <w:tc>
          <w:tcPr>
            <w:tcW w:w="1713" w:type="dxa"/>
            <w:tcBorders>
              <w:top w:val="single" w:sz="4" w:space="0" w:color="auto"/>
              <w:left w:val="nil"/>
              <w:bottom w:val="single" w:sz="4" w:space="0" w:color="auto"/>
              <w:right w:val="nil"/>
            </w:tcBorders>
            <w:shd w:val="clear" w:color="auto" w:fill="auto"/>
          </w:tcPr>
          <w:p w14:paraId="4EDAD6DA"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3C7144D5" w14:textId="77777777" w:rsidR="00945FFF" w:rsidRDefault="00945FFF" w:rsidP="00945FFF">
            <w:pPr>
              <w:pStyle w:val="Tabletext"/>
            </w:pPr>
            <w:r>
              <w:t>When for topical use, the concentration in the medicine must be no more than 2% (w/w).</w:t>
            </w:r>
          </w:p>
          <w:p w14:paraId="606A7ED6" w14:textId="77777777" w:rsidR="00945FFF" w:rsidRDefault="00945FFF" w:rsidP="00945FFF">
            <w:pPr>
              <w:pStyle w:val="Tabletext"/>
            </w:pPr>
            <w:r>
              <w:t>When for excipient use, permitted for use only in combination with other permitted ingredients as part of a flavour or fragrance proprietary excipient formulation.</w:t>
            </w:r>
          </w:p>
          <w:p w14:paraId="7090C150" w14:textId="77777777" w:rsidR="00945FFF" w:rsidRDefault="00945FFF" w:rsidP="00945FFF">
            <w:pPr>
              <w:pStyle w:val="Tabletext"/>
            </w:pPr>
            <w:r>
              <w:t>When used in a flavour, the total flavour proprietary excipient formulation in a medicine must be no more than 5%.</w:t>
            </w:r>
          </w:p>
          <w:p w14:paraId="7C5517A4" w14:textId="77777777" w:rsidR="00945FFF" w:rsidRDefault="00945FFF" w:rsidP="00945FFF">
            <w:pPr>
              <w:pStyle w:val="Tabletext"/>
            </w:pPr>
            <w:r>
              <w:t xml:space="preserve">When used in a fragrance, the </w:t>
            </w:r>
            <w:r>
              <w:lastRenderedPageBreak/>
              <w:t>total fragrance proprietary excipient formulation in a medicine must be no more than 1%.</w:t>
            </w:r>
          </w:p>
          <w:p w14:paraId="6778D8E6" w14:textId="77777777" w:rsidR="00945FFF" w:rsidRDefault="00945FFF" w:rsidP="00945FFF">
            <w:pPr>
              <w:pStyle w:val="Tabletext"/>
            </w:pPr>
          </w:p>
        </w:tc>
      </w:tr>
      <w:tr w:rsidR="00945FFF" w14:paraId="4738FFE7" w14:textId="77777777" w:rsidTr="00195208">
        <w:trPr>
          <w:jc w:val="center"/>
        </w:trPr>
        <w:tc>
          <w:tcPr>
            <w:tcW w:w="1526" w:type="dxa"/>
            <w:tcBorders>
              <w:top w:val="single" w:sz="4" w:space="0" w:color="auto"/>
              <w:bottom w:val="single" w:sz="4" w:space="0" w:color="auto"/>
              <w:right w:val="nil"/>
            </w:tcBorders>
            <w:shd w:val="clear" w:color="auto" w:fill="auto"/>
          </w:tcPr>
          <w:p w14:paraId="22FBC7B4" w14:textId="77777777" w:rsidR="00945FFF" w:rsidRDefault="00945FFF" w:rsidP="00945FFF">
            <w:pPr>
              <w:pStyle w:val="Tabletext"/>
            </w:pPr>
            <w:r>
              <w:lastRenderedPageBreak/>
              <w:t>3540</w:t>
            </w:r>
          </w:p>
        </w:tc>
        <w:tc>
          <w:tcPr>
            <w:tcW w:w="3247" w:type="dxa"/>
            <w:tcBorders>
              <w:top w:val="single" w:sz="4" w:space="0" w:color="auto"/>
              <w:left w:val="nil"/>
              <w:bottom w:val="single" w:sz="4" w:space="0" w:color="auto"/>
              <w:right w:val="nil"/>
            </w:tcBorders>
            <w:shd w:val="clear" w:color="auto" w:fill="auto"/>
          </w:tcPr>
          <w:p w14:paraId="30291431" w14:textId="77777777" w:rsidR="00945FFF" w:rsidRDefault="00945FFF" w:rsidP="00945FFF">
            <w:pPr>
              <w:pStyle w:val="Tabletext"/>
            </w:pPr>
            <w:r>
              <w:t>OCTENE-1</w:t>
            </w:r>
          </w:p>
        </w:tc>
        <w:tc>
          <w:tcPr>
            <w:tcW w:w="1713" w:type="dxa"/>
            <w:tcBorders>
              <w:top w:val="single" w:sz="4" w:space="0" w:color="auto"/>
              <w:left w:val="nil"/>
              <w:bottom w:val="single" w:sz="4" w:space="0" w:color="auto"/>
              <w:right w:val="nil"/>
            </w:tcBorders>
            <w:shd w:val="clear" w:color="auto" w:fill="auto"/>
          </w:tcPr>
          <w:p w14:paraId="32F8607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D986AD9" w14:textId="77777777" w:rsidR="00945FFF" w:rsidRDefault="00945FFF" w:rsidP="00945FFF">
            <w:pPr>
              <w:pStyle w:val="Tabletext"/>
            </w:pPr>
            <w:r>
              <w:t>Permitted for use only in combination with other permitted ingredients as part of a fragrance proprietary excipient formulation.</w:t>
            </w:r>
          </w:p>
          <w:p w14:paraId="5B47EF95" w14:textId="77777777" w:rsidR="00945FFF" w:rsidRDefault="00945FFF" w:rsidP="00945FFF">
            <w:pPr>
              <w:pStyle w:val="Tabletext"/>
            </w:pPr>
            <w:r>
              <w:t>The total fragrance proprietary excipient formulation in a medicine must be no more than 1%.</w:t>
            </w:r>
          </w:p>
          <w:p w14:paraId="71BEFE91" w14:textId="77777777" w:rsidR="00945FFF" w:rsidRDefault="00945FFF" w:rsidP="00945FFF">
            <w:pPr>
              <w:pStyle w:val="Tabletext"/>
            </w:pPr>
          </w:p>
        </w:tc>
      </w:tr>
      <w:tr w:rsidR="00945FFF" w14:paraId="6BB36794" w14:textId="77777777" w:rsidTr="00195208">
        <w:trPr>
          <w:jc w:val="center"/>
        </w:trPr>
        <w:tc>
          <w:tcPr>
            <w:tcW w:w="1526" w:type="dxa"/>
            <w:tcBorders>
              <w:top w:val="single" w:sz="4" w:space="0" w:color="auto"/>
              <w:bottom w:val="single" w:sz="4" w:space="0" w:color="auto"/>
              <w:right w:val="nil"/>
            </w:tcBorders>
            <w:shd w:val="clear" w:color="auto" w:fill="auto"/>
          </w:tcPr>
          <w:p w14:paraId="70BE2B3D" w14:textId="77777777" w:rsidR="00945FFF" w:rsidRDefault="00945FFF" w:rsidP="00945FFF">
            <w:pPr>
              <w:pStyle w:val="Tabletext"/>
            </w:pPr>
            <w:r>
              <w:t>3541</w:t>
            </w:r>
          </w:p>
        </w:tc>
        <w:tc>
          <w:tcPr>
            <w:tcW w:w="3247" w:type="dxa"/>
            <w:tcBorders>
              <w:top w:val="single" w:sz="4" w:space="0" w:color="auto"/>
              <w:left w:val="nil"/>
              <w:bottom w:val="single" w:sz="4" w:space="0" w:color="auto"/>
              <w:right w:val="nil"/>
            </w:tcBorders>
            <w:shd w:val="clear" w:color="auto" w:fill="auto"/>
          </w:tcPr>
          <w:p w14:paraId="4A8DB9B2" w14:textId="77777777" w:rsidR="00945FFF" w:rsidRDefault="00945FFF" w:rsidP="00945FFF">
            <w:pPr>
              <w:pStyle w:val="Tabletext"/>
            </w:pPr>
            <w:r>
              <w:t>OCTOCRYLENE</w:t>
            </w:r>
          </w:p>
        </w:tc>
        <w:tc>
          <w:tcPr>
            <w:tcW w:w="1713" w:type="dxa"/>
            <w:tcBorders>
              <w:top w:val="single" w:sz="4" w:space="0" w:color="auto"/>
              <w:left w:val="nil"/>
              <w:bottom w:val="single" w:sz="4" w:space="0" w:color="auto"/>
              <w:right w:val="nil"/>
            </w:tcBorders>
            <w:shd w:val="clear" w:color="auto" w:fill="auto"/>
          </w:tcPr>
          <w:p w14:paraId="3A19C94A"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0A4BFDBE" w14:textId="77777777" w:rsidR="00945FFF" w:rsidRDefault="00945FFF" w:rsidP="00945FFF">
            <w:pPr>
              <w:pStyle w:val="Tabletext"/>
            </w:pPr>
            <w:r>
              <w:t>Only for use as an active ingredient in sunscreens for dermal application and not to be included in medicines intended for use in the eye.</w:t>
            </w:r>
          </w:p>
          <w:p w14:paraId="20521E0B" w14:textId="77777777" w:rsidR="00945FFF" w:rsidRDefault="00945FFF" w:rsidP="00945FFF">
            <w:pPr>
              <w:pStyle w:val="Tabletext"/>
            </w:pPr>
            <w:r>
              <w:t>The concentration in the medicine must not be more than 10%.</w:t>
            </w:r>
          </w:p>
          <w:p w14:paraId="0957526F" w14:textId="77777777" w:rsidR="00945FFF" w:rsidRDefault="00945FFF" w:rsidP="00945FFF">
            <w:pPr>
              <w:pStyle w:val="Tabletext"/>
            </w:pPr>
            <w:r>
              <w:t>When used in primary sunscreen products, the following warning statements are required on the label:</w:t>
            </w:r>
          </w:p>
          <w:p w14:paraId="760215E8" w14:textId="77777777" w:rsidR="00945FFF" w:rsidRDefault="00945FFF" w:rsidP="00945FFF">
            <w:pPr>
              <w:pStyle w:val="Tabletext"/>
            </w:pPr>
            <w:r>
              <w:t>- (AVOID) 'Avoid prolonged exposure in the sun' (or words to this effect); and</w:t>
            </w:r>
          </w:p>
          <w:p w14:paraId="490F5E37" w14:textId="77777777" w:rsidR="00945FFF" w:rsidRDefault="00945FFF" w:rsidP="00945FFF">
            <w:pPr>
              <w:pStyle w:val="Tabletext"/>
            </w:pPr>
            <w:r>
              <w:t>- (SUNPRO) 'Wear protective clothing - hats and eyewear when exposed to the sun' (or words to this effect).</w:t>
            </w:r>
          </w:p>
          <w:p w14:paraId="6D9E4469" w14:textId="77777777" w:rsidR="00945FFF" w:rsidRDefault="00945FFF" w:rsidP="00945FFF">
            <w:pPr>
              <w:pStyle w:val="Tabletext"/>
            </w:pPr>
          </w:p>
        </w:tc>
      </w:tr>
      <w:tr w:rsidR="00945FFF" w14:paraId="1CCFDC0D" w14:textId="77777777" w:rsidTr="00195208">
        <w:trPr>
          <w:jc w:val="center"/>
        </w:trPr>
        <w:tc>
          <w:tcPr>
            <w:tcW w:w="1526" w:type="dxa"/>
            <w:tcBorders>
              <w:top w:val="single" w:sz="4" w:space="0" w:color="auto"/>
              <w:bottom w:val="single" w:sz="4" w:space="0" w:color="auto"/>
              <w:right w:val="nil"/>
            </w:tcBorders>
            <w:shd w:val="clear" w:color="auto" w:fill="auto"/>
          </w:tcPr>
          <w:p w14:paraId="5C998749" w14:textId="77777777" w:rsidR="00945FFF" w:rsidRDefault="00945FFF" w:rsidP="00945FFF">
            <w:pPr>
              <w:pStyle w:val="Tabletext"/>
            </w:pPr>
            <w:r>
              <w:t>3542</w:t>
            </w:r>
          </w:p>
        </w:tc>
        <w:tc>
          <w:tcPr>
            <w:tcW w:w="3247" w:type="dxa"/>
            <w:tcBorders>
              <w:top w:val="single" w:sz="4" w:space="0" w:color="auto"/>
              <w:left w:val="nil"/>
              <w:bottom w:val="single" w:sz="4" w:space="0" w:color="auto"/>
              <w:right w:val="nil"/>
            </w:tcBorders>
            <w:shd w:val="clear" w:color="auto" w:fill="auto"/>
          </w:tcPr>
          <w:p w14:paraId="08E7D25D" w14:textId="77777777" w:rsidR="00945FFF" w:rsidRDefault="00945FFF" w:rsidP="00945FFF">
            <w:pPr>
              <w:pStyle w:val="Tabletext"/>
            </w:pPr>
            <w:r>
              <w:t>OCTOXINOL 10</w:t>
            </w:r>
          </w:p>
        </w:tc>
        <w:tc>
          <w:tcPr>
            <w:tcW w:w="1713" w:type="dxa"/>
            <w:tcBorders>
              <w:top w:val="single" w:sz="4" w:space="0" w:color="auto"/>
              <w:left w:val="nil"/>
              <w:bottom w:val="single" w:sz="4" w:space="0" w:color="auto"/>
              <w:right w:val="nil"/>
            </w:tcBorders>
            <w:shd w:val="clear" w:color="auto" w:fill="auto"/>
          </w:tcPr>
          <w:p w14:paraId="407E014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D03727B" w14:textId="77777777" w:rsidR="00945FFF" w:rsidRDefault="00945FFF" w:rsidP="00945FFF">
            <w:pPr>
              <w:pStyle w:val="Tabletext"/>
            </w:pPr>
            <w:r>
              <w:t>Only for use in topical medicines for dermal application.</w:t>
            </w:r>
          </w:p>
          <w:p w14:paraId="484BBE49" w14:textId="77777777" w:rsidR="00945FFF" w:rsidRDefault="00945FFF" w:rsidP="00945FFF">
            <w:pPr>
              <w:pStyle w:val="Tabletext"/>
            </w:pPr>
          </w:p>
        </w:tc>
      </w:tr>
      <w:tr w:rsidR="00945FFF" w14:paraId="1988B9A7" w14:textId="77777777" w:rsidTr="00195208">
        <w:trPr>
          <w:jc w:val="center"/>
        </w:trPr>
        <w:tc>
          <w:tcPr>
            <w:tcW w:w="1526" w:type="dxa"/>
            <w:tcBorders>
              <w:top w:val="single" w:sz="4" w:space="0" w:color="auto"/>
              <w:bottom w:val="single" w:sz="4" w:space="0" w:color="auto"/>
              <w:right w:val="nil"/>
            </w:tcBorders>
            <w:shd w:val="clear" w:color="auto" w:fill="auto"/>
          </w:tcPr>
          <w:p w14:paraId="6D3996EB" w14:textId="77777777" w:rsidR="00945FFF" w:rsidRDefault="00945FFF" w:rsidP="00945FFF">
            <w:pPr>
              <w:pStyle w:val="Tabletext"/>
            </w:pPr>
            <w:r>
              <w:t>3543</w:t>
            </w:r>
          </w:p>
        </w:tc>
        <w:tc>
          <w:tcPr>
            <w:tcW w:w="3247" w:type="dxa"/>
            <w:tcBorders>
              <w:top w:val="single" w:sz="4" w:space="0" w:color="auto"/>
              <w:left w:val="nil"/>
              <w:bottom w:val="single" w:sz="4" w:space="0" w:color="auto"/>
              <w:right w:val="nil"/>
            </w:tcBorders>
            <w:shd w:val="clear" w:color="auto" w:fill="auto"/>
          </w:tcPr>
          <w:p w14:paraId="555F980D" w14:textId="77777777" w:rsidR="00945FFF" w:rsidRDefault="00945FFF" w:rsidP="00945FFF">
            <w:pPr>
              <w:pStyle w:val="Tabletext"/>
            </w:pPr>
            <w:r>
              <w:t>OCTYL ACETATE</w:t>
            </w:r>
          </w:p>
        </w:tc>
        <w:tc>
          <w:tcPr>
            <w:tcW w:w="1713" w:type="dxa"/>
            <w:tcBorders>
              <w:top w:val="single" w:sz="4" w:space="0" w:color="auto"/>
              <w:left w:val="nil"/>
              <w:bottom w:val="single" w:sz="4" w:space="0" w:color="auto"/>
              <w:right w:val="nil"/>
            </w:tcBorders>
            <w:shd w:val="clear" w:color="auto" w:fill="auto"/>
          </w:tcPr>
          <w:p w14:paraId="4F590D1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6588B3E" w14:textId="77777777" w:rsidR="00945FFF" w:rsidRDefault="00945FFF" w:rsidP="00945FFF">
            <w:pPr>
              <w:pStyle w:val="Tabletext"/>
            </w:pPr>
            <w:r>
              <w:t xml:space="preserve">Permitted for use only in combination with other permitted ingredients as a flavour or a fragrance. </w:t>
            </w:r>
          </w:p>
          <w:p w14:paraId="2DE29979" w14:textId="77777777" w:rsidR="00945FFF" w:rsidRDefault="00945FFF" w:rsidP="00945FFF">
            <w:pPr>
              <w:pStyle w:val="Tabletext"/>
            </w:pPr>
            <w:r>
              <w:t xml:space="preserve">If used in a flavour the total flavour concentration in a medicine must be no more than 5%. </w:t>
            </w:r>
          </w:p>
          <w:p w14:paraId="69268987" w14:textId="77777777" w:rsidR="00945FFF" w:rsidRDefault="00945FFF" w:rsidP="00945FFF">
            <w:pPr>
              <w:pStyle w:val="Tabletext"/>
            </w:pPr>
            <w:r>
              <w:t xml:space="preserve">If used in a fragrance the total </w:t>
            </w:r>
            <w:r>
              <w:lastRenderedPageBreak/>
              <w:t>fragrance concentration in a medicine must be no more 1%.</w:t>
            </w:r>
          </w:p>
          <w:p w14:paraId="0676E054" w14:textId="77777777" w:rsidR="00945FFF" w:rsidRDefault="00945FFF" w:rsidP="00945FFF">
            <w:pPr>
              <w:pStyle w:val="Tabletext"/>
            </w:pPr>
          </w:p>
        </w:tc>
      </w:tr>
      <w:tr w:rsidR="00945FFF" w14:paraId="136A8E0C" w14:textId="77777777" w:rsidTr="00195208">
        <w:trPr>
          <w:jc w:val="center"/>
        </w:trPr>
        <w:tc>
          <w:tcPr>
            <w:tcW w:w="1526" w:type="dxa"/>
            <w:tcBorders>
              <w:top w:val="single" w:sz="4" w:space="0" w:color="auto"/>
              <w:bottom w:val="single" w:sz="4" w:space="0" w:color="auto"/>
              <w:right w:val="nil"/>
            </w:tcBorders>
            <w:shd w:val="clear" w:color="auto" w:fill="auto"/>
          </w:tcPr>
          <w:p w14:paraId="2D470BEB" w14:textId="77777777" w:rsidR="00945FFF" w:rsidRDefault="00945FFF" w:rsidP="00945FFF">
            <w:pPr>
              <w:pStyle w:val="Tabletext"/>
            </w:pPr>
            <w:r>
              <w:lastRenderedPageBreak/>
              <w:t>3544</w:t>
            </w:r>
          </w:p>
        </w:tc>
        <w:tc>
          <w:tcPr>
            <w:tcW w:w="3247" w:type="dxa"/>
            <w:tcBorders>
              <w:top w:val="single" w:sz="4" w:space="0" w:color="auto"/>
              <w:left w:val="nil"/>
              <w:bottom w:val="single" w:sz="4" w:space="0" w:color="auto"/>
              <w:right w:val="nil"/>
            </w:tcBorders>
            <w:shd w:val="clear" w:color="auto" w:fill="auto"/>
          </w:tcPr>
          <w:p w14:paraId="19A0FE74" w14:textId="77777777" w:rsidR="00945FFF" w:rsidRDefault="00945FFF" w:rsidP="00945FFF">
            <w:pPr>
              <w:pStyle w:val="Tabletext"/>
            </w:pPr>
            <w:r>
              <w:t>OCTYL CROTONATE</w:t>
            </w:r>
          </w:p>
        </w:tc>
        <w:tc>
          <w:tcPr>
            <w:tcW w:w="1713" w:type="dxa"/>
            <w:tcBorders>
              <w:top w:val="single" w:sz="4" w:space="0" w:color="auto"/>
              <w:left w:val="nil"/>
              <w:bottom w:val="single" w:sz="4" w:space="0" w:color="auto"/>
              <w:right w:val="nil"/>
            </w:tcBorders>
            <w:shd w:val="clear" w:color="auto" w:fill="auto"/>
          </w:tcPr>
          <w:p w14:paraId="504E77F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D5C1D2F" w14:textId="77777777" w:rsidR="00945FFF" w:rsidRDefault="00945FFF" w:rsidP="00945FFF">
            <w:pPr>
              <w:pStyle w:val="Tabletext"/>
            </w:pPr>
            <w:r>
              <w:t>Octyl crotonate must only be included in medicines when in combination with other permitted ingredients as a fragrance proprietary excipient formulation.</w:t>
            </w:r>
          </w:p>
          <w:p w14:paraId="01D87C9A" w14:textId="77777777" w:rsidR="00945FFF" w:rsidRDefault="00945FFF" w:rsidP="00945FFF">
            <w:pPr>
              <w:pStyle w:val="Tabletext"/>
            </w:pPr>
            <w:r>
              <w:t>The total concentration of the fragrance proprietary excipient formulation containing octyl crotonate must not be more than 1% of the total medicine.</w:t>
            </w:r>
          </w:p>
          <w:p w14:paraId="6930E268" w14:textId="77777777" w:rsidR="00945FFF" w:rsidRDefault="00945FFF" w:rsidP="00945FFF">
            <w:pPr>
              <w:pStyle w:val="Tabletext"/>
            </w:pPr>
          </w:p>
        </w:tc>
      </w:tr>
      <w:tr w:rsidR="00945FFF" w14:paraId="76A3E841" w14:textId="77777777" w:rsidTr="00195208">
        <w:trPr>
          <w:jc w:val="center"/>
        </w:trPr>
        <w:tc>
          <w:tcPr>
            <w:tcW w:w="1526" w:type="dxa"/>
            <w:tcBorders>
              <w:top w:val="single" w:sz="4" w:space="0" w:color="auto"/>
              <w:bottom w:val="single" w:sz="4" w:space="0" w:color="auto"/>
              <w:right w:val="nil"/>
            </w:tcBorders>
            <w:shd w:val="clear" w:color="auto" w:fill="auto"/>
          </w:tcPr>
          <w:p w14:paraId="79D819CE" w14:textId="77777777" w:rsidR="00945FFF" w:rsidRDefault="00945FFF" w:rsidP="00945FFF">
            <w:pPr>
              <w:pStyle w:val="Tabletext"/>
            </w:pPr>
            <w:r>
              <w:t>3545</w:t>
            </w:r>
          </w:p>
        </w:tc>
        <w:tc>
          <w:tcPr>
            <w:tcW w:w="3247" w:type="dxa"/>
            <w:tcBorders>
              <w:top w:val="single" w:sz="4" w:space="0" w:color="auto"/>
              <w:left w:val="nil"/>
              <w:bottom w:val="single" w:sz="4" w:space="0" w:color="auto"/>
              <w:right w:val="nil"/>
            </w:tcBorders>
            <w:shd w:val="clear" w:color="auto" w:fill="auto"/>
          </w:tcPr>
          <w:p w14:paraId="7262DD8F" w14:textId="77777777" w:rsidR="00945FFF" w:rsidRDefault="00945FFF" w:rsidP="00945FFF">
            <w:pPr>
              <w:pStyle w:val="Tabletext"/>
            </w:pPr>
            <w:r>
              <w:t>OCTYL HYDROXYSTEARATE</w:t>
            </w:r>
          </w:p>
        </w:tc>
        <w:tc>
          <w:tcPr>
            <w:tcW w:w="1713" w:type="dxa"/>
            <w:tcBorders>
              <w:top w:val="single" w:sz="4" w:space="0" w:color="auto"/>
              <w:left w:val="nil"/>
              <w:bottom w:val="single" w:sz="4" w:space="0" w:color="auto"/>
              <w:right w:val="nil"/>
            </w:tcBorders>
            <w:shd w:val="clear" w:color="auto" w:fill="auto"/>
          </w:tcPr>
          <w:p w14:paraId="55DA9C2D"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EA65379" w14:textId="77777777" w:rsidR="00945FFF" w:rsidRDefault="00945FFF" w:rsidP="00945FFF">
            <w:pPr>
              <w:pStyle w:val="Tabletext"/>
            </w:pPr>
            <w:r>
              <w:t>Only for use in topical medicines for dermal application.</w:t>
            </w:r>
          </w:p>
          <w:p w14:paraId="0DDD1CBB" w14:textId="77777777" w:rsidR="00945FFF" w:rsidRDefault="00945FFF" w:rsidP="00945FFF">
            <w:pPr>
              <w:pStyle w:val="Tabletext"/>
            </w:pPr>
          </w:p>
        </w:tc>
      </w:tr>
      <w:tr w:rsidR="00945FFF" w14:paraId="53011119" w14:textId="77777777" w:rsidTr="00195208">
        <w:trPr>
          <w:jc w:val="center"/>
        </w:trPr>
        <w:tc>
          <w:tcPr>
            <w:tcW w:w="1526" w:type="dxa"/>
            <w:tcBorders>
              <w:top w:val="single" w:sz="4" w:space="0" w:color="auto"/>
              <w:bottom w:val="single" w:sz="4" w:space="0" w:color="auto"/>
              <w:right w:val="nil"/>
            </w:tcBorders>
            <w:shd w:val="clear" w:color="auto" w:fill="auto"/>
          </w:tcPr>
          <w:p w14:paraId="0911F9E8" w14:textId="77777777" w:rsidR="00945FFF" w:rsidRDefault="00945FFF" w:rsidP="00945FFF">
            <w:pPr>
              <w:pStyle w:val="Tabletext"/>
            </w:pPr>
            <w:r>
              <w:t>3546</w:t>
            </w:r>
          </w:p>
        </w:tc>
        <w:tc>
          <w:tcPr>
            <w:tcW w:w="3247" w:type="dxa"/>
            <w:tcBorders>
              <w:top w:val="single" w:sz="4" w:space="0" w:color="auto"/>
              <w:left w:val="nil"/>
              <w:bottom w:val="single" w:sz="4" w:space="0" w:color="auto"/>
              <w:right w:val="nil"/>
            </w:tcBorders>
            <w:shd w:val="clear" w:color="auto" w:fill="auto"/>
          </w:tcPr>
          <w:p w14:paraId="11ACE92A" w14:textId="77777777" w:rsidR="00945FFF" w:rsidRDefault="00945FFF" w:rsidP="00945FFF">
            <w:pPr>
              <w:pStyle w:val="Tabletext"/>
            </w:pPr>
            <w:r>
              <w:t>OCTYL ISOBUTYRATE</w:t>
            </w:r>
          </w:p>
        </w:tc>
        <w:tc>
          <w:tcPr>
            <w:tcW w:w="1713" w:type="dxa"/>
            <w:tcBorders>
              <w:top w:val="single" w:sz="4" w:space="0" w:color="auto"/>
              <w:left w:val="nil"/>
              <w:bottom w:val="single" w:sz="4" w:space="0" w:color="auto"/>
              <w:right w:val="nil"/>
            </w:tcBorders>
            <w:shd w:val="clear" w:color="auto" w:fill="auto"/>
          </w:tcPr>
          <w:p w14:paraId="3179A65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2EFD072" w14:textId="77777777" w:rsidR="00945FFF" w:rsidRDefault="00945FFF" w:rsidP="00945FFF">
            <w:pPr>
              <w:pStyle w:val="Tabletext"/>
            </w:pPr>
            <w:r>
              <w:t xml:space="preserve">Permitted for use only in combination with other permitted ingredients as a flavour. </w:t>
            </w:r>
          </w:p>
          <w:p w14:paraId="651C61A8" w14:textId="77777777" w:rsidR="00945FFF" w:rsidRDefault="00945FFF" w:rsidP="00945FFF">
            <w:pPr>
              <w:pStyle w:val="Tabletext"/>
            </w:pPr>
            <w:r>
              <w:t xml:space="preserve">If used in a flavour the total flavour concentration in a medicine must be no more than 5%. </w:t>
            </w:r>
          </w:p>
          <w:p w14:paraId="0CDB455F" w14:textId="77777777" w:rsidR="00945FFF" w:rsidRDefault="00945FFF" w:rsidP="00945FFF">
            <w:pPr>
              <w:pStyle w:val="Tabletext"/>
            </w:pPr>
          </w:p>
        </w:tc>
      </w:tr>
      <w:tr w:rsidR="00945FFF" w14:paraId="1598122A" w14:textId="77777777" w:rsidTr="00195208">
        <w:trPr>
          <w:jc w:val="center"/>
        </w:trPr>
        <w:tc>
          <w:tcPr>
            <w:tcW w:w="1526" w:type="dxa"/>
            <w:tcBorders>
              <w:top w:val="single" w:sz="4" w:space="0" w:color="auto"/>
              <w:bottom w:val="single" w:sz="4" w:space="0" w:color="auto"/>
              <w:right w:val="nil"/>
            </w:tcBorders>
            <w:shd w:val="clear" w:color="auto" w:fill="auto"/>
          </w:tcPr>
          <w:p w14:paraId="6AF9BFC6" w14:textId="77777777" w:rsidR="00945FFF" w:rsidRDefault="00945FFF" w:rsidP="00945FFF">
            <w:pPr>
              <w:pStyle w:val="Tabletext"/>
            </w:pPr>
            <w:r>
              <w:t>3547</w:t>
            </w:r>
          </w:p>
        </w:tc>
        <w:tc>
          <w:tcPr>
            <w:tcW w:w="3247" w:type="dxa"/>
            <w:tcBorders>
              <w:top w:val="single" w:sz="4" w:space="0" w:color="auto"/>
              <w:left w:val="nil"/>
              <w:bottom w:val="single" w:sz="4" w:space="0" w:color="auto"/>
              <w:right w:val="nil"/>
            </w:tcBorders>
            <w:shd w:val="clear" w:color="auto" w:fill="auto"/>
          </w:tcPr>
          <w:p w14:paraId="0A3F0B04" w14:textId="77777777" w:rsidR="00945FFF" w:rsidRDefault="00945FFF" w:rsidP="00945FFF">
            <w:pPr>
              <w:pStyle w:val="Tabletext"/>
            </w:pPr>
            <w:r>
              <w:t>OCTYL ISONONANOATE</w:t>
            </w:r>
          </w:p>
        </w:tc>
        <w:tc>
          <w:tcPr>
            <w:tcW w:w="1713" w:type="dxa"/>
            <w:tcBorders>
              <w:top w:val="single" w:sz="4" w:space="0" w:color="auto"/>
              <w:left w:val="nil"/>
              <w:bottom w:val="single" w:sz="4" w:space="0" w:color="auto"/>
              <w:right w:val="nil"/>
            </w:tcBorders>
            <w:shd w:val="clear" w:color="auto" w:fill="auto"/>
          </w:tcPr>
          <w:p w14:paraId="2F964423"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2C0C895" w14:textId="77777777" w:rsidR="00945FFF" w:rsidRDefault="00945FFF" w:rsidP="00945FFF">
            <w:pPr>
              <w:pStyle w:val="Tabletext"/>
            </w:pPr>
            <w:r>
              <w:t>Only for use in topical medicines for dermal application.</w:t>
            </w:r>
          </w:p>
          <w:p w14:paraId="28DBDC1D" w14:textId="77777777" w:rsidR="00945FFF" w:rsidRDefault="00945FFF" w:rsidP="00945FFF">
            <w:pPr>
              <w:pStyle w:val="Tabletext"/>
            </w:pPr>
          </w:p>
        </w:tc>
      </w:tr>
      <w:tr w:rsidR="00945FFF" w14:paraId="4E8C4491" w14:textId="77777777" w:rsidTr="00195208">
        <w:trPr>
          <w:jc w:val="center"/>
        </w:trPr>
        <w:tc>
          <w:tcPr>
            <w:tcW w:w="1526" w:type="dxa"/>
            <w:tcBorders>
              <w:top w:val="single" w:sz="4" w:space="0" w:color="auto"/>
              <w:bottom w:val="single" w:sz="4" w:space="0" w:color="auto"/>
              <w:right w:val="nil"/>
            </w:tcBorders>
            <w:shd w:val="clear" w:color="auto" w:fill="auto"/>
          </w:tcPr>
          <w:p w14:paraId="05FD8FA1" w14:textId="77777777" w:rsidR="00945FFF" w:rsidRDefault="00945FFF" w:rsidP="00945FFF">
            <w:pPr>
              <w:pStyle w:val="Tabletext"/>
            </w:pPr>
            <w:r>
              <w:t>3548</w:t>
            </w:r>
          </w:p>
        </w:tc>
        <w:tc>
          <w:tcPr>
            <w:tcW w:w="3247" w:type="dxa"/>
            <w:tcBorders>
              <w:top w:val="single" w:sz="4" w:space="0" w:color="auto"/>
              <w:left w:val="nil"/>
              <w:bottom w:val="single" w:sz="4" w:space="0" w:color="auto"/>
              <w:right w:val="nil"/>
            </w:tcBorders>
            <w:shd w:val="clear" w:color="auto" w:fill="auto"/>
          </w:tcPr>
          <w:p w14:paraId="6B7BDA12" w14:textId="77777777" w:rsidR="00945FFF" w:rsidRDefault="00945FFF" w:rsidP="00945FFF">
            <w:pPr>
              <w:pStyle w:val="Tabletext"/>
            </w:pPr>
            <w:r>
              <w:t>OCTYL METHOXYCINNAMATE</w:t>
            </w:r>
          </w:p>
        </w:tc>
        <w:tc>
          <w:tcPr>
            <w:tcW w:w="1713" w:type="dxa"/>
            <w:tcBorders>
              <w:top w:val="single" w:sz="4" w:space="0" w:color="auto"/>
              <w:left w:val="nil"/>
              <w:bottom w:val="single" w:sz="4" w:space="0" w:color="auto"/>
              <w:right w:val="nil"/>
            </w:tcBorders>
            <w:shd w:val="clear" w:color="auto" w:fill="auto"/>
          </w:tcPr>
          <w:p w14:paraId="0969C26E"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39549A01" w14:textId="77777777" w:rsidR="00945FFF" w:rsidRDefault="00945FFF" w:rsidP="00945FFF">
            <w:pPr>
              <w:pStyle w:val="Tabletext"/>
            </w:pPr>
            <w:r>
              <w:t>Only for use as an active ingredient in sunscreens for dermal application and not to be included in medicines intended for use in the eye.</w:t>
            </w:r>
          </w:p>
          <w:p w14:paraId="7DA4D9FF" w14:textId="77777777" w:rsidR="00945FFF" w:rsidRDefault="00945FFF" w:rsidP="00945FFF">
            <w:pPr>
              <w:pStyle w:val="Tabletext"/>
            </w:pPr>
            <w:r>
              <w:t>The concentration in the medicine must not be more than 10%.</w:t>
            </w:r>
          </w:p>
          <w:p w14:paraId="384C1056" w14:textId="77777777" w:rsidR="00945FFF" w:rsidRDefault="00945FFF" w:rsidP="00945FFF">
            <w:pPr>
              <w:pStyle w:val="Tabletext"/>
            </w:pPr>
            <w:r>
              <w:t>When used in primary sunscreen products, the following warning statements are required on the label:</w:t>
            </w:r>
          </w:p>
          <w:p w14:paraId="591B8117" w14:textId="77777777" w:rsidR="00945FFF" w:rsidRDefault="00945FFF" w:rsidP="00945FFF">
            <w:pPr>
              <w:pStyle w:val="Tabletext"/>
            </w:pPr>
            <w:r>
              <w:t>- (AVOID) 'Avoid prolonged exposure in the sun' (or words to this effect); and</w:t>
            </w:r>
          </w:p>
          <w:p w14:paraId="0F3444FF" w14:textId="77777777" w:rsidR="00945FFF" w:rsidRDefault="00945FFF" w:rsidP="00945FFF">
            <w:pPr>
              <w:pStyle w:val="Tabletext"/>
            </w:pPr>
            <w:r>
              <w:t xml:space="preserve">- (SUNPRO) 'Wear protective </w:t>
            </w:r>
            <w:r>
              <w:lastRenderedPageBreak/>
              <w:t>clothing - hats and eyewear when exposed to the sun' (or words to this effect).</w:t>
            </w:r>
          </w:p>
          <w:p w14:paraId="6347A4DB" w14:textId="77777777" w:rsidR="00945FFF" w:rsidRDefault="00945FFF" w:rsidP="00945FFF">
            <w:pPr>
              <w:pStyle w:val="Tabletext"/>
            </w:pPr>
          </w:p>
        </w:tc>
      </w:tr>
      <w:tr w:rsidR="00945FFF" w14:paraId="36368445" w14:textId="77777777" w:rsidTr="00195208">
        <w:trPr>
          <w:jc w:val="center"/>
        </w:trPr>
        <w:tc>
          <w:tcPr>
            <w:tcW w:w="1526" w:type="dxa"/>
            <w:tcBorders>
              <w:top w:val="single" w:sz="4" w:space="0" w:color="auto"/>
              <w:bottom w:val="single" w:sz="4" w:space="0" w:color="auto"/>
              <w:right w:val="nil"/>
            </w:tcBorders>
            <w:shd w:val="clear" w:color="auto" w:fill="auto"/>
          </w:tcPr>
          <w:p w14:paraId="762F54CD" w14:textId="77777777" w:rsidR="00945FFF" w:rsidRDefault="00945FFF" w:rsidP="00945FFF">
            <w:pPr>
              <w:pStyle w:val="Tabletext"/>
            </w:pPr>
            <w:r>
              <w:lastRenderedPageBreak/>
              <w:t>3549</w:t>
            </w:r>
          </w:p>
        </w:tc>
        <w:tc>
          <w:tcPr>
            <w:tcW w:w="3247" w:type="dxa"/>
            <w:tcBorders>
              <w:top w:val="single" w:sz="4" w:space="0" w:color="auto"/>
              <w:left w:val="nil"/>
              <w:bottom w:val="single" w:sz="4" w:space="0" w:color="auto"/>
              <w:right w:val="nil"/>
            </w:tcBorders>
            <w:shd w:val="clear" w:color="auto" w:fill="auto"/>
          </w:tcPr>
          <w:p w14:paraId="10D52C6B" w14:textId="77777777" w:rsidR="00945FFF" w:rsidRDefault="00945FFF" w:rsidP="00945FFF">
            <w:pPr>
              <w:pStyle w:val="Tabletext"/>
            </w:pPr>
            <w:r>
              <w:t>OCTYL PALMITATE</w:t>
            </w:r>
          </w:p>
        </w:tc>
        <w:tc>
          <w:tcPr>
            <w:tcW w:w="1713" w:type="dxa"/>
            <w:tcBorders>
              <w:top w:val="single" w:sz="4" w:space="0" w:color="auto"/>
              <w:left w:val="nil"/>
              <w:bottom w:val="single" w:sz="4" w:space="0" w:color="auto"/>
              <w:right w:val="nil"/>
            </w:tcBorders>
            <w:shd w:val="clear" w:color="auto" w:fill="auto"/>
          </w:tcPr>
          <w:p w14:paraId="5D15C6B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775E72D" w14:textId="77777777" w:rsidR="00945FFF" w:rsidRDefault="00945FFF" w:rsidP="00945FFF">
            <w:pPr>
              <w:pStyle w:val="Tabletext"/>
            </w:pPr>
            <w:r>
              <w:t>Only for use in topical medicines for dermal application.</w:t>
            </w:r>
          </w:p>
          <w:p w14:paraId="71326AC2" w14:textId="77777777" w:rsidR="00945FFF" w:rsidRDefault="00945FFF" w:rsidP="00945FFF">
            <w:pPr>
              <w:pStyle w:val="Tabletext"/>
            </w:pPr>
          </w:p>
        </w:tc>
      </w:tr>
      <w:tr w:rsidR="00945FFF" w14:paraId="7D69564D" w14:textId="77777777" w:rsidTr="00195208">
        <w:trPr>
          <w:jc w:val="center"/>
        </w:trPr>
        <w:tc>
          <w:tcPr>
            <w:tcW w:w="1526" w:type="dxa"/>
            <w:tcBorders>
              <w:top w:val="single" w:sz="4" w:space="0" w:color="auto"/>
              <w:bottom w:val="single" w:sz="4" w:space="0" w:color="auto"/>
              <w:right w:val="nil"/>
            </w:tcBorders>
            <w:shd w:val="clear" w:color="auto" w:fill="auto"/>
          </w:tcPr>
          <w:p w14:paraId="647D2534" w14:textId="77777777" w:rsidR="00945FFF" w:rsidRDefault="00945FFF" w:rsidP="00945FFF">
            <w:pPr>
              <w:pStyle w:val="Tabletext"/>
            </w:pPr>
            <w:r>
              <w:t>3550</w:t>
            </w:r>
          </w:p>
        </w:tc>
        <w:tc>
          <w:tcPr>
            <w:tcW w:w="3247" w:type="dxa"/>
            <w:tcBorders>
              <w:top w:val="single" w:sz="4" w:space="0" w:color="auto"/>
              <w:left w:val="nil"/>
              <w:bottom w:val="single" w:sz="4" w:space="0" w:color="auto"/>
              <w:right w:val="nil"/>
            </w:tcBorders>
            <w:shd w:val="clear" w:color="auto" w:fill="auto"/>
          </w:tcPr>
          <w:p w14:paraId="30092970" w14:textId="77777777" w:rsidR="00945FFF" w:rsidRDefault="00945FFF" w:rsidP="00945FFF">
            <w:pPr>
              <w:pStyle w:val="Tabletext"/>
            </w:pPr>
            <w:r>
              <w:t>OCTYL SALICYLATE</w:t>
            </w:r>
          </w:p>
        </w:tc>
        <w:tc>
          <w:tcPr>
            <w:tcW w:w="1713" w:type="dxa"/>
            <w:tcBorders>
              <w:top w:val="single" w:sz="4" w:space="0" w:color="auto"/>
              <w:left w:val="nil"/>
              <w:bottom w:val="single" w:sz="4" w:space="0" w:color="auto"/>
              <w:right w:val="nil"/>
            </w:tcBorders>
            <w:shd w:val="clear" w:color="auto" w:fill="auto"/>
          </w:tcPr>
          <w:p w14:paraId="6A877697"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69DD74F1" w14:textId="77777777" w:rsidR="00945FFF" w:rsidRDefault="00945FFF" w:rsidP="00945FFF">
            <w:pPr>
              <w:pStyle w:val="Tabletext"/>
            </w:pPr>
            <w:r>
              <w:t>Only for use as an active ingredient in sunscreens for dermal application and not to be included in medicines intended for use in the eye.</w:t>
            </w:r>
          </w:p>
          <w:p w14:paraId="6FDC2594" w14:textId="77777777" w:rsidR="00945FFF" w:rsidRDefault="00945FFF" w:rsidP="00945FFF">
            <w:pPr>
              <w:pStyle w:val="Tabletext"/>
            </w:pPr>
            <w:r>
              <w:t>The concentration in the medicine must not be more than 5%.</w:t>
            </w:r>
          </w:p>
          <w:p w14:paraId="6B9A8B69" w14:textId="77777777" w:rsidR="00945FFF" w:rsidRDefault="00945FFF" w:rsidP="00945FFF">
            <w:pPr>
              <w:pStyle w:val="Tabletext"/>
            </w:pPr>
            <w:r>
              <w:t>When used in primary sunscreen products, the following warning statements are required on the label:</w:t>
            </w:r>
          </w:p>
          <w:p w14:paraId="22E323AC" w14:textId="77777777" w:rsidR="00945FFF" w:rsidRDefault="00945FFF" w:rsidP="00945FFF">
            <w:pPr>
              <w:pStyle w:val="Tabletext"/>
            </w:pPr>
            <w:r>
              <w:t>- (AVOID) 'Avoid prolonged exposure in the sun' (or words to this effect); and</w:t>
            </w:r>
          </w:p>
          <w:p w14:paraId="7EDC3FF1" w14:textId="77777777" w:rsidR="00945FFF" w:rsidRDefault="00945FFF" w:rsidP="00945FFF">
            <w:pPr>
              <w:pStyle w:val="Tabletext"/>
            </w:pPr>
            <w:r>
              <w:t>- (SUNPRO) 'Wear protective clothing - hats and eyewear when exposed to the sun' (or words to this effect).</w:t>
            </w:r>
          </w:p>
          <w:p w14:paraId="628E052C" w14:textId="77777777" w:rsidR="00945FFF" w:rsidRDefault="00945FFF" w:rsidP="00945FFF">
            <w:pPr>
              <w:pStyle w:val="Tabletext"/>
            </w:pPr>
          </w:p>
        </w:tc>
      </w:tr>
      <w:tr w:rsidR="00945FFF" w14:paraId="37E6A988" w14:textId="77777777" w:rsidTr="00195208">
        <w:trPr>
          <w:jc w:val="center"/>
        </w:trPr>
        <w:tc>
          <w:tcPr>
            <w:tcW w:w="1526" w:type="dxa"/>
            <w:tcBorders>
              <w:top w:val="single" w:sz="4" w:space="0" w:color="auto"/>
              <w:bottom w:val="single" w:sz="4" w:space="0" w:color="auto"/>
              <w:right w:val="nil"/>
            </w:tcBorders>
            <w:shd w:val="clear" w:color="auto" w:fill="auto"/>
          </w:tcPr>
          <w:p w14:paraId="4D20C8B3" w14:textId="77777777" w:rsidR="00945FFF" w:rsidRDefault="00945FFF" w:rsidP="00945FFF">
            <w:pPr>
              <w:pStyle w:val="Tabletext"/>
            </w:pPr>
            <w:r>
              <w:t>3551</w:t>
            </w:r>
          </w:p>
        </w:tc>
        <w:tc>
          <w:tcPr>
            <w:tcW w:w="3247" w:type="dxa"/>
            <w:tcBorders>
              <w:top w:val="single" w:sz="4" w:space="0" w:color="auto"/>
              <w:left w:val="nil"/>
              <w:bottom w:val="single" w:sz="4" w:space="0" w:color="auto"/>
              <w:right w:val="nil"/>
            </w:tcBorders>
            <w:shd w:val="clear" w:color="auto" w:fill="auto"/>
          </w:tcPr>
          <w:p w14:paraId="7DC05743" w14:textId="77777777" w:rsidR="00945FFF" w:rsidRDefault="00945FFF" w:rsidP="00945FFF">
            <w:pPr>
              <w:pStyle w:val="Tabletext"/>
            </w:pPr>
            <w:r>
              <w:t>OCTYL STEARATE</w:t>
            </w:r>
          </w:p>
        </w:tc>
        <w:tc>
          <w:tcPr>
            <w:tcW w:w="1713" w:type="dxa"/>
            <w:tcBorders>
              <w:top w:val="single" w:sz="4" w:space="0" w:color="auto"/>
              <w:left w:val="nil"/>
              <w:bottom w:val="single" w:sz="4" w:space="0" w:color="auto"/>
              <w:right w:val="nil"/>
            </w:tcBorders>
            <w:shd w:val="clear" w:color="auto" w:fill="auto"/>
          </w:tcPr>
          <w:p w14:paraId="56E0962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0EE51D5" w14:textId="77777777" w:rsidR="00945FFF" w:rsidRDefault="00945FFF" w:rsidP="00945FFF">
            <w:pPr>
              <w:pStyle w:val="Tabletext"/>
            </w:pPr>
            <w:r>
              <w:t>Only for use in topical medicines for dermal application.</w:t>
            </w:r>
          </w:p>
          <w:p w14:paraId="51C61A2A" w14:textId="77777777" w:rsidR="00945FFF" w:rsidRDefault="00945FFF" w:rsidP="00945FFF">
            <w:pPr>
              <w:pStyle w:val="Tabletext"/>
            </w:pPr>
          </w:p>
        </w:tc>
      </w:tr>
      <w:tr w:rsidR="00945FFF" w14:paraId="56724C2C" w14:textId="77777777" w:rsidTr="00195208">
        <w:trPr>
          <w:jc w:val="center"/>
        </w:trPr>
        <w:tc>
          <w:tcPr>
            <w:tcW w:w="1526" w:type="dxa"/>
            <w:tcBorders>
              <w:top w:val="single" w:sz="4" w:space="0" w:color="auto"/>
              <w:bottom w:val="single" w:sz="4" w:space="0" w:color="auto"/>
              <w:right w:val="nil"/>
            </w:tcBorders>
            <w:shd w:val="clear" w:color="auto" w:fill="auto"/>
          </w:tcPr>
          <w:p w14:paraId="27029768" w14:textId="77777777" w:rsidR="00945FFF" w:rsidRDefault="00945FFF" w:rsidP="00945FFF">
            <w:pPr>
              <w:pStyle w:val="Tabletext"/>
            </w:pPr>
            <w:r>
              <w:t>3552</w:t>
            </w:r>
          </w:p>
        </w:tc>
        <w:tc>
          <w:tcPr>
            <w:tcW w:w="3247" w:type="dxa"/>
            <w:tcBorders>
              <w:top w:val="single" w:sz="4" w:space="0" w:color="auto"/>
              <w:left w:val="nil"/>
              <w:bottom w:val="single" w:sz="4" w:space="0" w:color="auto"/>
              <w:right w:val="nil"/>
            </w:tcBorders>
            <w:shd w:val="clear" w:color="auto" w:fill="auto"/>
          </w:tcPr>
          <w:p w14:paraId="297731D2" w14:textId="77777777" w:rsidR="00945FFF" w:rsidRDefault="00945FFF" w:rsidP="00945FFF">
            <w:pPr>
              <w:pStyle w:val="Tabletext"/>
            </w:pPr>
            <w:r>
              <w:t>OCTYLBICYCLOHEPTENEDICARBOXIMIDE</w:t>
            </w:r>
          </w:p>
        </w:tc>
        <w:tc>
          <w:tcPr>
            <w:tcW w:w="1713" w:type="dxa"/>
            <w:tcBorders>
              <w:top w:val="single" w:sz="4" w:space="0" w:color="auto"/>
              <w:left w:val="nil"/>
              <w:bottom w:val="single" w:sz="4" w:space="0" w:color="auto"/>
              <w:right w:val="nil"/>
            </w:tcBorders>
            <w:shd w:val="clear" w:color="auto" w:fill="auto"/>
          </w:tcPr>
          <w:p w14:paraId="5CBF123D"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92B9CE8" w14:textId="77777777" w:rsidR="00945FFF" w:rsidRDefault="00945FFF" w:rsidP="00945FFF">
            <w:pPr>
              <w:pStyle w:val="Tabletext"/>
            </w:pPr>
            <w:r>
              <w:t xml:space="preserve">Only for use in topical medicines for dermal application. </w:t>
            </w:r>
          </w:p>
          <w:p w14:paraId="092F3598" w14:textId="77777777" w:rsidR="00945FFF" w:rsidRDefault="00945FFF" w:rsidP="00945FFF">
            <w:pPr>
              <w:pStyle w:val="Tabletext"/>
            </w:pPr>
            <w:r>
              <w:t>The total concentration of octylbicycloheptenedicarboximide in the medicine must not be more than 10%.</w:t>
            </w:r>
          </w:p>
          <w:p w14:paraId="7327BC5E" w14:textId="77777777" w:rsidR="00945FFF" w:rsidRDefault="00945FFF" w:rsidP="00945FFF">
            <w:pPr>
              <w:pStyle w:val="Tabletext"/>
            </w:pPr>
          </w:p>
        </w:tc>
      </w:tr>
      <w:tr w:rsidR="00945FFF" w14:paraId="5CAA78B3" w14:textId="77777777" w:rsidTr="00195208">
        <w:trPr>
          <w:jc w:val="center"/>
        </w:trPr>
        <w:tc>
          <w:tcPr>
            <w:tcW w:w="1526" w:type="dxa"/>
            <w:tcBorders>
              <w:top w:val="single" w:sz="4" w:space="0" w:color="auto"/>
              <w:bottom w:val="single" w:sz="4" w:space="0" w:color="auto"/>
              <w:right w:val="nil"/>
            </w:tcBorders>
            <w:shd w:val="clear" w:color="auto" w:fill="auto"/>
          </w:tcPr>
          <w:p w14:paraId="79E10EB8" w14:textId="77777777" w:rsidR="00945FFF" w:rsidRDefault="00945FFF" w:rsidP="00945FFF">
            <w:pPr>
              <w:pStyle w:val="Tabletext"/>
            </w:pPr>
            <w:r>
              <w:t>3553</w:t>
            </w:r>
          </w:p>
        </w:tc>
        <w:tc>
          <w:tcPr>
            <w:tcW w:w="3247" w:type="dxa"/>
            <w:tcBorders>
              <w:top w:val="single" w:sz="4" w:space="0" w:color="auto"/>
              <w:left w:val="nil"/>
              <w:bottom w:val="single" w:sz="4" w:space="0" w:color="auto"/>
              <w:right w:val="nil"/>
            </w:tcBorders>
            <w:shd w:val="clear" w:color="auto" w:fill="auto"/>
          </w:tcPr>
          <w:p w14:paraId="49FEA7C6" w14:textId="77777777" w:rsidR="00945FFF" w:rsidRDefault="00945FFF" w:rsidP="00945FFF">
            <w:pPr>
              <w:pStyle w:val="Tabletext"/>
            </w:pPr>
            <w:r>
              <w:t>OCTYLDODECANOL</w:t>
            </w:r>
          </w:p>
        </w:tc>
        <w:tc>
          <w:tcPr>
            <w:tcW w:w="1713" w:type="dxa"/>
            <w:tcBorders>
              <w:top w:val="single" w:sz="4" w:space="0" w:color="auto"/>
              <w:left w:val="nil"/>
              <w:bottom w:val="single" w:sz="4" w:space="0" w:color="auto"/>
              <w:right w:val="nil"/>
            </w:tcBorders>
            <w:shd w:val="clear" w:color="auto" w:fill="auto"/>
          </w:tcPr>
          <w:p w14:paraId="4977256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AE1DAE4" w14:textId="77777777" w:rsidR="00945FFF" w:rsidRDefault="00945FFF" w:rsidP="00945FFF">
            <w:pPr>
              <w:pStyle w:val="Tabletext"/>
            </w:pPr>
            <w:r>
              <w:t>Only for use in topical medicines for dermal application.</w:t>
            </w:r>
          </w:p>
          <w:p w14:paraId="4597692B" w14:textId="77777777" w:rsidR="00945FFF" w:rsidRDefault="00945FFF" w:rsidP="00945FFF">
            <w:pPr>
              <w:pStyle w:val="Tabletext"/>
            </w:pPr>
          </w:p>
        </w:tc>
      </w:tr>
      <w:tr w:rsidR="00945FFF" w14:paraId="625C1C99" w14:textId="77777777" w:rsidTr="00195208">
        <w:trPr>
          <w:jc w:val="center"/>
        </w:trPr>
        <w:tc>
          <w:tcPr>
            <w:tcW w:w="1526" w:type="dxa"/>
            <w:tcBorders>
              <w:top w:val="single" w:sz="4" w:space="0" w:color="auto"/>
              <w:bottom w:val="single" w:sz="4" w:space="0" w:color="auto"/>
              <w:right w:val="nil"/>
            </w:tcBorders>
            <w:shd w:val="clear" w:color="auto" w:fill="auto"/>
          </w:tcPr>
          <w:p w14:paraId="12E56251" w14:textId="77777777" w:rsidR="00945FFF" w:rsidRDefault="00945FFF" w:rsidP="00945FFF">
            <w:pPr>
              <w:pStyle w:val="Tabletext"/>
            </w:pPr>
            <w:r>
              <w:t>3554</w:t>
            </w:r>
          </w:p>
        </w:tc>
        <w:tc>
          <w:tcPr>
            <w:tcW w:w="3247" w:type="dxa"/>
            <w:tcBorders>
              <w:top w:val="single" w:sz="4" w:space="0" w:color="auto"/>
              <w:left w:val="nil"/>
              <w:bottom w:val="single" w:sz="4" w:space="0" w:color="auto"/>
              <w:right w:val="nil"/>
            </w:tcBorders>
            <w:shd w:val="clear" w:color="auto" w:fill="auto"/>
          </w:tcPr>
          <w:p w14:paraId="04F97780" w14:textId="77777777" w:rsidR="00945FFF" w:rsidRDefault="00945FFF" w:rsidP="00945FFF">
            <w:pPr>
              <w:pStyle w:val="Tabletext"/>
            </w:pPr>
            <w:r>
              <w:t>OCTYLDODECETH-25</w:t>
            </w:r>
          </w:p>
        </w:tc>
        <w:tc>
          <w:tcPr>
            <w:tcW w:w="1713" w:type="dxa"/>
            <w:tcBorders>
              <w:top w:val="single" w:sz="4" w:space="0" w:color="auto"/>
              <w:left w:val="nil"/>
              <w:bottom w:val="single" w:sz="4" w:space="0" w:color="auto"/>
              <w:right w:val="nil"/>
            </w:tcBorders>
            <w:shd w:val="clear" w:color="auto" w:fill="auto"/>
          </w:tcPr>
          <w:p w14:paraId="716A143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D9623A0" w14:textId="77777777" w:rsidR="00945FFF" w:rsidRDefault="00945FFF" w:rsidP="00945FFF">
            <w:pPr>
              <w:pStyle w:val="Tabletext"/>
            </w:pPr>
            <w:r>
              <w:t xml:space="preserve">Only for use in topical medicines for dermal application and not to be included in medicines intended </w:t>
            </w:r>
            <w:r>
              <w:lastRenderedPageBreak/>
              <w:t>for use in the eye.</w:t>
            </w:r>
          </w:p>
          <w:p w14:paraId="53E17A08" w14:textId="77777777" w:rsidR="00945FFF" w:rsidRDefault="00945FFF" w:rsidP="00945FFF">
            <w:pPr>
              <w:pStyle w:val="Tabletext"/>
            </w:pPr>
            <w:r>
              <w:t xml:space="preserve">The concentration in the medicine must be no more than 5%. </w:t>
            </w:r>
          </w:p>
          <w:p w14:paraId="0C1354A2" w14:textId="77777777" w:rsidR="00945FFF" w:rsidRDefault="00945FFF" w:rsidP="00945FFF">
            <w:pPr>
              <w:pStyle w:val="Tabletext"/>
            </w:pPr>
            <w:r>
              <w:t>Residual levels of 1,4-dioxane and ethylene oxide (and related substances) are to be kept below the level of detection.</w:t>
            </w:r>
          </w:p>
          <w:p w14:paraId="5CA28884" w14:textId="77777777" w:rsidR="00945FFF" w:rsidRDefault="00945FFF" w:rsidP="00945FFF">
            <w:pPr>
              <w:pStyle w:val="Tabletext"/>
            </w:pPr>
          </w:p>
        </w:tc>
      </w:tr>
      <w:tr w:rsidR="00945FFF" w14:paraId="362BC3E6" w14:textId="77777777" w:rsidTr="00195208">
        <w:trPr>
          <w:jc w:val="center"/>
        </w:trPr>
        <w:tc>
          <w:tcPr>
            <w:tcW w:w="1526" w:type="dxa"/>
            <w:tcBorders>
              <w:top w:val="single" w:sz="4" w:space="0" w:color="auto"/>
              <w:bottom w:val="single" w:sz="4" w:space="0" w:color="auto"/>
              <w:right w:val="nil"/>
            </w:tcBorders>
            <w:shd w:val="clear" w:color="auto" w:fill="auto"/>
          </w:tcPr>
          <w:p w14:paraId="02C201F6" w14:textId="77777777" w:rsidR="00945FFF" w:rsidRDefault="00945FFF" w:rsidP="00945FFF">
            <w:pPr>
              <w:pStyle w:val="Tabletext"/>
            </w:pPr>
            <w:r>
              <w:lastRenderedPageBreak/>
              <w:t>3555</w:t>
            </w:r>
          </w:p>
        </w:tc>
        <w:tc>
          <w:tcPr>
            <w:tcW w:w="3247" w:type="dxa"/>
            <w:tcBorders>
              <w:top w:val="single" w:sz="4" w:space="0" w:color="auto"/>
              <w:left w:val="nil"/>
              <w:bottom w:val="single" w:sz="4" w:space="0" w:color="auto"/>
              <w:right w:val="nil"/>
            </w:tcBorders>
            <w:shd w:val="clear" w:color="auto" w:fill="auto"/>
          </w:tcPr>
          <w:p w14:paraId="67D1EED1" w14:textId="77777777" w:rsidR="00945FFF" w:rsidRDefault="00945FFF" w:rsidP="00945FFF">
            <w:pPr>
              <w:pStyle w:val="Tabletext"/>
            </w:pPr>
            <w:r>
              <w:t>OCTYLDODECYL CITRATE CROSSPOLYMER</w:t>
            </w:r>
          </w:p>
        </w:tc>
        <w:tc>
          <w:tcPr>
            <w:tcW w:w="1713" w:type="dxa"/>
            <w:tcBorders>
              <w:top w:val="single" w:sz="4" w:space="0" w:color="auto"/>
              <w:left w:val="nil"/>
              <w:bottom w:val="single" w:sz="4" w:space="0" w:color="auto"/>
              <w:right w:val="nil"/>
            </w:tcBorders>
            <w:shd w:val="clear" w:color="auto" w:fill="auto"/>
          </w:tcPr>
          <w:p w14:paraId="7BC3A77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BFC3B0D" w14:textId="77777777" w:rsidR="00945FFF" w:rsidRDefault="00945FFF" w:rsidP="00945FFF">
            <w:pPr>
              <w:pStyle w:val="Tabletext"/>
            </w:pPr>
            <w:r>
              <w:t>Only for use in topical medicines for dermal application and not to be included in medicines intended for use in the eye or on damaged skin.</w:t>
            </w:r>
          </w:p>
          <w:p w14:paraId="36722BD4" w14:textId="77777777" w:rsidR="00945FFF" w:rsidRDefault="00945FFF" w:rsidP="00945FFF">
            <w:pPr>
              <w:pStyle w:val="Tabletext"/>
            </w:pPr>
            <w:r>
              <w:t>The concentration in the medicine must be no more than 12%.</w:t>
            </w:r>
          </w:p>
          <w:p w14:paraId="55083024" w14:textId="77777777" w:rsidR="00945FFF" w:rsidRDefault="00945FFF" w:rsidP="00945FFF">
            <w:pPr>
              <w:pStyle w:val="Tabletext"/>
            </w:pPr>
          </w:p>
        </w:tc>
      </w:tr>
      <w:tr w:rsidR="00945FFF" w14:paraId="36FF3872" w14:textId="77777777" w:rsidTr="00195208">
        <w:trPr>
          <w:jc w:val="center"/>
        </w:trPr>
        <w:tc>
          <w:tcPr>
            <w:tcW w:w="1526" w:type="dxa"/>
            <w:tcBorders>
              <w:top w:val="single" w:sz="4" w:space="0" w:color="auto"/>
              <w:bottom w:val="single" w:sz="4" w:space="0" w:color="auto"/>
              <w:right w:val="nil"/>
            </w:tcBorders>
            <w:shd w:val="clear" w:color="auto" w:fill="auto"/>
          </w:tcPr>
          <w:p w14:paraId="48071AD5" w14:textId="77777777" w:rsidR="00945FFF" w:rsidRDefault="00945FFF" w:rsidP="00945FFF">
            <w:pPr>
              <w:pStyle w:val="Tabletext"/>
            </w:pPr>
            <w:r>
              <w:t>3556</w:t>
            </w:r>
          </w:p>
        </w:tc>
        <w:tc>
          <w:tcPr>
            <w:tcW w:w="3247" w:type="dxa"/>
            <w:tcBorders>
              <w:top w:val="single" w:sz="4" w:space="0" w:color="auto"/>
              <w:left w:val="nil"/>
              <w:bottom w:val="single" w:sz="4" w:space="0" w:color="auto"/>
              <w:right w:val="nil"/>
            </w:tcBorders>
            <w:shd w:val="clear" w:color="auto" w:fill="auto"/>
          </w:tcPr>
          <w:p w14:paraId="539D33C5" w14:textId="77777777" w:rsidR="00945FFF" w:rsidRDefault="00945FFF" w:rsidP="00945FFF">
            <w:pPr>
              <w:pStyle w:val="Tabletext"/>
            </w:pPr>
            <w:r>
              <w:t>OCTYLDODECYL NEOPENTANOATE</w:t>
            </w:r>
          </w:p>
        </w:tc>
        <w:tc>
          <w:tcPr>
            <w:tcW w:w="1713" w:type="dxa"/>
            <w:tcBorders>
              <w:top w:val="single" w:sz="4" w:space="0" w:color="auto"/>
              <w:left w:val="nil"/>
              <w:bottom w:val="single" w:sz="4" w:space="0" w:color="auto"/>
              <w:right w:val="nil"/>
            </w:tcBorders>
            <w:shd w:val="clear" w:color="auto" w:fill="auto"/>
          </w:tcPr>
          <w:p w14:paraId="50D7F6F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82A38E0" w14:textId="77777777" w:rsidR="00945FFF" w:rsidRDefault="00945FFF" w:rsidP="00945FFF">
            <w:pPr>
              <w:pStyle w:val="Tabletext"/>
            </w:pPr>
            <w:r>
              <w:t>Only for use in topical medicines for dermal application.</w:t>
            </w:r>
          </w:p>
          <w:p w14:paraId="56D4A65E" w14:textId="77777777" w:rsidR="00945FFF" w:rsidRDefault="00945FFF" w:rsidP="00945FFF">
            <w:pPr>
              <w:pStyle w:val="Tabletext"/>
            </w:pPr>
          </w:p>
        </w:tc>
      </w:tr>
      <w:tr w:rsidR="00945FFF" w14:paraId="789A3137" w14:textId="77777777" w:rsidTr="00195208">
        <w:trPr>
          <w:jc w:val="center"/>
        </w:trPr>
        <w:tc>
          <w:tcPr>
            <w:tcW w:w="1526" w:type="dxa"/>
            <w:tcBorders>
              <w:top w:val="single" w:sz="4" w:space="0" w:color="auto"/>
              <w:bottom w:val="single" w:sz="4" w:space="0" w:color="auto"/>
              <w:right w:val="nil"/>
            </w:tcBorders>
            <w:shd w:val="clear" w:color="auto" w:fill="auto"/>
          </w:tcPr>
          <w:p w14:paraId="78252E26" w14:textId="77777777" w:rsidR="00945FFF" w:rsidRDefault="00945FFF" w:rsidP="00945FFF">
            <w:pPr>
              <w:pStyle w:val="Tabletext"/>
            </w:pPr>
            <w:r>
              <w:t>3557</w:t>
            </w:r>
          </w:p>
        </w:tc>
        <w:tc>
          <w:tcPr>
            <w:tcW w:w="3247" w:type="dxa"/>
            <w:tcBorders>
              <w:top w:val="single" w:sz="4" w:space="0" w:color="auto"/>
              <w:left w:val="nil"/>
              <w:bottom w:val="single" w:sz="4" w:space="0" w:color="auto"/>
              <w:right w:val="nil"/>
            </w:tcBorders>
            <w:shd w:val="clear" w:color="auto" w:fill="auto"/>
          </w:tcPr>
          <w:p w14:paraId="4568659C" w14:textId="77777777" w:rsidR="00945FFF" w:rsidRDefault="00945FFF" w:rsidP="00945FFF">
            <w:pPr>
              <w:pStyle w:val="Tabletext"/>
            </w:pPr>
            <w:r>
              <w:t>OCTYLDODECYL STEARATE</w:t>
            </w:r>
          </w:p>
        </w:tc>
        <w:tc>
          <w:tcPr>
            <w:tcW w:w="1713" w:type="dxa"/>
            <w:tcBorders>
              <w:top w:val="single" w:sz="4" w:space="0" w:color="auto"/>
              <w:left w:val="nil"/>
              <w:bottom w:val="single" w:sz="4" w:space="0" w:color="auto"/>
              <w:right w:val="nil"/>
            </w:tcBorders>
            <w:shd w:val="clear" w:color="auto" w:fill="auto"/>
          </w:tcPr>
          <w:p w14:paraId="510EEA9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44B53D0" w14:textId="77777777" w:rsidR="00945FFF" w:rsidRDefault="00945FFF" w:rsidP="00945FFF">
            <w:pPr>
              <w:pStyle w:val="Tabletext"/>
            </w:pPr>
            <w:r>
              <w:t>Only for use in topical medicines for dermal application and not to be included in medicines intended for use in the eye.</w:t>
            </w:r>
          </w:p>
          <w:p w14:paraId="18DB370B" w14:textId="77777777" w:rsidR="00945FFF" w:rsidRDefault="00945FFF" w:rsidP="00945FFF">
            <w:pPr>
              <w:pStyle w:val="Tabletext"/>
            </w:pPr>
            <w:r>
              <w:t>The concentration in the medicine must be no more than 2%.</w:t>
            </w:r>
          </w:p>
          <w:p w14:paraId="2CDB6ABA" w14:textId="77777777" w:rsidR="00945FFF" w:rsidRDefault="00945FFF" w:rsidP="00945FFF">
            <w:pPr>
              <w:pStyle w:val="Tabletext"/>
            </w:pPr>
          </w:p>
        </w:tc>
      </w:tr>
      <w:tr w:rsidR="00945FFF" w14:paraId="0CE51C4B" w14:textId="77777777" w:rsidTr="00195208">
        <w:trPr>
          <w:jc w:val="center"/>
        </w:trPr>
        <w:tc>
          <w:tcPr>
            <w:tcW w:w="1526" w:type="dxa"/>
            <w:tcBorders>
              <w:top w:val="single" w:sz="4" w:space="0" w:color="auto"/>
              <w:bottom w:val="single" w:sz="4" w:space="0" w:color="auto"/>
              <w:right w:val="nil"/>
            </w:tcBorders>
            <w:shd w:val="clear" w:color="auto" w:fill="auto"/>
          </w:tcPr>
          <w:p w14:paraId="4E5F0E67" w14:textId="77777777" w:rsidR="00945FFF" w:rsidRDefault="00945FFF" w:rsidP="00945FFF">
            <w:pPr>
              <w:pStyle w:val="Tabletext"/>
            </w:pPr>
            <w:r>
              <w:t>3558</w:t>
            </w:r>
          </w:p>
        </w:tc>
        <w:tc>
          <w:tcPr>
            <w:tcW w:w="3247" w:type="dxa"/>
            <w:tcBorders>
              <w:top w:val="single" w:sz="4" w:space="0" w:color="auto"/>
              <w:left w:val="nil"/>
              <w:bottom w:val="single" w:sz="4" w:space="0" w:color="auto"/>
              <w:right w:val="nil"/>
            </w:tcBorders>
            <w:shd w:val="clear" w:color="auto" w:fill="auto"/>
          </w:tcPr>
          <w:p w14:paraId="2FB87656" w14:textId="77777777" w:rsidR="00945FFF" w:rsidRDefault="00945FFF" w:rsidP="00945FFF">
            <w:pPr>
              <w:pStyle w:val="Tabletext"/>
            </w:pPr>
            <w:r>
              <w:t>OCTYLDODECYL XYLOSIDE</w:t>
            </w:r>
          </w:p>
        </w:tc>
        <w:tc>
          <w:tcPr>
            <w:tcW w:w="1713" w:type="dxa"/>
            <w:tcBorders>
              <w:top w:val="single" w:sz="4" w:space="0" w:color="auto"/>
              <w:left w:val="nil"/>
              <w:bottom w:val="single" w:sz="4" w:space="0" w:color="auto"/>
              <w:right w:val="nil"/>
            </w:tcBorders>
            <w:shd w:val="clear" w:color="auto" w:fill="auto"/>
          </w:tcPr>
          <w:p w14:paraId="52A090D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4E07804" w14:textId="77777777" w:rsidR="00945FFF" w:rsidRDefault="00945FFF" w:rsidP="00945FFF">
            <w:pPr>
              <w:pStyle w:val="Tabletext"/>
            </w:pPr>
            <w:r>
              <w:t>Only for use in topical medicines for dermal application and not to be included in medicines for use in the eye or on damaged skin.</w:t>
            </w:r>
          </w:p>
          <w:p w14:paraId="62692657" w14:textId="77777777" w:rsidR="00945FFF" w:rsidRDefault="00945FFF" w:rsidP="00945FFF">
            <w:pPr>
              <w:pStyle w:val="Tabletext"/>
            </w:pPr>
            <w:r>
              <w:t>The concentration in the medicine must be no more than 1.5%.</w:t>
            </w:r>
          </w:p>
          <w:p w14:paraId="76F0BF3A" w14:textId="77777777" w:rsidR="00945FFF" w:rsidRDefault="00945FFF" w:rsidP="00945FFF">
            <w:pPr>
              <w:pStyle w:val="Tabletext"/>
            </w:pPr>
          </w:p>
        </w:tc>
      </w:tr>
      <w:tr w:rsidR="00945FFF" w14:paraId="48B3383B" w14:textId="77777777" w:rsidTr="00195208">
        <w:trPr>
          <w:jc w:val="center"/>
        </w:trPr>
        <w:tc>
          <w:tcPr>
            <w:tcW w:w="1526" w:type="dxa"/>
            <w:tcBorders>
              <w:top w:val="single" w:sz="4" w:space="0" w:color="auto"/>
              <w:bottom w:val="single" w:sz="4" w:space="0" w:color="auto"/>
              <w:right w:val="nil"/>
            </w:tcBorders>
            <w:shd w:val="clear" w:color="auto" w:fill="auto"/>
          </w:tcPr>
          <w:p w14:paraId="4C7B256A" w14:textId="77777777" w:rsidR="00945FFF" w:rsidRDefault="00945FFF" w:rsidP="00945FFF">
            <w:pPr>
              <w:pStyle w:val="Tabletext"/>
            </w:pPr>
            <w:r>
              <w:t>3559</w:t>
            </w:r>
          </w:p>
        </w:tc>
        <w:tc>
          <w:tcPr>
            <w:tcW w:w="3247" w:type="dxa"/>
            <w:tcBorders>
              <w:top w:val="single" w:sz="4" w:space="0" w:color="auto"/>
              <w:left w:val="nil"/>
              <w:bottom w:val="single" w:sz="4" w:space="0" w:color="auto"/>
              <w:right w:val="nil"/>
            </w:tcBorders>
            <w:shd w:val="clear" w:color="auto" w:fill="auto"/>
          </w:tcPr>
          <w:p w14:paraId="2B5727E1" w14:textId="77777777" w:rsidR="00945FFF" w:rsidRDefault="00945FFF" w:rsidP="00945FFF">
            <w:pPr>
              <w:pStyle w:val="Tabletext"/>
            </w:pPr>
            <w:r>
              <w:t>OENANTHATE</w:t>
            </w:r>
          </w:p>
        </w:tc>
        <w:tc>
          <w:tcPr>
            <w:tcW w:w="1713" w:type="dxa"/>
            <w:tcBorders>
              <w:top w:val="single" w:sz="4" w:space="0" w:color="auto"/>
              <w:left w:val="nil"/>
              <w:bottom w:val="single" w:sz="4" w:space="0" w:color="auto"/>
              <w:right w:val="nil"/>
            </w:tcBorders>
            <w:shd w:val="clear" w:color="auto" w:fill="auto"/>
          </w:tcPr>
          <w:p w14:paraId="49A1AA7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A14AABC" w14:textId="77777777" w:rsidR="00945FFF" w:rsidRDefault="00945FFF" w:rsidP="00945FFF">
            <w:pPr>
              <w:pStyle w:val="Tabletext"/>
            </w:pPr>
            <w:r>
              <w:t>Permitted for use only in combination with other permitted ingredients as a fragrance.</w:t>
            </w:r>
          </w:p>
          <w:p w14:paraId="65E6C789" w14:textId="77777777" w:rsidR="00945FFF" w:rsidRDefault="00945FFF" w:rsidP="00945FFF">
            <w:pPr>
              <w:pStyle w:val="Tabletext"/>
            </w:pPr>
            <w:r>
              <w:t xml:space="preserve">If used in a fragrance the total fragrance concentration in a medicine must be no more than </w:t>
            </w:r>
            <w:r>
              <w:lastRenderedPageBreak/>
              <w:t>1%.</w:t>
            </w:r>
          </w:p>
          <w:p w14:paraId="6181B96B" w14:textId="77777777" w:rsidR="00945FFF" w:rsidRDefault="00945FFF" w:rsidP="00945FFF">
            <w:pPr>
              <w:pStyle w:val="Tabletext"/>
            </w:pPr>
          </w:p>
        </w:tc>
      </w:tr>
      <w:tr w:rsidR="00945FFF" w14:paraId="568571F6" w14:textId="77777777" w:rsidTr="00195208">
        <w:trPr>
          <w:jc w:val="center"/>
        </w:trPr>
        <w:tc>
          <w:tcPr>
            <w:tcW w:w="1526" w:type="dxa"/>
            <w:tcBorders>
              <w:top w:val="single" w:sz="4" w:space="0" w:color="auto"/>
              <w:bottom w:val="single" w:sz="4" w:space="0" w:color="auto"/>
              <w:right w:val="nil"/>
            </w:tcBorders>
            <w:shd w:val="clear" w:color="auto" w:fill="auto"/>
          </w:tcPr>
          <w:p w14:paraId="1E80FAAA" w14:textId="77777777" w:rsidR="00945FFF" w:rsidRDefault="00945FFF" w:rsidP="00945FFF">
            <w:pPr>
              <w:pStyle w:val="Tabletext"/>
            </w:pPr>
            <w:r>
              <w:lastRenderedPageBreak/>
              <w:t>3560</w:t>
            </w:r>
          </w:p>
        </w:tc>
        <w:tc>
          <w:tcPr>
            <w:tcW w:w="3247" w:type="dxa"/>
            <w:tcBorders>
              <w:top w:val="single" w:sz="4" w:space="0" w:color="auto"/>
              <w:left w:val="nil"/>
              <w:bottom w:val="single" w:sz="4" w:space="0" w:color="auto"/>
              <w:right w:val="nil"/>
            </w:tcBorders>
            <w:shd w:val="clear" w:color="auto" w:fill="auto"/>
          </w:tcPr>
          <w:p w14:paraId="551D0D52" w14:textId="77777777" w:rsidR="00945FFF" w:rsidRDefault="00945FFF" w:rsidP="00945FFF">
            <w:pPr>
              <w:pStyle w:val="Tabletext"/>
            </w:pPr>
            <w:r>
              <w:t>OENANTHE AQUATICA</w:t>
            </w:r>
          </w:p>
        </w:tc>
        <w:tc>
          <w:tcPr>
            <w:tcW w:w="1713" w:type="dxa"/>
            <w:tcBorders>
              <w:top w:val="single" w:sz="4" w:space="0" w:color="auto"/>
              <w:left w:val="nil"/>
              <w:bottom w:val="single" w:sz="4" w:space="0" w:color="auto"/>
              <w:right w:val="nil"/>
            </w:tcBorders>
            <w:shd w:val="clear" w:color="auto" w:fill="auto"/>
          </w:tcPr>
          <w:p w14:paraId="5694DA28" w14:textId="77777777" w:rsidR="00945FFF" w:rsidRDefault="00945FFF" w:rsidP="00945FFF">
            <w:pPr>
              <w:pStyle w:val="Tabletext"/>
            </w:pPr>
            <w:r>
              <w:t>H</w:t>
            </w:r>
          </w:p>
        </w:tc>
        <w:tc>
          <w:tcPr>
            <w:tcW w:w="2756" w:type="dxa"/>
            <w:tcBorders>
              <w:top w:val="single" w:sz="4" w:space="0" w:color="auto"/>
              <w:left w:val="nil"/>
              <w:bottom w:val="single" w:sz="4" w:space="0" w:color="auto"/>
            </w:tcBorders>
            <w:shd w:val="clear" w:color="auto" w:fill="auto"/>
          </w:tcPr>
          <w:p w14:paraId="2782026E" w14:textId="77777777" w:rsidR="00945FFF" w:rsidRDefault="00945FFF" w:rsidP="00945FFF">
            <w:pPr>
              <w:pStyle w:val="Tabletext"/>
            </w:pPr>
            <w:r>
              <w:t xml:space="preserve">Only for use as an active homoeopathic ingredient. </w:t>
            </w:r>
          </w:p>
          <w:p w14:paraId="41A3FDE4" w14:textId="77777777" w:rsidR="00945FFF" w:rsidRDefault="00945FFF" w:rsidP="00945FFF">
            <w:pPr>
              <w:pStyle w:val="Tabletext"/>
            </w:pPr>
            <w:r>
              <w:t xml:space="preserve">The maximum recommended daily dose must be no more than 1mg of the equivalent dry herbal material. </w:t>
            </w:r>
          </w:p>
          <w:p w14:paraId="4B4FFC0E" w14:textId="77777777" w:rsidR="00945FFF" w:rsidRDefault="00945FFF" w:rsidP="00945FFF">
            <w:pPr>
              <w:pStyle w:val="Tabletext"/>
            </w:pPr>
          </w:p>
        </w:tc>
      </w:tr>
      <w:tr w:rsidR="00945FFF" w14:paraId="361822AC" w14:textId="77777777" w:rsidTr="00195208">
        <w:trPr>
          <w:jc w:val="center"/>
        </w:trPr>
        <w:tc>
          <w:tcPr>
            <w:tcW w:w="1526" w:type="dxa"/>
            <w:tcBorders>
              <w:top w:val="single" w:sz="4" w:space="0" w:color="auto"/>
              <w:bottom w:val="single" w:sz="4" w:space="0" w:color="auto"/>
              <w:right w:val="nil"/>
            </w:tcBorders>
            <w:shd w:val="clear" w:color="auto" w:fill="auto"/>
          </w:tcPr>
          <w:p w14:paraId="5871D224" w14:textId="77777777" w:rsidR="00945FFF" w:rsidRDefault="00945FFF" w:rsidP="00945FFF">
            <w:pPr>
              <w:pStyle w:val="Tabletext"/>
            </w:pPr>
            <w:r>
              <w:t>3561</w:t>
            </w:r>
          </w:p>
        </w:tc>
        <w:tc>
          <w:tcPr>
            <w:tcW w:w="3247" w:type="dxa"/>
            <w:tcBorders>
              <w:top w:val="single" w:sz="4" w:space="0" w:color="auto"/>
              <w:left w:val="nil"/>
              <w:bottom w:val="single" w:sz="4" w:space="0" w:color="auto"/>
              <w:right w:val="nil"/>
            </w:tcBorders>
            <w:shd w:val="clear" w:color="auto" w:fill="auto"/>
          </w:tcPr>
          <w:p w14:paraId="21979EE0" w14:textId="77777777" w:rsidR="00945FFF" w:rsidRDefault="00945FFF" w:rsidP="00945FFF">
            <w:pPr>
              <w:pStyle w:val="Tabletext"/>
            </w:pPr>
            <w:r>
              <w:t>OENANTHE CROCATA</w:t>
            </w:r>
          </w:p>
        </w:tc>
        <w:tc>
          <w:tcPr>
            <w:tcW w:w="1713" w:type="dxa"/>
            <w:tcBorders>
              <w:top w:val="single" w:sz="4" w:space="0" w:color="auto"/>
              <w:left w:val="nil"/>
              <w:bottom w:val="single" w:sz="4" w:space="0" w:color="auto"/>
              <w:right w:val="nil"/>
            </w:tcBorders>
            <w:shd w:val="clear" w:color="auto" w:fill="auto"/>
          </w:tcPr>
          <w:p w14:paraId="50B6AB26"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0AD0BE5A" w14:textId="77777777" w:rsidR="00945FFF" w:rsidRDefault="00945FFF" w:rsidP="00945FFF">
            <w:pPr>
              <w:pStyle w:val="Tabletext"/>
            </w:pPr>
            <w:r>
              <w:t>The maximum recommended daily dose must be no more than 1mg of the equivalent dry herbal material.</w:t>
            </w:r>
          </w:p>
          <w:p w14:paraId="05234B9B" w14:textId="77777777" w:rsidR="00945FFF" w:rsidRDefault="00945FFF" w:rsidP="00945FFF">
            <w:pPr>
              <w:pStyle w:val="Tabletext"/>
            </w:pPr>
          </w:p>
        </w:tc>
      </w:tr>
      <w:tr w:rsidR="00945FFF" w14:paraId="7E51BEB7" w14:textId="77777777" w:rsidTr="00195208">
        <w:trPr>
          <w:jc w:val="center"/>
        </w:trPr>
        <w:tc>
          <w:tcPr>
            <w:tcW w:w="1526" w:type="dxa"/>
            <w:tcBorders>
              <w:top w:val="single" w:sz="4" w:space="0" w:color="auto"/>
              <w:bottom w:val="single" w:sz="4" w:space="0" w:color="auto"/>
              <w:right w:val="nil"/>
            </w:tcBorders>
            <w:shd w:val="clear" w:color="auto" w:fill="auto"/>
          </w:tcPr>
          <w:p w14:paraId="56F6DE26" w14:textId="77777777" w:rsidR="00945FFF" w:rsidRDefault="00945FFF" w:rsidP="00945FFF">
            <w:pPr>
              <w:pStyle w:val="Tabletext"/>
            </w:pPr>
            <w:r>
              <w:t>3562</w:t>
            </w:r>
          </w:p>
        </w:tc>
        <w:tc>
          <w:tcPr>
            <w:tcW w:w="3247" w:type="dxa"/>
            <w:tcBorders>
              <w:top w:val="single" w:sz="4" w:space="0" w:color="auto"/>
              <w:left w:val="nil"/>
              <w:bottom w:val="single" w:sz="4" w:space="0" w:color="auto"/>
              <w:right w:val="nil"/>
            </w:tcBorders>
            <w:shd w:val="clear" w:color="auto" w:fill="auto"/>
          </w:tcPr>
          <w:p w14:paraId="57B54473" w14:textId="77777777" w:rsidR="00945FFF" w:rsidRDefault="00945FFF" w:rsidP="00945FFF">
            <w:pPr>
              <w:pStyle w:val="Tabletext"/>
            </w:pPr>
            <w:r>
              <w:t>OENOTHERA BIENNIS</w:t>
            </w:r>
          </w:p>
        </w:tc>
        <w:tc>
          <w:tcPr>
            <w:tcW w:w="1713" w:type="dxa"/>
            <w:tcBorders>
              <w:top w:val="single" w:sz="4" w:space="0" w:color="auto"/>
              <w:left w:val="nil"/>
              <w:bottom w:val="single" w:sz="4" w:space="0" w:color="auto"/>
              <w:right w:val="nil"/>
            </w:tcBorders>
            <w:shd w:val="clear" w:color="auto" w:fill="auto"/>
          </w:tcPr>
          <w:p w14:paraId="600FD827"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AE42AFB" w14:textId="77777777" w:rsidR="00945FFF" w:rsidRDefault="00945FFF" w:rsidP="00945FFF">
            <w:pPr>
              <w:pStyle w:val="Tabletext"/>
            </w:pPr>
          </w:p>
        </w:tc>
      </w:tr>
      <w:tr w:rsidR="00945FFF" w14:paraId="1FED24DB" w14:textId="77777777" w:rsidTr="00195208">
        <w:trPr>
          <w:jc w:val="center"/>
        </w:trPr>
        <w:tc>
          <w:tcPr>
            <w:tcW w:w="1526" w:type="dxa"/>
            <w:tcBorders>
              <w:top w:val="single" w:sz="4" w:space="0" w:color="auto"/>
              <w:bottom w:val="single" w:sz="4" w:space="0" w:color="auto"/>
              <w:right w:val="nil"/>
            </w:tcBorders>
            <w:shd w:val="clear" w:color="auto" w:fill="auto"/>
          </w:tcPr>
          <w:p w14:paraId="210E6306" w14:textId="77777777" w:rsidR="00945FFF" w:rsidRDefault="00945FFF" w:rsidP="00945FFF">
            <w:pPr>
              <w:pStyle w:val="Tabletext"/>
            </w:pPr>
            <w:r>
              <w:t>3563</w:t>
            </w:r>
          </w:p>
        </w:tc>
        <w:tc>
          <w:tcPr>
            <w:tcW w:w="3247" w:type="dxa"/>
            <w:tcBorders>
              <w:top w:val="single" w:sz="4" w:space="0" w:color="auto"/>
              <w:left w:val="nil"/>
              <w:bottom w:val="single" w:sz="4" w:space="0" w:color="auto"/>
              <w:right w:val="nil"/>
            </w:tcBorders>
            <w:shd w:val="clear" w:color="auto" w:fill="auto"/>
          </w:tcPr>
          <w:p w14:paraId="3FF9B06D" w14:textId="77777777" w:rsidR="00945FFF" w:rsidRDefault="00945FFF" w:rsidP="00945FFF">
            <w:pPr>
              <w:pStyle w:val="Tabletext"/>
            </w:pPr>
            <w:r>
              <w:t>OENOTHERA STRICTA</w:t>
            </w:r>
          </w:p>
        </w:tc>
        <w:tc>
          <w:tcPr>
            <w:tcW w:w="1713" w:type="dxa"/>
            <w:tcBorders>
              <w:top w:val="single" w:sz="4" w:space="0" w:color="auto"/>
              <w:left w:val="nil"/>
              <w:bottom w:val="single" w:sz="4" w:space="0" w:color="auto"/>
              <w:right w:val="nil"/>
            </w:tcBorders>
            <w:shd w:val="clear" w:color="auto" w:fill="auto"/>
          </w:tcPr>
          <w:p w14:paraId="68F217DE"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A8A8A6C" w14:textId="77777777" w:rsidR="00945FFF" w:rsidRDefault="00945FFF" w:rsidP="00945FFF">
            <w:pPr>
              <w:pStyle w:val="Tabletext"/>
            </w:pPr>
          </w:p>
        </w:tc>
      </w:tr>
      <w:tr w:rsidR="00945FFF" w14:paraId="3851185C" w14:textId="77777777" w:rsidTr="00195208">
        <w:trPr>
          <w:jc w:val="center"/>
        </w:trPr>
        <w:tc>
          <w:tcPr>
            <w:tcW w:w="1526" w:type="dxa"/>
            <w:tcBorders>
              <w:top w:val="single" w:sz="4" w:space="0" w:color="auto"/>
              <w:bottom w:val="single" w:sz="4" w:space="0" w:color="auto"/>
              <w:right w:val="nil"/>
            </w:tcBorders>
            <w:shd w:val="clear" w:color="auto" w:fill="auto"/>
          </w:tcPr>
          <w:p w14:paraId="67ABB44E" w14:textId="77777777" w:rsidR="00945FFF" w:rsidRDefault="00945FFF" w:rsidP="00945FFF">
            <w:pPr>
              <w:pStyle w:val="Tabletext"/>
            </w:pPr>
            <w:r>
              <w:t>3564</w:t>
            </w:r>
          </w:p>
        </w:tc>
        <w:tc>
          <w:tcPr>
            <w:tcW w:w="3247" w:type="dxa"/>
            <w:tcBorders>
              <w:top w:val="single" w:sz="4" w:space="0" w:color="auto"/>
              <w:left w:val="nil"/>
              <w:bottom w:val="single" w:sz="4" w:space="0" w:color="auto"/>
              <w:right w:val="nil"/>
            </w:tcBorders>
            <w:shd w:val="clear" w:color="auto" w:fill="auto"/>
          </w:tcPr>
          <w:p w14:paraId="413110DE" w14:textId="77777777" w:rsidR="00945FFF" w:rsidRDefault="00945FFF" w:rsidP="00945FFF">
            <w:pPr>
              <w:pStyle w:val="Tabletext"/>
            </w:pPr>
            <w:r>
              <w:t>OKOUBAKA AUBREVILLEI</w:t>
            </w:r>
          </w:p>
        </w:tc>
        <w:tc>
          <w:tcPr>
            <w:tcW w:w="1713" w:type="dxa"/>
            <w:tcBorders>
              <w:top w:val="single" w:sz="4" w:space="0" w:color="auto"/>
              <w:left w:val="nil"/>
              <w:bottom w:val="single" w:sz="4" w:space="0" w:color="auto"/>
              <w:right w:val="nil"/>
            </w:tcBorders>
            <w:shd w:val="clear" w:color="auto" w:fill="auto"/>
          </w:tcPr>
          <w:p w14:paraId="1260EA25"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B034A96" w14:textId="77777777" w:rsidR="00945FFF" w:rsidRDefault="00945FFF" w:rsidP="00945FFF">
            <w:pPr>
              <w:pStyle w:val="Tabletext"/>
            </w:pPr>
          </w:p>
        </w:tc>
      </w:tr>
      <w:tr w:rsidR="00945FFF" w14:paraId="076F2333" w14:textId="77777777" w:rsidTr="00195208">
        <w:trPr>
          <w:jc w:val="center"/>
        </w:trPr>
        <w:tc>
          <w:tcPr>
            <w:tcW w:w="1526" w:type="dxa"/>
            <w:tcBorders>
              <w:top w:val="single" w:sz="4" w:space="0" w:color="auto"/>
              <w:bottom w:val="single" w:sz="4" w:space="0" w:color="auto"/>
              <w:right w:val="nil"/>
            </w:tcBorders>
            <w:shd w:val="clear" w:color="auto" w:fill="auto"/>
          </w:tcPr>
          <w:p w14:paraId="1A206049" w14:textId="77777777" w:rsidR="00945FFF" w:rsidRDefault="00945FFF" w:rsidP="00945FFF">
            <w:pPr>
              <w:pStyle w:val="Tabletext"/>
            </w:pPr>
            <w:r>
              <w:t>3565</w:t>
            </w:r>
          </w:p>
        </w:tc>
        <w:tc>
          <w:tcPr>
            <w:tcW w:w="3247" w:type="dxa"/>
            <w:tcBorders>
              <w:top w:val="single" w:sz="4" w:space="0" w:color="auto"/>
              <w:left w:val="nil"/>
              <w:bottom w:val="single" w:sz="4" w:space="0" w:color="auto"/>
              <w:right w:val="nil"/>
            </w:tcBorders>
            <w:shd w:val="clear" w:color="auto" w:fill="auto"/>
          </w:tcPr>
          <w:p w14:paraId="671A8258" w14:textId="77777777" w:rsidR="00945FFF" w:rsidRDefault="00945FFF" w:rsidP="00945FFF">
            <w:pPr>
              <w:pStyle w:val="Tabletext"/>
            </w:pPr>
            <w:r>
              <w:t>OLDENLANDIA DIFFUSA</w:t>
            </w:r>
          </w:p>
        </w:tc>
        <w:tc>
          <w:tcPr>
            <w:tcW w:w="1713" w:type="dxa"/>
            <w:tcBorders>
              <w:top w:val="single" w:sz="4" w:space="0" w:color="auto"/>
              <w:left w:val="nil"/>
              <w:bottom w:val="single" w:sz="4" w:space="0" w:color="auto"/>
              <w:right w:val="nil"/>
            </w:tcBorders>
            <w:shd w:val="clear" w:color="auto" w:fill="auto"/>
          </w:tcPr>
          <w:p w14:paraId="7F076226"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594D597E" w14:textId="77777777" w:rsidR="00945FFF" w:rsidRDefault="00945FFF" w:rsidP="00945FFF">
            <w:pPr>
              <w:pStyle w:val="Tabletext"/>
            </w:pPr>
          </w:p>
        </w:tc>
      </w:tr>
      <w:tr w:rsidR="00945FFF" w14:paraId="1A28733A" w14:textId="77777777" w:rsidTr="00195208">
        <w:trPr>
          <w:jc w:val="center"/>
        </w:trPr>
        <w:tc>
          <w:tcPr>
            <w:tcW w:w="1526" w:type="dxa"/>
            <w:tcBorders>
              <w:top w:val="single" w:sz="4" w:space="0" w:color="auto"/>
              <w:bottom w:val="single" w:sz="4" w:space="0" w:color="auto"/>
              <w:right w:val="nil"/>
            </w:tcBorders>
            <w:shd w:val="clear" w:color="auto" w:fill="auto"/>
          </w:tcPr>
          <w:p w14:paraId="4DA608A2" w14:textId="77777777" w:rsidR="00945FFF" w:rsidRDefault="00945FFF" w:rsidP="00945FFF">
            <w:pPr>
              <w:pStyle w:val="Tabletext"/>
            </w:pPr>
            <w:r>
              <w:t>3566</w:t>
            </w:r>
          </w:p>
        </w:tc>
        <w:tc>
          <w:tcPr>
            <w:tcW w:w="3247" w:type="dxa"/>
            <w:tcBorders>
              <w:top w:val="single" w:sz="4" w:space="0" w:color="auto"/>
              <w:left w:val="nil"/>
              <w:bottom w:val="single" w:sz="4" w:space="0" w:color="auto"/>
              <w:right w:val="nil"/>
            </w:tcBorders>
            <w:shd w:val="clear" w:color="auto" w:fill="auto"/>
          </w:tcPr>
          <w:p w14:paraId="75A61606" w14:textId="77777777" w:rsidR="00945FFF" w:rsidRDefault="00945FFF" w:rsidP="00945FFF">
            <w:pPr>
              <w:pStyle w:val="Tabletext"/>
            </w:pPr>
            <w:r>
              <w:t>OLEA EUROPAEA</w:t>
            </w:r>
          </w:p>
        </w:tc>
        <w:tc>
          <w:tcPr>
            <w:tcW w:w="1713" w:type="dxa"/>
            <w:tcBorders>
              <w:top w:val="single" w:sz="4" w:space="0" w:color="auto"/>
              <w:left w:val="nil"/>
              <w:bottom w:val="single" w:sz="4" w:space="0" w:color="auto"/>
              <w:right w:val="nil"/>
            </w:tcBorders>
            <w:shd w:val="clear" w:color="auto" w:fill="auto"/>
          </w:tcPr>
          <w:p w14:paraId="7FA7E8F3"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67A0AD62" w14:textId="77777777" w:rsidR="00945FFF" w:rsidRDefault="00945FFF" w:rsidP="00945FFF">
            <w:pPr>
              <w:pStyle w:val="Tabletext"/>
            </w:pPr>
          </w:p>
        </w:tc>
      </w:tr>
      <w:tr w:rsidR="00945FFF" w14:paraId="30529EA9" w14:textId="77777777" w:rsidTr="00195208">
        <w:trPr>
          <w:jc w:val="center"/>
        </w:trPr>
        <w:tc>
          <w:tcPr>
            <w:tcW w:w="1526" w:type="dxa"/>
            <w:tcBorders>
              <w:top w:val="single" w:sz="4" w:space="0" w:color="auto"/>
              <w:bottom w:val="single" w:sz="4" w:space="0" w:color="auto"/>
              <w:right w:val="nil"/>
            </w:tcBorders>
            <w:shd w:val="clear" w:color="auto" w:fill="auto"/>
          </w:tcPr>
          <w:p w14:paraId="1CD93DC2" w14:textId="77777777" w:rsidR="00945FFF" w:rsidRDefault="00945FFF" w:rsidP="00945FFF">
            <w:pPr>
              <w:pStyle w:val="Tabletext"/>
            </w:pPr>
            <w:r>
              <w:t>3567</w:t>
            </w:r>
          </w:p>
        </w:tc>
        <w:tc>
          <w:tcPr>
            <w:tcW w:w="3247" w:type="dxa"/>
            <w:tcBorders>
              <w:top w:val="single" w:sz="4" w:space="0" w:color="auto"/>
              <w:left w:val="nil"/>
              <w:bottom w:val="single" w:sz="4" w:space="0" w:color="auto"/>
              <w:right w:val="nil"/>
            </w:tcBorders>
            <w:shd w:val="clear" w:color="auto" w:fill="auto"/>
          </w:tcPr>
          <w:p w14:paraId="5522EC1B" w14:textId="77777777" w:rsidR="00945FFF" w:rsidRDefault="00945FFF" w:rsidP="00945FFF">
            <w:pPr>
              <w:pStyle w:val="Tabletext"/>
            </w:pPr>
            <w:r>
              <w:t>OLEIC ACID</w:t>
            </w:r>
          </w:p>
        </w:tc>
        <w:tc>
          <w:tcPr>
            <w:tcW w:w="1713" w:type="dxa"/>
            <w:tcBorders>
              <w:top w:val="single" w:sz="4" w:space="0" w:color="auto"/>
              <w:left w:val="nil"/>
              <w:bottom w:val="single" w:sz="4" w:space="0" w:color="auto"/>
              <w:right w:val="nil"/>
            </w:tcBorders>
            <w:shd w:val="clear" w:color="auto" w:fill="auto"/>
          </w:tcPr>
          <w:p w14:paraId="37C89D3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644969C" w14:textId="77777777" w:rsidR="00945FFF" w:rsidRDefault="00945FFF" w:rsidP="00945FFF">
            <w:pPr>
              <w:pStyle w:val="Tabletext"/>
            </w:pPr>
          </w:p>
        </w:tc>
      </w:tr>
      <w:tr w:rsidR="00945FFF" w14:paraId="692FF1A4" w14:textId="77777777" w:rsidTr="00195208">
        <w:trPr>
          <w:jc w:val="center"/>
        </w:trPr>
        <w:tc>
          <w:tcPr>
            <w:tcW w:w="1526" w:type="dxa"/>
            <w:tcBorders>
              <w:top w:val="single" w:sz="4" w:space="0" w:color="auto"/>
              <w:bottom w:val="single" w:sz="4" w:space="0" w:color="auto"/>
              <w:right w:val="nil"/>
            </w:tcBorders>
            <w:shd w:val="clear" w:color="auto" w:fill="auto"/>
          </w:tcPr>
          <w:p w14:paraId="6C9D97E0" w14:textId="77777777" w:rsidR="00945FFF" w:rsidRDefault="00945FFF" w:rsidP="00945FFF">
            <w:pPr>
              <w:pStyle w:val="Tabletext"/>
            </w:pPr>
            <w:r>
              <w:t>3568</w:t>
            </w:r>
          </w:p>
        </w:tc>
        <w:tc>
          <w:tcPr>
            <w:tcW w:w="3247" w:type="dxa"/>
            <w:tcBorders>
              <w:top w:val="single" w:sz="4" w:space="0" w:color="auto"/>
              <w:left w:val="nil"/>
              <w:bottom w:val="single" w:sz="4" w:space="0" w:color="auto"/>
              <w:right w:val="nil"/>
            </w:tcBorders>
            <w:shd w:val="clear" w:color="auto" w:fill="auto"/>
          </w:tcPr>
          <w:p w14:paraId="74D86E73" w14:textId="77777777" w:rsidR="00945FFF" w:rsidRDefault="00945FFF" w:rsidP="00945FFF">
            <w:pPr>
              <w:pStyle w:val="Tabletext"/>
            </w:pPr>
            <w:r>
              <w:t>OLETH-10</w:t>
            </w:r>
          </w:p>
        </w:tc>
        <w:tc>
          <w:tcPr>
            <w:tcW w:w="1713" w:type="dxa"/>
            <w:tcBorders>
              <w:top w:val="single" w:sz="4" w:space="0" w:color="auto"/>
              <w:left w:val="nil"/>
              <w:bottom w:val="single" w:sz="4" w:space="0" w:color="auto"/>
              <w:right w:val="nil"/>
            </w:tcBorders>
            <w:shd w:val="clear" w:color="auto" w:fill="auto"/>
          </w:tcPr>
          <w:p w14:paraId="2E12183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737686C" w14:textId="77777777" w:rsidR="00945FFF" w:rsidRDefault="00945FFF" w:rsidP="00945FFF">
            <w:pPr>
              <w:pStyle w:val="Tabletext"/>
            </w:pPr>
            <w:r>
              <w:t>Only for use in topical medicines for dermal application.</w:t>
            </w:r>
          </w:p>
          <w:p w14:paraId="73ADAF6E" w14:textId="77777777" w:rsidR="00945FFF" w:rsidRDefault="00945FFF" w:rsidP="00945FFF">
            <w:pPr>
              <w:pStyle w:val="Tabletext"/>
            </w:pPr>
          </w:p>
        </w:tc>
      </w:tr>
      <w:tr w:rsidR="00945FFF" w14:paraId="5BF8DEAB" w14:textId="77777777" w:rsidTr="00195208">
        <w:trPr>
          <w:jc w:val="center"/>
        </w:trPr>
        <w:tc>
          <w:tcPr>
            <w:tcW w:w="1526" w:type="dxa"/>
            <w:tcBorders>
              <w:top w:val="single" w:sz="4" w:space="0" w:color="auto"/>
              <w:bottom w:val="single" w:sz="4" w:space="0" w:color="auto"/>
              <w:right w:val="nil"/>
            </w:tcBorders>
            <w:shd w:val="clear" w:color="auto" w:fill="auto"/>
          </w:tcPr>
          <w:p w14:paraId="6F5602F5" w14:textId="77777777" w:rsidR="00945FFF" w:rsidRDefault="00945FFF" w:rsidP="00945FFF">
            <w:pPr>
              <w:pStyle w:val="Tabletext"/>
            </w:pPr>
            <w:r>
              <w:t>3569</w:t>
            </w:r>
          </w:p>
        </w:tc>
        <w:tc>
          <w:tcPr>
            <w:tcW w:w="3247" w:type="dxa"/>
            <w:tcBorders>
              <w:top w:val="single" w:sz="4" w:space="0" w:color="auto"/>
              <w:left w:val="nil"/>
              <w:bottom w:val="single" w:sz="4" w:space="0" w:color="auto"/>
              <w:right w:val="nil"/>
            </w:tcBorders>
            <w:shd w:val="clear" w:color="auto" w:fill="auto"/>
          </w:tcPr>
          <w:p w14:paraId="51BC5DCD" w14:textId="77777777" w:rsidR="00945FFF" w:rsidRDefault="00945FFF" w:rsidP="00945FFF">
            <w:pPr>
              <w:pStyle w:val="Tabletext"/>
            </w:pPr>
            <w:r>
              <w:t>OLETH-2</w:t>
            </w:r>
          </w:p>
        </w:tc>
        <w:tc>
          <w:tcPr>
            <w:tcW w:w="1713" w:type="dxa"/>
            <w:tcBorders>
              <w:top w:val="single" w:sz="4" w:space="0" w:color="auto"/>
              <w:left w:val="nil"/>
              <w:bottom w:val="single" w:sz="4" w:space="0" w:color="auto"/>
              <w:right w:val="nil"/>
            </w:tcBorders>
            <w:shd w:val="clear" w:color="auto" w:fill="auto"/>
          </w:tcPr>
          <w:p w14:paraId="4267516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0AB6ECF" w14:textId="77777777" w:rsidR="00945FFF" w:rsidRDefault="00945FFF" w:rsidP="00945FFF">
            <w:pPr>
              <w:pStyle w:val="Tabletext"/>
            </w:pPr>
            <w:r>
              <w:t>Only for use in topical medicines for dermal application.</w:t>
            </w:r>
          </w:p>
          <w:p w14:paraId="1BC6B51F" w14:textId="77777777" w:rsidR="00945FFF" w:rsidRDefault="00945FFF" w:rsidP="00945FFF">
            <w:pPr>
              <w:pStyle w:val="Tabletext"/>
            </w:pPr>
            <w:r>
              <w:t>Dioxane and Ethylene oxide are mandatory components of Oleth-2.</w:t>
            </w:r>
          </w:p>
          <w:p w14:paraId="311F2966" w14:textId="77777777" w:rsidR="00945FFF" w:rsidRDefault="00945FFF" w:rsidP="00945FFF">
            <w:pPr>
              <w:pStyle w:val="Tabletext"/>
            </w:pPr>
            <w:r>
              <w:t>The concentration of Dioxane in the medicine must be no more than 10 mg/kg or 10 mg/L or 0.001%.</w:t>
            </w:r>
          </w:p>
          <w:p w14:paraId="1383FE4E" w14:textId="77777777" w:rsidR="00945FFF" w:rsidRDefault="00945FFF" w:rsidP="00945FFF">
            <w:pPr>
              <w:pStyle w:val="Tabletext"/>
            </w:pPr>
            <w:r>
              <w:t>The concentration of Ethylene oxide in the medicine must be no more than 1 mg/kg or 1 mg/L or 0.0001%.</w:t>
            </w:r>
          </w:p>
          <w:p w14:paraId="49BFBE6B" w14:textId="77777777" w:rsidR="00945FFF" w:rsidRDefault="00945FFF" w:rsidP="00945FFF">
            <w:pPr>
              <w:pStyle w:val="Tabletext"/>
            </w:pPr>
          </w:p>
        </w:tc>
      </w:tr>
      <w:tr w:rsidR="00945FFF" w14:paraId="69335D86" w14:textId="77777777" w:rsidTr="00195208">
        <w:trPr>
          <w:jc w:val="center"/>
        </w:trPr>
        <w:tc>
          <w:tcPr>
            <w:tcW w:w="1526" w:type="dxa"/>
            <w:tcBorders>
              <w:top w:val="single" w:sz="4" w:space="0" w:color="auto"/>
              <w:bottom w:val="single" w:sz="4" w:space="0" w:color="auto"/>
              <w:right w:val="nil"/>
            </w:tcBorders>
            <w:shd w:val="clear" w:color="auto" w:fill="auto"/>
          </w:tcPr>
          <w:p w14:paraId="7583311E" w14:textId="77777777" w:rsidR="00945FFF" w:rsidRDefault="00945FFF" w:rsidP="00945FFF">
            <w:pPr>
              <w:pStyle w:val="Tabletext"/>
            </w:pPr>
            <w:r>
              <w:t>3570</w:t>
            </w:r>
          </w:p>
        </w:tc>
        <w:tc>
          <w:tcPr>
            <w:tcW w:w="3247" w:type="dxa"/>
            <w:tcBorders>
              <w:top w:val="single" w:sz="4" w:space="0" w:color="auto"/>
              <w:left w:val="nil"/>
              <w:bottom w:val="single" w:sz="4" w:space="0" w:color="auto"/>
              <w:right w:val="nil"/>
            </w:tcBorders>
            <w:shd w:val="clear" w:color="auto" w:fill="auto"/>
          </w:tcPr>
          <w:p w14:paraId="4500346C" w14:textId="77777777" w:rsidR="00945FFF" w:rsidRDefault="00945FFF" w:rsidP="00945FFF">
            <w:pPr>
              <w:pStyle w:val="Tabletext"/>
            </w:pPr>
            <w:r>
              <w:t>OLETH-20</w:t>
            </w:r>
          </w:p>
        </w:tc>
        <w:tc>
          <w:tcPr>
            <w:tcW w:w="1713" w:type="dxa"/>
            <w:tcBorders>
              <w:top w:val="single" w:sz="4" w:space="0" w:color="auto"/>
              <w:left w:val="nil"/>
              <w:bottom w:val="single" w:sz="4" w:space="0" w:color="auto"/>
              <w:right w:val="nil"/>
            </w:tcBorders>
            <w:shd w:val="clear" w:color="auto" w:fill="auto"/>
          </w:tcPr>
          <w:p w14:paraId="33E7FC0F"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5BDA9B5" w14:textId="77777777" w:rsidR="00945FFF" w:rsidRDefault="00945FFF" w:rsidP="00945FFF">
            <w:pPr>
              <w:pStyle w:val="Tabletext"/>
            </w:pPr>
            <w:r>
              <w:t>Only for use in topical medicines for dermal application.</w:t>
            </w:r>
          </w:p>
          <w:p w14:paraId="382471ED" w14:textId="77777777" w:rsidR="00945FFF" w:rsidRDefault="00945FFF" w:rsidP="00945FFF">
            <w:pPr>
              <w:pStyle w:val="Tabletext"/>
            </w:pPr>
          </w:p>
        </w:tc>
      </w:tr>
      <w:tr w:rsidR="00945FFF" w14:paraId="7E81BE70" w14:textId="77777777" w:rsidTr="00195208">
        <w:trPr>
          <w:jc w:val="center"/>
        </w:trPr>
        <w:tc>
          <w:tcPr>
            <w:tcW w:w="1526" w:type="dxa"/>
            <w:tcBorders>
              <w:top w:val="single" w:sz="4" w:space="0" w:color="auto"/>
              <w:bottom w:val="single" w:sz="4" w:space="0" w:color="auto"/>
              <w:right w:val="nil"/>
            </w:tcBorders>
            <w:shd w:val="clear" w:color="auto" w:fill="auto"/>
          </w:tcPr>
          <w:p w14:paraId="7297C202" w14:textId="77777777" w:rsidR="00945FFF" w:rsidRDefault="00945FFF" w:rsidP="00945FFF">
            <w:pPr>
              <w:pStyle w:val="Tabletext"/>
            </w:pPr>
            <w:r>
              <w:t>3571</w:t>
            </w:r>
          </w:p>
        </w:tc>
        <w:tc>
          <w:tcPr>
            <w:tcW w:w="3247" w:type="dxa"/>
            <w:tcBorders>
              <w:top w:val="single" w:sz="4" w:space="0" w:color="auto"/>
              <w:left w:val="nil"/>
              <w:bottom w:val="single" w:sz="4" w:space="0" w:color="auto"/>
              <w:right w:val="nil"/>
            </w:tcBorders>
            <w:shd w:val="clear" w:color="auto" w:fill="auto"/>
          </w:tcPr>
          <w:p w14:paraId="42FAA8E2" w14:textId="77777777" w:rsidR="00945FFF" w:rsidRDefault="00945FFF" w:rsidP="00945FFF">
            <w:pPr>
              <w:pStyle w:val="Tabletext"/>
            </w:pPr>
            <w:r>
              <w:t>OLETH-3</w:t>
            </w:r>
          </w:p>
        </w:tc>
        <w:tc>
          <w:tcPr>
            <w:tcW w:w="1713" w:type="dxa"/>
            <w:tcBorders>
              <w:top w:val="single" w:sz="4" w:space="0" w:color="auto"/>
              <w:left w:val="nil"/>
              <w:bottom w:val="single" w:sz="4" w:space="0" w:color="auto"/>
              <w:right w:val="nil"/>
            </w:tcBorders>
            <w:shd w:val="clear" w:color="auto" w:fill="auto"/>
          </w:tcPr>
          <w:p w14:paraId="252DBE2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6E45553" w14:textId="77777777" w:rsidR="00945FFF" w:rsidRDefault="00945FFF" w:rsidP="00945FFF">
            <w:pPr>
              <w:pStyle w:val="Tabletext"/>
            </w:pPr>
            <w:r>
              <w:t>Only for use in topical medicines for dermal application.</w:t>
            </w:r>
          </w:p>
          <w:p w14:paraId="60AA40B8" w14:textId="77777777" w:rsidR="00945FFF" w:rsidRDefault="00945FFF" w:rsidP="00945FFF">
            <w:pPr>
              <w:pStyle w:val="Tabletext"/>
            </w:pPr>
          </w:p>
        </w:tc>
      </w:tr>
      <w:tr w:rsidR="00945FFF" w14:paraId="6346B271" w14:textId="77777777" w:rsidTr="00195208">
        <w:trPr>
          <w:jc w:val="center"/>
        </w:trPr>
        <w:tc>
          <w:tcPr>
            <w:tcW w:w="1526" w:type="dxa"/>
            <w:tcBorders>
              <w:top w:val="single" w:sz="4" w:space="0" w:color="auto"/>
              <w:bottom w:val="single" w:sz="4" w:space="0" w:color="auto"/>
              <w:right w:val="nil"/>
            </w:tcBorders>
            <w:shd w:val="clear" w:color="auto" w:fill="auto"/>
          </w:tcPr>
          <w:p w14:paraId="5273C898" w14:textId="77777777" w:rsidR="00945FFF" w:rsidRDefault="00945FFF" w:rsidP="00945FFF">
            <w:pPr>
              <w:pStyle w:val="Tabletext"/>
            </w:pPr>
            <w:r>
              <w:lastRenderedPageBreak/>
              <w:t>3572</w:t>
            </w:r>
          </w:p>
        </w:tc>
        <w:tc>
          <w:tcPr>
            <w:tcW w:w="3247" w:type="dxa"/>
            <w:tcBorders>
              <w:top w:val="single" w:sz="4" w:space="0" w:color="auto"/>
              <w:left w:val="nil"/>
              <w:bottom w:val="single" w:sz="4" w:space="0" w:color="auto"/>
              <w:right w:val="nil"/>
            </w:tcBorders>
            <w:shd w:val="clear" w:color="auto" w:fill="auto"/>
          </w:tcPr>
          <w:p w14:paraId="3EE35D70" w14:textId="77777777" w:rsidR="00945FFF" w:rsidRDefault="00945FFF" w:rsidP="00945FFF">
            <w:pPr>
              <w:pStyle w:val="Tabletext"/>
            </w:pPr>
            <w:r>
              <w:t>OLETH-3 PHOSPHATE</w:t>
            </w:r>
          </w:p>
        </w:tc>
        <w:tc>
          <w:tcPr>
            <w:tcW w:w="1713" w:type="dxa"/>
            <w:tcBorders>
              <w:top w:val="single" w:sz="4" w:space="0" w:color="auto"/>
              <w:left w:val="nil"/>
              <w:bottom w:val="single" w:sz="4" w:space="0" w:color="auto"/>
              <w:right w:val="nil"/>
            </w:tcBorders>
            <w:shd w:val="clear" w:color="auto" w:fill="auto"/>
          </w:tcPr>
          <w:p w14:paraId="338472F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B3A7EE9" w14:textId="77777777" w:rsidR="00945FFF" w:rsidRDefault="00945FFF" w:rsidP="00945FFF">
            <w:pPr>
              <w:pStyle w:val="Tabletext"/>
            </w:pPr>
            <w:r>
              <w:t xml:space="preserve">Only for use in topical medicines for dermal application and not to be included in medicines intended for use in the eye. </w:t>
            </w:r>
          </w:p>
          <w:p w14:paraId="0E23980D" w14:textId="77777777" w:rsidR="00945FFF" w:rsidRDefault="00945FFF" w:rsidP="00945FFF">
            <w:pPr>
              <w:pStyle w:val="Tabletext"/>
            </w:pPr>
            <w:r>
              <w:t xml:space="preserve">The concentration in the medicine must be no more than 0.12%. </w:t>
            </w:r>
          </w:p>
          <w:p w14:paraId="068CD151" w14:textId="77777777" w:rsidR="00945FFF" w:rsidRDefault="00945FFF" w:rsidP="00945FFF">
            <w:pPr>
              <w:pStyle w:val="Tabletext"/>
            </w:pPr>
          </w:p>
        </w:tc>
      </w:tr>
      <w:tr w:rsidR="00945FFF" w14:paraId="3207F5D1" w14:textId="77777777" w:rsidTr="00195208">
        <w:trPr>
          <w:jc w:val="center"/>
        </w:trPr>
        <w:tc>
          <w:tcPr>
            <w:tcW w:w="1526" w:type="dxa"/>
            <w:tcBorders>
              <w:top w:val="single" w:sz="4" w:space="0" w:color="auto"/>
              <w:bottom w:val="single" w:sz="4" w:space="0" w:color="auto"/>
              <w:right w:val="nil"/>
            </w:tcBorders>
            <w:shd w:val="clear" w:color="auto" w:fill="auto"/>
          </w:tcPr>
          <w:p w14:paraId="2A3884B9" w14:textId="77777777" w:rsidR="00945FFF" w:rsidRDefault="00945FFF" w:rsidP="00945FFF">
            <w:pPr>
              <w:pStyle w:val="Tabletext"/>
            </w:pPr>
            <w:r>
              <w:t>3573</w:t>
            </w:r>
          </w:p>
        </w:tc>
        <w:tc>
          <w:tcPr>
            <w:tcW w:w="3247" w:type="dxa"/>
            <w:tcBorders>
              <w:top w:val="single" w:sz="4" w:space="0" w:color="auto"/>
              <w:left w:val="nil"/>
              <w:bottom w:val="single" w:sz="4" w:space="0" w:color="auto"/>
              <w:right w:val="nil"/>
            </w:tcBorders>
            <w:shd w:val="clear" w:color="auto" w:fill="auto"/>
          </w:tcPr>
          <w:p w14:paraId="554887B8" w14:textId="77777777" w:rsidR="00945FFF" w:rsidRDefault="00945FFF" w:rsidP="00945FFF">
            <w:pPr>
              <w:pStyle w:val="Tabletext"/>
            </w:pPr>
            <w:r>
              <w:t>OLETH-5</w:t>
            </w:r>
          </w:p>
        </w:tc>
        <w:tc>
          <w:tcPr>
            <w:tcW w:w="1713" w:type="dxa"/>
            <w:tcBorders>
              <w:top w:val="single" w:sz="4" w:space="0" w:color="auto"/>
              <w:left w:val="nil"/>
              <w:bottom w:val="single" w:sz="4" w:space="0" w:color="auto"/>
              <w:right w:val="nil"/>
            </w:tcBorders>
            <w:shd w:val="clear" w:color="auto" w:fill="auto"/>
          </w:tcPr>
          <w:p w14:paraId="5A8B87D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5E82A50" w14:textId="77777777" w:rsidR="00945FFF" w:rsidRDefault="00945FFF" w:rsidP="00945FFF">
            <w:pPr>
              <w:pStyle w:val="Tabletext"/>
            </w:pPr>
            <w:r>
              <w:t>Only for use in topical medicines for dermal application.</w:t>
            </w:r>
          </w:p>
          <w:p w14:paraId="26AC10A9" w14:textId="77777777" w:rsidR="00945FFF" w:rsidRDefault="00945FFF" w:rsidP="00945FFF">
            <w:pPr>
              <w:pStyle w:val="Tabletext"/>
            </w:pPr>
          </w:p>
        </w:tc>
      </w:tr>
      <w:tr w:rsidR="00945FFF" w14:paraId="48603E1C" w14:textId="77777777" w:rsidTr="00195208">
        <w:trPr>
          <w:jc w:val="center"/>
        </w:trPr>
        <w:tc>
          <w:tcPr>
            <w:tcW w:w="1526" w:type="dxa"/>
            <w:tcBorders>
              <w:top w:val="single" w:sz="4" w:space="0" w:color="auto"/>
              <w:bottom w:val="single" w:sz="4" w:space="0" w:color="auto"/>
              <w:right w:val="nil"/>
            </w:tcBorders>
            <w:shd w:val="clear" w:color="auto" w:fill="auto"/>
          </w:tcPr>
          <w:p w14:paraId="766E2545" w14:textId="77777777" w:rsidR="00945FFF" w:rsidRDefault="00945FFF" w:rsidP="00945FFF">
            <w:pPr>
              <w:pStyle w:val="Tabletext"/>
            </w:pPr>
            <w:r>
              <w:t>3574</w:t>
            </w:r>
          </w:p>
        </w:tc>
        <w:tc>
          <w:tcPr>
            <w:tcW w:w="3247" w:type="dxa"/>
            <w:tcBorders>
              <w:top w:val="single" w:sz="4" w:space="0" w:color="auto"/>
              <w:left w:val="nil"/>
              <w:bottom w:val="single" w:sz="4" w:space="0" w:color="auto"/>
              <w:right w:val="nil"/>
            </w:tcBorders>
            <w:shd w:val="clear" w:color="auto" w:fill="auto"/>
          </w:tcPr>
          <w:p w14:paraId="7A98B9CE" w14:textId="77777777" w:rsidR="00945FFF" w:rsidRDefault="00945FFF" w:rsidP="00945FFF">
            <w:pPr>
              <w:pStyle w:val="Tabletext"/>
            </w:pPr>
            <w:r>
              <w:t>OLEYL ALCOHOL</w:t>
            </w:r>
          </w:p>
        </w:tc>
        <w:tc>
          <w:tcPr>
            <w:tcW w:w="1713" w:type="dxa"/>
            <w:tcBorders>
              <w:top w:val="single" w:sz="4" w:space="0" w:color="auto"/>
              <w:left w:val="nil"/>
              <w:bottom w:val="single" w:sz="4" w:space="0" w:color="auto"/>
              <w:right w:val="nil"/>
            </w:tcBorders>
            <w:shd w:val="clear" w:color="auto" w:fill="auto"/>
          </w:tcPr>
          <w:p w14:paraId="501D09D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50FA6F9" w14:textId="77777777" w:rsidR="00945FFF" w:rsidRDefault="00945FFF" w:rsidP="00945FFF">
            <w:pPr>
              <w:pStyle w:val="Tabletext"/>
            </w:pPr>
            <w:r>
              <w:t>Only for use in topical medicines for dermal application.</w:t>
            </w:r>
          </w:p>
          <w:p w14:paraId="44854977" w14:textId="77777777" w:rsidR="00945FFF" w:rsidRDefault="00945FFF" w:rsidP="00945FFF">
            <w:pPr>
              <w:pStyle w:val="Tabletext"/>
            </w:pPr>
          </w:p>
        </w:tc>
      </w:tr>
      <w:tr w:rsidR="00945FFF" w14:paraId="606C6721" w14:textId="77777777" w:rsidTr="00195208">
        <w:trPr>
          <w:jc w:val="center"/>
        </w:trPr>
        <w:tc>
          <w:tcPr>
            <w:tcW w:w="1526" w:type="dxa"/>
            <w:tcBorders>
              <w:top w:val="single" w:sz="4" w:space="0" w:color="auto"/>
              <w:bottom w:val="single" w:sz="4" w:space="0" w:color="auto"/>
              <w:right w:val="nil"/>
            </w:tcBorders>
            <w:shd w:val="clear" w:color="auto" w:fill="auto"/>
          </w:tcPr>
          <w:p w14:paraId="2F3B96E2" w14:textId="77777777" w:rsidR="00945FFF" w:rsidRDefault="00945FFF" w:rsidP="00945FFF">
            <w:pPr>
              <w:pStyle w:val="Tabletext"/>
            </w:pPr>
            <w:r>
              <w:t>3575</w:t>
            </w:r>
          </w:p>
        </w:tc>
        <w:tc>
          <w:tcPr>
            <w:tcW w:w="3247" w:type="dxa"/>
            <w:tcBorders>
              <w:top w:val="single" w:sz="4" w:space="0" w:color="auto"/>
              <w:left w:val="nil"/>
              <w:bottom w:val="single" w:sz="4" w:space="0" w:color="auto"/>
              <w:right w:val="nil"/>
            </w:tcBorders>
            <w:shd w:val="clear" w:color="auto" w:fill="auto"/>
          </w:tcPr>
          <w:p w14:paraId="1C18265C" w14:textId="77777777" w:rsidR="00945FFF" w:rsidRDefault="00945FFF" w:rsidP="00945FFF">
            <w:pPr>
              <w:pStyle w:val="Tabletext"/>
            </w:pPr>
            <w:r>
              <w:t>OLIBANUM OIL</w:t>
            </w:r>
          </w:p>
        </w:tc>
        <w:tc>
          <w:tcPr>
            <w:tcW w:w="1713" w:type="dxa"/>
            <w:tcBorders>
              <w:top w:val="single" w:sz="4" w:space="0" w:color="auto"/>
              <w:left w:val="nil"/>
              <w:bottom w:val="single" w:sz="4" w:space="0" w:color="auto"/>
              <w:right w:val="nil"/>
            </w:tcBorders>
            <w:shd w:val="clear" w:color="auto" w:fill="auto"/>
          </w:tcPr>
          <w:p w14:paraId="65844B1F"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F42CAD7" w14:textId="77777777" w:rsidR="00945FFF" w:rsidRDefault="00945FFF" w:rsidP="00945FFF">
            <w:pPr>
              <w:pStyle w:val="Tabletext"/>
            </w:pPr>
          </w:p>
        </w:tc>
      </w:tr>
      <w:tr w:rsidR="00945FFF" w14:paraId="2B16530B" w14:textId="77777777" w:rsidTr="00195208">
        <w:trPr>
          <w:jc w:val="center"/>
        </w:trPr>
        <w:tc>
          <w:tcPr>
            <w:tcW w:w="1526" w:type="dxa"/>
            <w:tcBorders>
              <w:top w:val="single" w:sz="4" w:space="0" w:color="auto"/>
              <w:bottom w:val="single" w:sz="4" w:space="0" w:color="auto"/>
              <w:right w:val="nil"/>
            </w:tcBorders>
            <w:shd w:val="clear" w:color="auto" w:fill="auto"/>
          </w:tcPr>
          <w:p w14:paraId="39BD52B4" w14:textId="77777777" w:rsidR="00945FFF" w:rsidRDefault="00945FFF" w:rsidP="00945FFF">
            <w:pPr>
              <w:pStyle w:val="Tabletext"/>
            </w:pPr>
            <w:r>
              <w:t>3576</w:t>
            </w:r>
          </w:p>
        </w:tc>
        <w:tc>
          <w:tcPr>
            <w:tcW w:w="3247" w:type="dxa"/>
            <w:tcBorders>
              <w:top w:val="single" w:sz="4" w:space="0" w:color="auto"/>
              <w:left w:val="nil"/>
              <w:bottom w:val="single" w:sz="4" w:space="0" w:color="auto"/>
              <w:right w:val="nil"/>
            </w:tcBorders>
            <w:shd w:val="clear" w:color="auto" w:fill="auto"/>
          </w:tcPr>
          <w:p w14:paraId="2F1A8494" w14:textId="77777777" w:rsidR="00945FFF" w:rsidRDefault="00945FFF" w:rsidP="00945FFF">
            <w:pPr>
              <w:pStyle w:val="Tabletext"/>
            </w:pPr>
            <w:r>
              <w:t>OLIVE OIL</w:t>
            </w:r>
          </w:p>
        </w:tc>
        <w:tc>
          <w:tcPr>
            <w:tcW w:w="1713" w:type="dxa"/>
            <w:tcBorders>
              <w:top w:val="single" w:sz="4" w:space="0" w:color="auto"/>
              <w:left w:val="nil"/>
              <w:bottom w:val="single" w:sz="4" w:space="0" w:color="auto"/>
              <w:right w:val="nil"/>
            </w:tcBorders>
            <w:shd w:val="clear" w:color="auto" w:fill="auto"/>
          </w:tcPr>
          <w:p w14:paraId="275CFCA8"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3555792C" w14:textId="77777777" w:rsidR="00945FFF" w:rsidRDefault="00945FFF" w:rsidP="00945FFF">
            <w:pPr>
              <w:pStyle w:val="Tabletext"/>
            </w:pPr>
          </w:p>
        </w:tc>
      </w:tr>
      <w:tr w:rsidR="00945FFF" w14:paraId="071DCFE9" w14:textId="77777777" w:rsidTr="00195208">
        <w:trPr>
          <w:jc w:val="center"/>
        </w:trPr>
        <w:tc>
          <w:tcPr>
            <w:tcW w:w="1526" w:type="dxa"/>
            <w:tcBorders>
              <w:top w:val="single" w:sz="4" w:space="0" w:color="auto"/>
              <w:bottom w:val="single" w:sz="4" w:space="0" w:color="auto"/>
              <w:right w:val="nil"/>
            </w:tcBorders>
            <w:shd w:val="clear" w:color="auto" w:fill="auto"/>
          </w:tcPr>
          <w:p w14:paraId="127CA078" w14:textId="77777777" w:rsidR="00945FFF" w:rsidRDefault="00945FFF" w:rsidP="00945FFF">
            <w:pPr>
              <w:pStyle w:val="Tabletext"/>
            </w:pPr>
            <w:r>
              <w:t>3577</w:t>
            </w:r>
          </w:p>
        </w:tc>
        <w:tc>
          <w:tcPr>
            <w:tcW w:w="3247" w:type="dxa"/>
            <w:tcBorders>
              <w:top w:val="single" w:sz="4" w:space="0" w:color="auto"/>
              <w:left w:val="nil"/>
              <w:bottom w:val="single" w:sz="4" w:space="0" w:color="auto"/>
              <w:right w:val="nil"/>
            </w:tcBorders>
            <w:shd w:val="clear" w:color="auto" w:fill="auto"/>
          </w:tcPr>
          <w:p w14:paraId="5224DC68" w14:textId="77777777" w:rsidR="00945FFF" w:rsidRDefault="00945FFF" w:rsidP="00945FFF">
            <w:pPr>
              <w:pStyle w:val="Tabletext"/>
            </w:pPr>
            <w:r>
              <w:t>OMEGA-3 FISH OIL PHYTOSTEROL ESTERS</w:t>
            </w:r>
          </w:p>
        </w:tc>
        <w:tc>
          <w:tcPr>
            <w:tcW w:w="1713" w:type="dxa"/>
            <w:tcBorders>
              <w:top w:val="single" w:sz="4" w:space="0" w:color="auto"/>
              <w:left w:val="nil"/>
              <w:bottom w:val="single" w:sz="4" w:space="0" w:color="auto"/>
              <w:right w:val="nil"/>
            </w:tcBorders>
            <w:shd w:val="clear" w:color="auto" w:fill="auto"/>
          </w:tcPr>
          <w:p w14:paraId="6B286030"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06FF0C8C" w14:textId="77777777" w:rsidR="00945FFF" w:rsidRDefault="00945FFF" w:rsidP="00945FFF">
            <w:pPr>
              <w:pStyle w:val="Tabletext"/>
            </w:pPr>
            <w:r>
              <w:t>The medicine requires the following warning statement on the medicine label:</w:t>
            </w:r>
          </w:p>
          <w:p w14:paraId="01911B20" w14:textId="77777777" w:rsidR="00945FFF" w:rsidRDefault="00945FFF" w:rsidP="00945FFF">
            <w:pPr>
              <w:pStyle w:val="Tabletext"/>
            </w:pPr>
            <w:r>
              <w:t>- (PREGNT) 'Not recommended for use by pregnant and lactating women (or words to that effect).'</w:t>
            </w:r>
          </w:p>
          <w:p w14:paraId="36CA39F2" w14:textId="77777777" w:rsidR="00945FFF" w:rsidRDefault="00945FFF" w:rsidP="00945FFF">
            <w:pPr>
              <w:pStyle w:val="Tabletext"/>
            </w:pPr>
          </w:p>
        </w:tc>
      </w:tr>
      <w:tr w:rsidR="00945FFF" w14:paraId="4A1FA150" w14:textId="77777777" w:rsidTr="00195208">
        <w:trPr>
          <w:jc w:val="center"/>
        </w:trPr>
        <w:tc>
          <w:tcPr>
            <w:tcW w:w="1526" w:type="dxa"/>
            <w:tcBorders>
              <w:top w:val="single" w:sz="4" w:space="0" w:color="auto"/>
              <w:bottom w:val="single" w:sz="4" w:space="0" w:color="auto"/>
              <w:right w:val="nil"/>
            </w:tcBorders>
            <w:shd w:val="clear" w:color="auto" w:fill="auto"/>
          </w:tcPr>
          <w:p w14:paraId="1DBDD82A" w14:textId="77777777" w:rsidR="00945FFF" w:rsidRDefault="00945FFF" w:rsidP="00945FFF">
            <w:pPr>
              <w:pStyle w:val="Tabletext"/>
            </w:pPr>
            <w:r>
              <w:t>3578</w:t>
            </w:r>
          </w:p>
        </w:tc>
        <w:tc>
          <w:tcPr>
            <w:tcW w:w="3247" w:type="dxa"/>
            <w:tcBorders>
              <w:top w:val="single" w:sz="4" w:space="0" w:color="auto"/>
              <w:left w:val="nil"/>
              <w:bottom w:val="single" w:sz="4" w:space="0" w:color="auto"/>
              <w:right w:val="nil"/>
            </w:tcBorders>
            <w:shd w:val="clear" w:color="auto" w:fill="auto"/>
          </w:tcPr>
          <w:p w14:paraId="171A97C8" w14:textId="77777777" w:rsidR="00945FFF" w:rsidRDefault="00945FFF" w:rsidP="00945FFF">
            <w:pPr>
              <w:pStyle w:val="Tabletext"/>
            </w:pPr>
            <w:r>
              <w:t>OMEGA-3-ACID ETHYL ESTERS 60</w:t>
            </w:r>
          </w:p>
        </w:tc>
        <w:tc>
          <w:tcPr>
            <w:tcW w:w="1713" w:type="dxa"/>
            <w:tcBorders>
              <w:top w:val="single" w:sz="4" w:space="0" w:color="auto"/>
              <w:left w:val="nil"/>
              <w:bottom w:val="single" w:sz="4" w:space="0" w:color="auto"/>
              <w:right w:val="nil"/>
            </w:tcBorders>
            <w:shd w:val="clear" w:color="auto" w:fill="auto"/>
          </w:tcPr>
          <w:p w14:paraId="723D82EF"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3CD4FC44" w14:textId="77777777" w:rsidR="00945FFF" w:rsidRDefault="00945FFF" w:rsidP="00945FFF">
            <w:pPr>
              <w:pStyle w:val="Tabletext"/>
            </w:pPr>
            <w:r>
              <w:t>Docosahexaenoic acid, docosapentaenoic acid and eicosapentaenoic acid are mandatory components of omega-3-acid ethyl esters 60.</w:t>
            </w:r>
          </w:p>
          <w:p w14:paraId="51DE96D7" w14:textId="77777777" w:rsidR="00945FFF" w:rsidRDefault="00945FFF" w:rsidP="00945FFF">
            <w:pPr>
              <w:pStyle w:val="Tabletext"/>
            </w:pPr>
            <w:r>
              <w:t>Only permitted for use in medicines that are for oral routes of administration.</w:t>
            </w:r>
          </w:p>
          <w:p w14:paraId="634DA3A6" w14:textId="77777777" w:rsidR="00945FFF" w:rsidRDefault="00945FFF" w:rsidP="00945FFF">
            <w:pPr>
              <w:pStyle w:val="Tabletext"/>
            </w:pPr>
            <w:r>
              <w:t>The maximum recommended daily dose of the medicine must not provide more than 3750 milligrams of docosahexaenoic acid, docosapentaenoic acid and eicosapentaenoic acid combined.</w:t>
            </w:r>
          </w:p>
          <w:p w14:paraId="348C0693" w14:textId="77777777" w:rsidR="00945FFF" w:rsidRDefault="00945FFF" w:rsidP="00945FFF">
            <w:pPr>
              <w:pStyle w:val="Tabletext"/>
            </w:pPr>
            <w:r>
              <w:t xml:space="preserve">The following warning statements are required on the medicine label: </w:t>
            </w:r>
          </w:p>
          <w:p w14:paraId="7AE5051F" w14:textId="77777777" w:rsidR="00945FFF" w:rsidRDefault="00945FFF" w:rsidP="00945FFF">
            <w:pPr>
              <w:pStyle w:val="Tabletext"/>
            </w:pPr>
            <w:r>
              <w:lastRenderedPageBreak/>
              <w:t>- (PREGNT) ‘Not recommended for use by pregnant and lactating women’ (or words to that effect);</w:t>
            </w:r>
          </w:p>
          <w:p w14:paraId="3F0280A8" w14:textId="77777777" w:rsidR="00945FFF" w:rsidRDefault="00945FFF" w:rsidP="00945FFF">
            <w:pPr>
              <w:pStyle w:val="Tabletext"/>
            </w:pPr>
            <w:r>
              <w:t>- (ACOAG) ‘Individuals taking anticoagulants should seek medical advice before taking this product’ (or words to that effect);</w:t>
            </w:r>
          </w:p>
          <w:p w14:paraId="5E0E7363" w14:textId="77777777" w:rsidR="00945FFF" w:rsidRDefault="00945FFF" w:rsidP="00945FFF">
            <w:pPr>
              <w:pStyle w:val="Tabletext"/>
            </w:pPr>
            <w:r>
              <w:t>- (CHILD3) 'Use in children under 12 years is not recommended’;</w:t>
            </w:r>
          </w:p>
          <w:p w14:paraId="6B6D8C4E" w14:textId="77777777" w:rsidR="00945FFF" w:rsidRDefault="00945FFF" w:rsidP="00945FFF">
            <w:pPr>
              <w:pStyle w:val="Tabletext"/>
            </w:pPr>
            <w:r>
              <w:t>- (FOOD) 'To be taken with food’ (or words to that effect).</w:t>
            </w:r>
          </w:p>
          <w:p w14:paraId="64AC8964" w14:textId="77777777" w:rsidR="00945FFF" w:rsidRDefault="00945FFF" w:rsidP="00945FFF">
            <w:pPr>
              <w:pStyle w:val="Tabletext"/>
            </w:pPr>
          </w:p>
        </w:tc>
      </w:tr>
      <w:tr w:rsidR="00945FFF" w14:paraId="6352A33B" w14:textId="77777777" w:rsidTr="00195208">
        <w:trPr>
          <w:jc w:val="center"/>
        </w:trPr>
        <w:tc>
          <w:tcPr>
            <w:tcW w:w="1526" w:type="dxa"/>
            <w:tcBorders>
              <w:top w:val="single" w:sz="4" w:space="0" w:color="auto"/>
              <w:bottom w:val="single" w:sz="4" w:space="0" w:color="auto"/>
              <w:right w:val="nil"/>
            </w:tcBorders>
            <w:shd w:val="clear" w:color="auto" w:fill="auto"/>
          </w:tcPr>
          <w:p w14:paraId="3A7C47B0" w14:textId="77777777" w:rsidR="00945FFF" w:rsidRDefault="00945FFF" w:rsidP="00945FFF">
            <w:pPr>
              <w:pStyle w:val="Tabletext"/>
            </w:pPr>
            <w:r>
              <w:lastRenderedPageBreak/>
              <w:t>3579</w:t>
            </w:r>
          </w:p>
        </w:tc>
        <w:tc>
          <w:tcPr>
            <w:tcW w:w="3247" w:type="dxa"/>
            <w:tcBorders>
              <w:top w:val="single" w:sz="4" w:space="0" w:color="auto"/>
              <w:left w:val="nil"/>
              <w:bottom w:val="single" w:sz="4" w:space="0" w:color="auto"/>
              <w:right w:val="nil"/>
            </w:tcBorders>
            <w:shd w:val="clear" w:color="auto" w:fill="auto"/>
          </w:tcPr>
          <w:p w14:paraId="4CD70BAB" w14:textId="77777777" w:rsidR="00945FFF" w:rsidRDefault="00945FFF" w:rsidP="00945FFF">
            <w:pPr>
              <w:pStyle w:val="Tabletext"/>
            </w:pPr>
            <w:r>
              <w:t>OMEGA-3-ACID ETHYL ESTERS 90</w:t>
            </w:r>
          </w:p>
        </w:tc>
        <w:tc>
          <w:tcPr>
            <w:tcW w:w="1713" w:type="dxa"/>
            <w:tcBorders>
              <w:top w:val="single" w:sz="4" w:space="0" w:color="auto"/>
              <w:left w:val="nil"/>
              <w:bottom w:val="single" w:sz="4" w:space="0" w:color="auto"/>
              <w:right w:val="nil"/>
            </w:tcBorders>
            <w:shd w:val="clear" w:color="auto" w:fill="auto"/>
          </w:tcPr>
          <w:p w14:paraId="70E78C10"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7DF5460F" w14:textId="77777777" w:rsidR="00945FFF" w:rsidRDefault="00945FFF" w:rsidP="00945FFF">
            <w:pPr>
              <w:pStyle w:val="Tabletext"/>
            </w:pPr>
            <w:r>
              <w:t>Only for use in oral medicines.</w:t>
            </w:r>
          </w:p>
          <w:p w14:paraId="458D9E37" w14:textId="77777777" w:rsidR="00945FFF" w:rsidRDefault="00945FFF" w:rsidP="00945FFF">
            <w:pPr>
              <w:pStyle w:val="Tabletext"/>
            </w:pPr>
            <w:r>
              <w:t>The maximum recommended daily dose of the medicine must not provide more than:</w:t>
            </w:r>
          </w:p>
          <w:p w14:paraId="64FB8C0E" w14:textId="77777777" w:rsidR="00945FFF" w:rsidRDefault="00945FFF" w:rsidP="00945FFF">
            <w:pPr>
              <w:pStyle w:val="Tabletext"/>
            </w:pPr>
            <w:r>
              <w:t>a) 4000 mg of omega-3-acid ethyl esters 90; and</w:t>
            </w:r>
          </w:p>
          <w:p w14:paraId="2138DA64" w14:textId="77777777" w:rsidR="00945FFF" w:rsidRDefault="00945FFF" w:rsidP="00945FFF">
            <w:pPr>
              <w:pStyle w:val="Tabletext"/>
            </w:pPr>
            <w:r>
              <w:t>b) 3750 mg EPA, DHA and DPA combined, when used alone or in combination with other sources of omega-3 fatty acids.</w:t>
            </w:r>
          </w:p>
          <w:p w14:paraId="1D1EF7FC" w14:textId="77777777" w:rsidR="00945FFF" w:rsidRDefault="00945FFF" w:rsidP="00945FFF">
            <w:pPr>
              <w:pStyle w:val="Tabletext"/>
            </w:pPr>
            <w:r>
              <w:t xml:space="preserve">The following warning statements (or words to the same effect) are required on the medicine label: </w:t>
            </w:r>
          </w:p>
          <w:p w14:paraId="481C473A" w14:textId="77777777" w:rsidR="00945FFF" w:rsidRDefault="00945FFF" w:rsidP="00945FFF">
            <w:pPr>
              <w:pStyle w:val="Tabletext"/>
            </w:pPr>
            <w:r>
              <w:t>- (ACOAG) ‘Individuals taking anticoagulants should seek medical advice before taking this product.’</w:t>
            </w:r>
          </w:p>
          <w:p w14:paraId="7FE55D40" w14:textId="77777777" w:rsidR="00945FFF" w:rsidRDefault="00945FFF" w:rsidP="00945FFF">
            <w:pPr>
              <w:pStyle w:val="Tabletext"/>
            </w:pPr>
            <w:r>
              <w:t>- (FOOD) ‘To be taken with food.’</w:t>
            </w:r>
          </w:p>
          <w:p w14:paraId="1D3750A5" w14:textId="77777777" w:rsidR="00945FFF" w:rsidRDefault="00945FFF" w:rsidP="00945FFF">
            <w:pPr>
              <w:pStyle w:val="Tabletext"/>
            </w:pPr>
            <w:r>
              <w:t>- (PREG) ‘Not recommended for use during pregnancy or lactation.’</w:t>
            </w:r>
          </w:p>
          <w:p w14:paraId="6E1D8F19" w14:textId="77777777" w:rsidR="00945FFF" w:rsidRDefault="00945FFF" w:rsidP="00945FFF">
            <w:pPr>
              <w:pStyle w:val="Tabletext"/>
            </w:pPr>
            <w:r>
              <w:t>- (CHILD3) 'Use in children under 12 years is not recommended.'</w:t>
            </w:r>
          </w:p>
          <w:p w14:paraId="7F07A505" w14:textId="77777777" w:rsidR="00945FFF" w:rsidRDefault="00945FFF" w:rsidP="00945FFF">
            <w:pPr>
              <w:pStyle w:val="Tabletext"/>
            </w:pPr>
          </w:p>
        </w:tc>
      </w:tr>
      <w:tr w:rsidR="00945FFF" w14:paraId="7AFD16FF" w14:textId="77777777" w:rsidTr="00195208">
        <w:trPr>
          <w:jc w:val="center"/>
        </w:trPr>
        <w:tc>
          <w:tcPr>
            <w:tcW w:w="1526" w:type="dxa"/>
            <w:tcBorders>
              <w:top w:val="single" w:sz="4" w:space="0" w:color="auto"/>
              <w:bottom w:val="single" w:sz="4" w:space="0" w:color="auto"/>
              <w:right w:val="nil"/>
            </w:tcBorders>
            <w:shd w:val="clear" w:color="auto" w:fill="auto"/>
          </w:tcPr>
          <w:p w14:paraId="744CF65B" w14:textId="77777777" w:rsidR="00945FFF" w:rsidRDefault="00945FFF" w:rsidP="00945FFF">
            <w:pPr>
              <w:pStyle w:val="Tabletext"/>
            </w:pPr>
            <w:r>
              <w:t>3580</w:t>
            </w:r>
          </w:p>
        </w:tc>
        <w:tc>
          <w:tcPr>
            <w:tcW w:w="3247" w:type="dxa"/>
            <w:tcBorders>
              <w:top w:val="single" w:sz="4" w:space="0" w:color="auto"/>
              <w:left w:val="nil"/>
              <w:bottom w:val="single" w:sz="4" w:space="0" w:color="auto"/>
              <w:right w:val="nil"/>
            </w:tcBorders>
            <w:shd w:val="clear" w:color="auto" w:fill="auto"/>
          </w:tcPr>
          <w:p w14:paraId="4793FECA" w14:textId="77777777" w:rsidR="00945FFF" w:rsidRDefault="00945FFF" w:rsidP="00945FFF">
            <w:pPr>
              <w:pStyle w:val="Tabletext"/>
            </w:pPr>
            <w:r>
              <w:t>ONION</w:t>
            </w:r>
          </w:p>
        </w:tc>
        <w:tc>
          <w:tcPr>
            <w:tcW w:w="1713" w:type="dxa"/>
            <w:tcBorders>
              <w:top w:val="single" w:sz="4" w:space="0" w:color="auto"/>
              <w:left w:val="nil"/>
              <w:bottom w:val="single" w:sz="4" w:space="0" w:color="auto"/>
              <w:right w:val="nil"/>
            </w:tcBorders>
            <w:shd w:val="clear" w:color="auto" w:fill="auto"/>
          </w:tcPr>
          <w:p w14:paraId="13A25D6F"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6E71AD4" w14:textId="77777777" w:rsidR="00945FFF" w:rsidRDefault="00945FFF" w:rsidP="00945FFF">
            <w:pPr>
              <w:pStyle w:val="Tabletext"/>
            </w:pPr>
          </w:p>
        </w:tc>
      </w:tr>
      <w:tr w:rsidR="00945FFF" w14:paraId="52A0D214" w14:textId="77777777" w:rsidTr="00195208">
        <w:trPr>
          <w:jc w:val="center"/>
        </w:trPr>
        <w:tc>
          <w:tcPr>
            <w:tcW w:w="1526" w:type="dxa"/>
            <w:tcBorders>
              <w:top w:val="single" w:sz="4" w:space="0" w:color="auto"/>
              <w:bottom w:val="single" w:sz="4" w:space="0" w:color="auto"/>
              <w:right w:val="nil"/>
            </w:tcBorders>
            <w:shd w:val="clear" w:color="auto" w:fill="auto"/>
          </w:tcPr>
          <w:p w14:paraId="5A6828A0" w14:textId="77777777" w:rsidR="00945FFF" w:rsidRDefault="00945FFF" w:rsidP="00945FFF">
            <w:pPr>
              <w:pStyle w:val="Tabletext"/>
            </w:pPr>
            <w:r>
              <w:t>3581</w:t>
            </w:r>
          </w:p>
        </w:tc>
        <w:tc>
          <w:tcPr>
            <w:tcW w:w="3247" w:type="dxa"/>
            <w:tcBorders>
              <w:top w:val="single" w:sz="4" w:space="0" w:color="auto"/>
              <w:left w:val="nil"/>
              <w:bottom w:val="single" w:sz="4" w:space="0" w:color="auto"/>
              <w:right w:val="nil"/>
            </w:tcBorders>
            <w:shd w:val="clear" w:color="auto" w:fill="auto"/>
          </w:tcPr>
          <w:p w14:paraId="68EB62DB" w14:textId="77777777" w:rsidR="00945FFF" w:rsidRDefault="00945FFF" w:rsidP="00945FFF">
            <w:pPr>
              <w:pStyle w:val="Tabletext"/>
            </w:pPr>
            <w:r>
              <w:t>ONION OIL</w:t>
            </w:r>
          </w:p>
        </w:tc>
        <w:tc>
          <w:tcPr>
            <w:tcW w:w="1713" w:type="dxa"/>
            <w:tcBorders>
              <w:top w:val="single" w:sz="4" w:space="0" w:color="auto"/>
              <w:left w:val="nil"/>
              <w:bottom w:val="single" w:sz="4" w:space="0" w:color="auto"/>
              <w:right w:val="nil"/>
            </w:tcBorders>
            <w:shd w:val="clear" w:color="auto" w:fill="auto"/>
          </w:tcPr>
          <w:p w14:paraId="293C5882"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0B1C2AC1" w14:textId="77777777" w:rsidR="00945FFF" w:rsidRDefault="00945FFF" w:rsidP="00945FFF">
            <w:pPr>
              <w:pStyle w:val="Tabletext"/>
            </w:pPr>
          </w:p>
        </w:tc>
      </w:tr>
      <w:tr w:rsidR="00945FFF" w14:paraId="7F766C18" w14:textId="77777777" w:rsidTr="00195208">
        <w:trPr>
          <w:jc w:val="center"/>
        </w:trPr>
        <w:tc>
          <w:tcPr>
            <w:tcW w:w="1526" w:type="dxa"/>
            <w:tcBorders>
              <w:top w:val="single" w:sz="4" w:space="0" w:color="auto"/>
              <w:bottom w:val="single" w:sz="4" w:space="0" w:color="auto"/>
              <w:right w:val="nil"/>
            </w:tcBorders>
            <w:shd w:val="clear" w:color="auto" w:fill="auto"/>
          </w:tcPr>
          <w:p w14:paraId="7EA82A4B" w14:textId="77777777" w:rsidR="00945FFF" w:rsidRDefault="00945FFF" w:rsidP="00945FFF">
            <w:pPr>
              <w:pStyle w:val="Tabletext"/>
            </w:pPr>
            <w:r>
              <w:t>3582</w:t>
            </w:r>
          </w:p>
        </w:tc>
        <w:tc>
          <w:tcPr>
            <w:tcW w:w="3247" w:type="dxa"/>
            <w:tcBorders>
              <w:top w:val="single" w:sz="4" w:space="0" w:color="auto"/>
              <w:left w:val="nil"/>
              <w:bottom w:val="single" w:sz="4" w:space="0" w:color="auto"/>
              <w:right w:val="nil"/>
            </w:tcBorders>
            <w:shd w:val="clear" w:color="auto" w:fill="auto"/>
          </w:tcPr>
          <w:p w14:paraId="146B8811" w14:textId="77777777" w:rsidR="00945FFF" w:rsidRDefault="00945FFF" w:rsidP="00945FFF">
            <w:pPr>
              <w:pStyle w:val="Tabletext"/>
            </w:pPr>
            <w:r>
              <w:t>ONONIS SPINOSA</w:t>
            </w:r>
          </w:p>
        </w:tc>
        <w:tc>
          <w:tcPr>
            <w:tcW w:w="1713" w:type="dxa"/>
            <w:tcBorders>
              <w:top w:val="single" w:sz="4" w:space="0" w:color="auto"/>
              <w:left w:val="nil"/>
              <w:bottom w:val="single" w:sz="4" w:space="0" w:color="auto"/>
              <w:right w:val="nil"/>
            </w:tcBorders>
            <w:shd w:val="clear" w:color="auto" w:fill="auto"/>
          </w:tcPr>
          <w:p w14:paraId="7C4FC1B9"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AC7D656" w14:textId="77777777" w:rsidR="00945FFF" w:rsidRDefault="00945FFF" w:rsidP="00945FFF">
            <w:pPr>
              <w:pStyle w:val="Tabletext"/>
            </w:pPr>
          </w:p>
        </w:tc>
      </w:tr>
      <w:tr w:rsidR="00945FFF" w14:paraId="42B2F853" w14:textId="77777777" w:rsidTr="00195208">
        <w:trPr>
          <w:jc w:val="center"/>
        </w:trPr>
        <w:tc>
          <w:tcPr>
            <w:tcW w:w="1526" w:type="dxa"/>
            <w:tcBorders>
              <w:top w:val="single" w:sz="4" w:space="0" w:color="auto"/>
              <w:bottom w:val="single" w:sz="4" w:space="0" w:color="auto"/>
              <w:right w:val="nil"/>
            </w:tcBorders>
            <w:shd w:val="clear" w:color="auto" w:fill="auto"/>
          </w:tcPr>
          <w:p w14:paraId="7D1DC02A" w14:textId="77777777" w:rsidR="00945FFF" w:rsidRDefault="00945FFF" w:rsidP="00945FFF">
            <w:pPr>
              <w:pStyle w:val="Tabletext"/>
            </w:pPr>
            <w:r>
              <w:t>3583</w:t>
            </w:r>
          </w:p>
        </w:tc>
        <w:tc>
          <w:tcPr>
            <w:tcW w:w="3247" w:type="dxa"/>
            <w:tcBorders>
              <w:top w:val="single" w:sz="4" w:space="0" w:color="auto"/>
              <w:left w:val="nil"/>
              <w:bottom w:val="single" w:sz="4" w:space="0" w:color="auto"/>
              <w:right w:val="nil"/>
            </w:tcBorders>
            <w:shd w:val="clear" w:color="auto" w:fill="auto"/>
          </w:tcPr>
          <w:p w14:paraId="7961F760" w14:textId="77777777" w:rsidR="00945FFF" w:rsidRDefault="00945FFF" w:rsidP="00945FFF">
            <w:pPr>
              <w:pStyle w:val="Tabletext"/>
            </w:pPr>
            <w:r>
              <w:t>ONOPORDUM ACANTHIUM</w:t>
            </w:r>
          </w:p>
        </w:tc>
        <w:tc>
          <w:tcPr>
            <w:tcW w:w="1713" w:type="dxa"/>
            <w:tcBorders>
              <w:top w:val="single" w:sz="4" w:space="0" w:color="auto"/>
              <w:left w:val="nil"/>
              <w:bottom w:val="single" w:sz="4" w:space="0" w:color="auto"/>
              <w:right w:val="nil"/>
            </w:tcBorders>
            <w:shd w:val="clear" w:color="auto" w:fill="auto"/>
          </w:tcPr>
          <w:p w14:paraId="3E5C2246"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F9BAFC4" w14:textId="77777777" w:rsidR="00945FFF" w:rsidRDefault="00945FFF" w:rsidP="00945FFF">
            <w:pPr>
              <w:pStyle w:val="Tabletext"/>
            </w:pPr>
          </w:p>
        </w:tc>
      </w:tr>
      <w:tr w:rsidR="00945FFF" w14:paraId="168B13A3" w14:textId="77777777" w:rsidTr="00195208">
        <w:trPr>
          <w:jc w:val="center"/>
        </w:trPr>
        <w:tc>
          <w:tcPr>
            <w:tcW w:w="1526" w:type="dxa"/>
            <w:tcBorders>
              <w:top w:val="single" w:sz="4" w:space="0" w:color="auto"/>
              <w:bottom w:val="single" w:sz="4" w:space="0" w:color="auto"/>
              <w:right w:val="nil"/>
            </w:tcBorders>
            <w:shd w:val="clear" w:color="auto" w:fill="auto"/>
          </w:tcPr>
          <w:p w14:paraId="66ED6762" w14:textId="77777777" w:rsidR="00945FFF" w:rsidRDefault="00945FFF" w:rsidP="00945FFF">
            <w:pPr>
              <w:pStyle w:val="Tabletext"/>
            </w:pPr>
            <w:r>
              <w:lastRenderedPageBreak/>
              <w:t>3584</w:t>
            </w:r>
          </w:p>
        </w:tc>
        <w:tc>
          <w:tcPr>
            <w:tcW w:w="3247" w:type="dxa"/>
            <w:tcBorders>
              <w:top w:val="single" w:sz="4" w:space="0" w:color="auto"/>
              <w:left w:val="nil"/>
              <w:bottom w:val="single" w:sz="4" w:space="0" w:color="auto"/>
              <w:right w:val="nil"/>
            </w:tcBorders>
            <w:shd w:val="clear" w:color="auto" w:fill="auto"/>
          </w:tcPr>
          <w:p w14:paraId="3CA415A2" w14:textId="77777777" w:rsidR="00945FFF" w:rsidRDefault="00945FFF" w:rsidP="00945FFF">
            <w:pPr>
              <w:pStyle w:val="Tabletext"/>
            </w:pPr>
            <w:r>
              <w:t>ONOSMODIUM VIRGINIANUM</w:t>
            </w:r>
          </w:p>
        </w:tc>
        <w:tc>
          <w:tcPr>
            <w:tcW w:w="1713" w:type="dxa"/>
            <w:tcBorders>
              <w:top w:val="single" w:sz="4" w:space="0" w:color="auto"/>
              <w:left w:val="nil"/>
              <w:bottom w:val="single" w:sz="4" w:space="0" w:color="auto"/>
              <w:right w:val="nil"/>
            </w:tcBorders>
            <w:shd w:val="clear" w:color="auto" w:fill="auto"/>
          </w:tcPr>
          <w:p w14:paraId="7DDECB6E"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72F2428" w14:textId="77777777" w:rsidR="00945FFF" w:rsidRDefault="00945FFF" w:rsidP="00945FFF">
            <w:pPr>
              <w:pStyle w:val="Tabletext"/>
            </w:pPr>
          </w:p>
        </w:tc>
      </w:tr>
      <w:tr w:rsidR="00945FFF" w14:paraId="28B7E9D2" w14:textId="77777777" w:rsidTr="00195208">
        <w:trPr>
          <w:jc w:val="center"/>
        </w:trPr>
        <w:tc>
          <w:tcPr>
            <w:tcW w:w="1526" w:type="dxa"/>
            <w:tcBorders>
              <w:top w:val="single" w:sz="4" w:space="0" w:color="auto"/>
              <w:bottom w:val="single" w:sz="4" w:space="0" w:color="auto"/>
              <w:right w:val="nil"/>
            </w:tcBorders>
            <w:shd w:val="clear" w:color="auto" w:fill="auto"/>
          </w:tcPr>
          <w:p w14:paraId="707D066A" w14:textId="77777777" w:rsidR="00945FFF" w:rsidRDefault="00945FFF" w:rsidP="00945FFF">
            <w:pPr>
              <w:pStyle w:val="Tabletext"/>
            </w:pPr>
            <w:r>
              <w:t>3585</w:t>
            </w:r>
          </w:p>
        </w:tc>
        <w:tc>
          <w:tcPr>
            <w:tcW w:w="3247" w:type="dxa"/>
            <w:tcBorders>
              <w:top w:val="single" w:sz="4" w:space="0" w:color="auto"/>
              <w:left w:val="nil"/>
              <w:bottom w:val="single" w:sz="4" w:space="0" w:color="auto"/>
              <w:right w:val="nil"/>
            </w:tcBorders>
            <w:shd w:val="clear" w:color="auto" w:fill="auto"/>
          </w:tcPr>
          <w:p w14:paraId="076C052D" w14:textId="77777777" w:rsidR="00945FFF" w:rsidRDefault="00945FFF" w:rsidP="00945FFF">
            <w:pPr>
              <w:pStyle w:val="Tabletext"/>
            </w:pPr>
            <w:r>
              <w:t>OPHIOPOGON JAPONICUS</w:t>
            </w:r>
          </w:p>
        </w:tc>
        <w:tc>
          <w:tcPr>
            <w:tcW w:w="1713" w:type="dxa"/>
            <w:tcBorders>
              <w:top w:val="single" w:sz="4" w:space="0" w:color="auto"/>
              <w:left w:val="nil"/>
              <w:bottom w:val="single" w:sz="4" w:space="0" w:color="auto"/>
              <w:right w:val="nil"/>
            </w:tcBorders>
            <w:shd w:val="clear" w:color="auto" w:fill="auto"/>
          </w:tcPr>
          <w:p w14:paraId="560F3BC7"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175367C" w14:textId="77777777" w:rsidR="00945FFF" w:rsidRDefault="00945FFF" w:rsidP="00945FFF">
            <w:pPr>
              <w:pStyle w:val="Tabletext"/>
            </w:pPr>
          </w:p>
        </w:tc>
      </w:tr>
      <w:tr w:rsidR="00945FFF" w14:paraId="42C14DCD" w14:textId="77777777" w:rsidTr="00195208">
        <w:trPr>
          <w:jc w:val="center"/>
        </w:trPr>
        <w:tc>
          <w:tcPr>
            <w:tcW w:w="1526" w:type="dxa"/>
            <w:tcBorders>
              <w:top w:val="single" w:sz="4" w:space="0" w:color="auto"/>
              <w:bottom w:val="single" w:sz="4" w:space="0" w:color="auto"/>
              <w:right w:val="nil"/>
            </w:tcBorders>
            <w:shd w:val="clear" w:color="auto" w:fill="auto"/>
          </w:tcPr>
          <w:p w14:paraId="3291EEAA" w14:textId="77777777" w:rsidR="00945FFF" w:rsidRDefault="00945FFF" w:rsidP="00945FFF">
            <w:pPr>
              <w:pStyle w:val="Tabletext"/>
            </w:pPr>
            <w:r>
              <w:t>3586</w:t>
            </w:r>
          </w:p>
        </w:tc>
        <w:tc>
          <w:tcPr>
            <w:tcW w:w="3247" w:type="dxa"/>
            <w:tcBorders>
              <w:top w:val="single" w:sz="4" w:space="0" w:color="auto"/>
              <w:left w:val="nil"/>
              <w:bottom w:val="single" w:sz="4" w:space="0" w:color="auto"/>
              <w:right w:val="nil"/>
            </w:tcBorders>
            <w:shd w:val="clear" w:color="auto" w:fill="auto"/>
          </w:tcPr>
          <w:p w14:paraId="237DAD47" w14:textId="77777777" w:rsidR="00945FFF" w:rsidRDefault="00945FFF" w:rsidP="00945FFF">
            <w:pPr>
              <w:pStyle w:val="Tabletext"/>
            </w:pPr>
            <w:r>
              <w:t>OPOPANAX CHIRONIUM</w:t>
            </w:r>
          </w:p>
        </w:tc>
        <w:tc>
          <w:tcPr>
            <w:tcW w:w="1713" w:type="dxa"/>
            <w:tcBorders>
              <w:top w:val="single" w:sz="4" w:space="0" w:color="auto"/>
              <w:left w:val="nil"/>
              <w:bottom w:val="single" w:sz="4" w:space="0" w:color="auto"/>
              <w:right w:val="nil"/>
            </w:tcBorders>
            <w:shd w:val="clear" w:color="auto" w:fill="auto"/>
          </w:tcPr>
          <w:p w14:paraId="276D3524"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239C7056" w14:textId="77777777" w:rsidR="00945FFF" w:rsidRDefault="00945FFF" w:rsidP="00945FFF">
            <w:pPr>
              <w:pStyle w:val="Tabletext"/>
            </w:pPr>
            <w:r>
              <w:t>When used as an excipient, permitted for use only in combination with other permitted ingredients as part of a flavour or a fragrance proprietary excipient formulation.</w:t>
            </w:r>
          </w:p>
          <w:p w14:paraId="438E46F1" w14:textId="77777777" w:rsidR="00945FFF" w:rsidRDefault="00945FFF" w:rsidP="00945FFF">
            <w:pPr>
              <w:pStyle w:val="Tabletext"/>
            </w:pPr>
            <w:r>
              <w:t>If used in a flavour the total flavour concentration in a medicine must be no more than 5%.</w:t>
            </w:r>
          </w:p>
          <w:p w14:paraId="44447221" w14:textId="77777777" w:rsidR="00945FFF" w:rsidRDefault="00945FFF" w:rsidP="00945FFF">
            <w:pPr>
              <w:pStyle w:val="Tabletext"/>
            </w:pPr>
            <w:r>
              <w:t>If used in a fragrance the total fragrance concentration in a medicine must be no more 1%.</w:t>
            </w:r>
          </w:p>
          <w:p w14:paraId="10DB2905" w14:textId="77777777" w:rsidR="00945FFF" w:rsidRDefault="00945FFF" w:rsidP="00945FFF">
            <w:pPr>
              <w:pStyle w:val="Tabletext"/>
            </w:pPr>
          </w:p>
        </w:tc>
      </w:tr>
      <w:tr w:rsidR="00945FFF" w14:paraId="0221240C" w14:textId="77777777" w:rsidTr="00195208">
        <w:trPr>
          <w:jc w:val="center"/>
        </w:trPr>
        <w:tc>
          <w:tcPr>
            <w:tcW w:w="1526" w:type="dxa"/>
            <w:tcBorders>
              <w:top w:val="single" w:sz="4" w:space="0" w:color="auto"/>
              <w:bottom w:val="single" w:sz="4" w:space="0" w:color="auto"/>
              <w:right w:val="nil"/>
            </w:tcBorders>
            <w:shd w:val="clear" w:color="auto" w:fill="auto"/>
          </w:tcPr>
          <w:p w14:paraId="0CD29907" w14:textId="77777777" w:rsidR="00945FFF" w:rsidRDefault="00945FFF" w:rsidP="00945FFF">
            <w:pPr>
              <w:pStyle w:val="Tabletext"/>
            </w:pPr>
            <w:r>
              <w:t>3587</w:t>
            </w:r>
          </w:p>
        </w:tc>
        <w:tc>
          <w:tcPr>
            <w:tcW w:w="3247" w:type="dxa"/>
            <w:tcBorders>
              <w:top w:val="single" w:sz="4" w:space="0" w:color="auto"/>
              <w:left w:val="nil"/>
              <w:bottom w:val="single" w:sz="4" w:space="0" w:color="auto"/>
              <w:right w:val="nil"/>
            </w:tcBorders>
            <w:shd w:val="clear" w:color="auto" w:fill="auto"/>
          </w:tcPr>
          <w:p w14:paraId="06455612" w14:textId="77777777" w:rsidR="00945FFF" w:rsidRDefault="00945FFF" w:rsidP="00945FFF">
            <w:pPr>
              <w:pStyle w:val="Tabletext"/>
            </w:pPr>
            <w:r>
              <w:t>OPOPANAX OIL</w:t>
            </w:r>
          </w:p>
        </w:tc>
        <w:tc>
          <w:tcPr>
            <w:tcW w:w="1713" w:type="dxa"/>
            <w:tcBorders>
              <w:top w:val="single" w:sz="4" w:space="0" w:color="auto"/>
              <w:left w:val="nil"/>
              <w:bottom w:val="single" w:sz="4" w:space="0" w:color="auto"/>
              <w:right w:val="nil"/>
            </w:tcBorders>
            <w:shd w:val="clear" w:color="auto" w:fill="auto"/>
          </w:tcPr>
          <w:p w14:paraId="2D03B0AE"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19DC946" w14:textId="77777777" w:rsidR="00945FFF" w:rsidRDefault="00945FFF" w:rsidP="00945FFF">
            <w:pPr>
              <w:pStyle w:val="Tabletext"/>
            </w:pPr>
            <w:r>
              <w:t xml:space="preserve">Permitted for use only in combination with other permitted ingredients as a flavour or a fragrance. </w:t>
            </w:r>
          </w:p>
          <w:p w14:paraId="1D3F2F8A" w14:textId="77777777" w:rsidR="00945FFF" w:rsidRDefault="00945FFF" w:rsidP="00945FFF">
            <w:pPr>
              <w:pStyle w:val="Tabletext"/>
            </w:pPr>
            <w:r>
              <w:t xml:space="preserve">If used in a flavour the total flavour concentration in a medicine must be no more than 5%. </w:t>
            </w:r>
          </w:p>
          <w:p w14:paraId="1C0F81F3" w14:textId="77777777" w:rsidR="00945FFF" w:rsidRDefault="00945FFF" w:rsidP="00945FFF">
            <w:pPr>
              <w:pStyle w:val="Tabletext"/>
            </w:pPr>
            <w:r>
              <w:t>If used in a fragrance the total fragrance concentration in a medicine must be no more 1%.</w:t>
            </w:r>
          </w:p>
          <w:p w14:paraId="19F90AD4" w14:textId="77777777" w:rsidR="00945FFF" w:rsidRDefault="00945FFF" w:rsidP="00945FFF">
            <w:pPr>
              <w:pStyle w:val="Tabletext"/>
            </w:pPr>
          </w:p>
        </w:tc>
      </w:tr>
      <w:tr w:rsidR="00945FFF" w14:paraId="3B561DB7" w14:textId="77777777" w:rsidTr="00195208">
        <w:trPr>
          <w:jc w:val="center"/>
        </w:trPr>
        <w:tc>
          <w:tcPr>
            <w:tcW w:w="1526" w:type="dxa"/>
            <w:tcBorders>
              <w:top w:val="single" w:sz="4" w:space="0" w:color="auto"/>
              <w:bottom w:val="single" w:sz="4" w:space="0" w:color="auto"/>
              <w:right w:val="nil"/>
            </w:tcBorders>
            <w:shd w:val="clear" w:color="auto" w:fill="auto"/>
          </w:tcPr>
          <w:p w14:paraId="4C70A4F5" w14:textId="77777777" w:rsidR="00945FFF" w:rsidRDefault="00945FFF" w:rsidP="00945FFF">
            <w:pPr>
              <w:pStyle w:val="Tabletext"/>
            </w:pPr>
            <w:r>
              <w:t>3588</w:t>
            </w:r>
          </w:p>
        </w:tc>
        <w:tc>
          <w:tcPr>
            <w:tcW w:w="3247" w:type="dxa"/>
            <w:tcBorders>
              <w:top w:val="single" w:sz="4" w:space="0" w:color="auto"/>
              <w:left w:val="nil"/>
              <w:bottom w:val="single" w:sz="4" w:space="0" w:color="auto"/>
              <w:right w:val="nil"/>
            </w:tcBorders>
            <w:shd w:val="clear" w:color="auto" w:fill="auto"/>
          </w:tcPr>
          <w:p w14:paraId="18751CDE" w14:textId="77777777" w:rsidR="00945FFF" w:rsidRDefault="00945FFF" w:rsidP="00945FFF">
            <w:pPr>
              <w:pStyle w:val="Tabletext"/>
            </w:pPr>
            <w:r>
              <w:t>OPUNTIA FICUS-INDICA</w:t>
            </w:r>
          </w:p>
        </w:tc>
        <w:tc>
          <w:tcPr>
            <w:tcW w:w="1713" w:type="dxa"/>
            <w:tcBorders>
              <w:top w:val="single" w:sz="4" w:space="0" w:color="auto"/>
              <w:left w:val="nil"/>
              <w:bottom w:val="single" w:sz="4" w:space="0" w:color="auto"/>
              <w:right w:val="nil"/>
            </w:tcBorders>
            <w:shd w:val="clear" w:color="auto" w:fill="auto"/>
          </w:tcPr>
          <w:p w14:paraId="5FE138E1"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5E4FED79" w14:textId="77777777" w:rsidR="00945FFF" w:rsidRDefault="00945FFF" w:rsidP="00945FFF">
            <w:pPr>
              <w:pStyle w:val="Tabletext"/>
            </w:pPr>
          </w:p>
        </w:tc>
      </w:tr>
      <w:tr w:rsidR="00945FFF" w14:paraId="19841FE2" w14:textId="77777777" w:rsidTr="00195208">
        <w:trPr>
          <w:jc w:val="center"/>
        </w:trPr>
        <w:tc>
          <w:tcPr>
            <w:tcW w:w="1526" w:type="dxa"/>
            <w:tcBorders>
              <w:top w:val="single" w:sz="4" w:space="0" w:color="auto"/>
              <w:bottom w:val="single" w:sz="4" w:space="0" w:color="auto"/>
              <w:right w:val="nil"/>
            </w:tcBorders>
            <w:shd w:val="clear" w:color="auto" w:fill="auto"/>
          </w:tcPr>
          <w:p w14:paraId="71BEB864" w14:textId="77777777" w:rsidR="00945FFF" w:rsidRDefault="00945FFF" w:rsidP="00945FFF">
            <w:pPr>
              <w:pStyle w:val="Tabletext"/>
            </w:pPr>
            <w:r>
              <w:t>3589</w:t>
            </w:r>
          </w:p>
        </w:tc>
        <w:tc>
          <w:tcPr>
            <w:tcW w:w="3247" w:type="dxa"/>
            <w:tcBorders>
              <w:top w:val="single" w:sz="4" w:space="0" w:color="auto"/>
              <w:left w:val="nil"/>
              <w:bottom w:val="single" w:sz="4" w:space="0" w:color="auto"/>
              <w:right w:val="nil"/>
            </w:tcBorders>
            <w:shd w:val="clear" w:color="auto" w:fill="auto"/>
          </w:tcPr>
          <w:p w14:paraId="3CB4B609" w14:textId="77777777" w:rsidR="00945FFF" w:rsidRDefault="00945FFF" w:rsidP="00945FFF">
            <w:pPr>
              <w:pStyle w:val="Tabletext"/>
            </w:pPr>
            <w:r>
              <w:t>ORANGE</w:t>
            </w:r>
          </w:p>
        </w:tc>
        <w:tc>
          <w:tcPr>
            <w:tcW w:w="1713" w:type="dxa"/>
            <w:tcBorders>
              <w:top w:val="single" w:sz="4" w:space="0" w:color="auto"/>
              <w:left w:val="nil"/>
              <w:bottom w:val="single" w:sz="4" w:space="0" w:color="auto"/>
              <w:right w:val="nil"/>
            </w:tcBorders>
            <w:shd w:val="clear" w:color="auto" w:fill="auto"/>
          </w:tcPr>
          <w:p w14:paraId="7BB84BB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83D7A27" w14:textId="77777777" w:rsidR="00945FFF" w:rsidRDefault="00945FFF" w:rsidP="00945FFF">
            <w:pPr>
              <w:pStyle w:val="Tabletext"/>
            </w:pPr>
          </w:p>
        </w:tc>
      </w:tr>
      <w:tr w:rsidR="00945FFF" w14:paraId="2F892975" w14:textId="77777777" w:rsidTr="00195208">
        <w:trPr>
          <w:jc w:val="center"/>
        </w:trPr>
        <w:tc>
          <w:tcPr>
            <w:tcW w:w="1526" w:type="dxa"/>
            <w:tcBorders>
              <w:top w:val="single" w:sz="4" w:space="0" w:color="auto"/>
              <w:bottom w:val="single" w:sz="4" w:space="0" w:color="auto"/>
              <w:right w:val="nil"/>
            </w:tcBorders>
            <w:shd w:val="clear" w:color="auto" w:fill="auto"/>
          </w:tcPr>
          <w:p w14:paraId="7CC7E249" w14:textId="77777777" w:rsidR="00945FFF" w:rsidRDefault="00945FFF" w:rsidP="00945FFF">
            <w:pPr>
              <w:pStyle w:val="Tabletext"/>
            </w:pPr>
            <w:r>
              <w:t>3590</w:t>
            </w:r>
          </w:p>
        </w:tc>
        <w:tc>
          <w:tcPr>
            <w:tcW w:w="3247" w:type="dxa"/>
            <w:tcBorders>
              <w:top w:val="single" w:sz="4" w:space="0" w:color="auto"/>
              <w:left w:val="nil"/>
              <w:bottom w:val="single" w:sz="4" w:space="0" w:color="auto"/>
              <w:right w:val="nil"/>
            </w:tcBorders>
            <w:shd w:val="clear" w:color="auto" w:fill="auto"/>
          </w:tcPr>
          <w:p w14:paraId="1B410BC6" w14:textId="77777777" w:rsidR="00945FFF" w:rsidRDefault="00945FFF" w:rsidP="00945FFF">
            <w:pPr>
              <w:pStyle w:val="Tabletext"/>
            </w:pPr>
            <w:r>
              <w:t>ORANGE FLOWER ABSOLUTE</w:t>
            </w:r>
          </w:p>
        </w:tc>
        <w:tc>
          <w:tcPr>
            <w:tcW w:w="1713" w:type="dxa"/>
            <w:tcBorders>
              <w:top w:val="single" w:sz="4" w:space="0" w:color="auto"/>
              <w:left w:val="nil"/>
              <w:bottom w:val="single" w:sz="4" w:space="0" w:color="auto"/>
              <w:right w:val="nil"/>
            </w:tcBorders>
            <w:shd w:val="clear" w:color="auto" w:fill="auto"/>
          </w:tcPr>
          <w:p w14:paraId="296D6B2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65B43777" w14:textId="77777777" w:rsidR="00945FFF" w:rsidRDefault="00945FFF" w:rsidP="00945FFF">
            <w:pPr>
              <w:pStyle w:val="Tabletext"/>
            </w:pPr>
            <w:r>
              <w:t xml:space="preserve">Permitted for use only in combination with other permitted ingredients as a flavour or a fragrance. </w:t>
            </w:r>
          </w:p>
          <w:p w14:paraId="4DC0C5F1" w14:textId="77777777" w:rsidR="00945FFF" w:rsidRDefault="00945FFF" w:rsidP="00945FFF">
            <w:pPr>
              <w:pStyle w:val="Tabletext"/>
            </w:pPr>
            <w:r>
              <w:t xml:space="preserve">If used in a flavour the total flavour concentration in a medicine must be no more than 5%. </w:t>
            </w:r>
          </w:p>
          <w:p w14:paraId="77769619" w14:textId="77777777" w:rsidR="00945FFF" w:rsidRDefault="00945FFF" w:rsidP="00945FFF">
            <w:pPr>
              <w:pStyle w:val="Tabletext"/>
            </w:pPr>
            <w:r>
              <w:t>If used in a fragrance the total fragrance concentration in a medicine must be no more 1%.</w:t>
            </w:r>
          </w:p>
          <w:p w14:paraId="1B693E56" w14:textId="77777777" w:rsidR="00945FFF" w:rsidRDefault="00945FFF" w:rsidP="00945FFF">
            <w:pPr>
              <w:pStyle w:val="Tabletext"/>
            </w:pPr>
          </w:p>
        </w:tc>
      </w:tr>
      <w:tr w:rsidR="00945FFF" w14:paraId="3C75256D" w14:textId="77777777" w:rsidTr="00195208">
        <w:trPr>
          <w:jc w:val="center"/>
        </w:trPr>
        <w:tc>
          <w:tcPr>
            <w:tcW w:w="1526" w:type="dxa"/>
            <w:tcBorders>
              <w:top w:val="single" w:sz="4" w:space="0" w:color="auto"/>
              <w:bottom w:val="single" w:sz="4" w:space="0" w:color="auto"/>
              <w:right w:val="nil"/>
            </w:tcBorders>
            <w:shd w:val="clear" w:color="auto" w:fill="auto"/>
          </w:tcPr>
          <w:p w14:paraId="3C083A88" w14:textId="77777777" w:rsidR="00945FFF" w:rsidRDefault="00945FFF" w:rsidP="00945FFF">
            <w:pPr>
              <w:pStyle w:val="Tabletext"/>
            </w:pPr>
            <w:r>
              <w:t>3591</w:t>
            </w:r>
          </w:p>
        </w:tc>
        <w:tc>
          <w:tcPr>
            <w:tcW w:w="3247" w:type="dxa"/>
            <w:tcBorders>
              <w:top w:val="single" w:sz="4" w:space="0" w:color="auto"/>
              <w:left w:val="nil"/>
              <w:bottom w:val="single" w:sz="4" w:space="0" w:color="auto"/>
              <w:right w:val="nil"/>
            </w:tcBorders>
            <w:shd w:val="clear" w:color="auto" w:fill="auto"/>
          </w:tcPr>
          <w:p w14:paraId="22BA42C2" w14:textId="77777777" w:rsidR="00945FFF" w:rsidRDefault="00945FFF" w:rsidP="00945FFF">
            <w:pPr>
              <w:pStyle w:val="Tabletext"/>
            </w:pPr>
            <w:r>
              <w:t>ORANGE FLOWER OIL</w:t>
            </w:r>
          </w:p>
        </w:tc>
        <w:tc>
          <w:tcPr>
            <w:tcW w:w="1713" w:type="dxa"/>
            <w:tcBorders>
              <w:top w:val="single" w:sz="4" w:space="0" w:color="auto"/>
              <w:left w:val="nil"/>
              <w:bottom w:val="single" w:sz="4" w:space="0" w:color="auto"/>
              <w:right w:val="nil"/>
            </w:tcBorders>
            <w:shd w:val="clear" w:color="auto" w:fill="auto"/>
          </w:tcPr>
          <w:p w14:paraId="5E9FCDAA"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33A1CDA6" w14:textId="77777777" w:rsidR="00945FFF" w:rsidRDefault="00945FFF" w:rsidP="00945FFF">
            <w:pPr>
              <w:pStyle w:val="Tabletext"/>
            </w:pPr>
            <w:r>
              <w:t>When used internally, oxedrine is a mandatory component of orange flower oil.</w:t>
            </w:r>
          </w:p>
          <w:p w14:paraId="615B1971" w14:textId="77777777" w:rsidR="00945FFF" w:rsidRDefault="00945FFF" w:rsidP="00945FFF">
            <w:pPr>
              <w:pStyle w:val="Tabletext"/>
            </w:pPr>
            <w:r>
              <w:t xml:space="preserve">The quantity of oxedrine in the </w:t>
            </w:r>
            <w:r>
              <w:lastRenderedPageBreak/>
              <w:t>maximum recommended daily dose must be no more than 30 milligrams.</w:t>
            </w:r>
          </w:p>
          <w:p w14:paraId="7EEBF078" w14:textId="77777777" w:rsidR="00945FFF" w:rsidRDefault="00945FFF" w:rsidP="00945FFF">
            <w:pPr>
              <w:pStyle w:val="Tabletext"/>
            </w:pPr>
          </w:p>
        </w:tc>
      </w:tr>
      <w:tr w:rsidR="00945FFF" w14:paraId="7DD7315F" w14:textId="77777777" w:rsidTr="00195208">
        <w:trPr>
          <w:jc w:val="center"/>
        </w:trPr>
        <w:tc>
          <w:tcPr>
            <w:tcW w:w="1526" w:type="dxa"/>
            <w:tcBorders>
              <w:top w:val="single" w:sz="4" w:space="0" w:color="auto"/>
              <w:bottom w:val="single" w:sz="4" w:space="0" w:color="auto"/>
              <w:right w:val="nil"/>
            </w:tcBorders>
            <w:shd w:val="clear" w:color="auto" w:fill="auto"/>
          </w:tcPr>
          <w:p w14:paraId="7529ADEC" w14:textId="77777777" w:rsidR="00945FFF" w:rsidRDefault="00945FFF" w:rsidP="00945FFF">
            <w:pPr>
              <w:pStyle w:val="Tabletext"/>
            </w:pPr>
            <w:r>
              <w:lastRenderedPageBreak/>
              <w:t>3592</w:t>
            </w:r>
          </w:p>
        </w:tc>
        <w:tc>
          <w:tcPr>
            <w:tcW w:w="3247" w:type="dxa"/>
            <w:tcBorders>
              <w:top w:val="single" w:sz="4" w:space="0" w:color="auto"/>
              <w:left w:val="nil"/>
              <w:bottom w:val="single" w:sz="4" w:space="0" w:color="auto"/>
              <w:right w:val="nil"/>
            </w:tcBorders>
            <w:shd w:val="clear" w:color="auto" w:fill="auto"/>
          </w:tcPr>
          <w:p w14:paraId="5B022314" w14:textId="77777777" w:rsidR="00945FFF" w:rsidRDefault="00945FFF" w:rsidP="00945FFF">
            <w:pPr>
              <w:pStyle w:val="Tabletext"/>
            </w:pPr>
            <w:r>
              <w:t>ORANGE JUICE</w:t>
            </w:r>
          </w:p>
        </w:tc>
        <w:tc>
          <w:tcPr>
            <w:tcW w:w="1713" w:type="dxa"/>
            <w:tcBorders>
              <w:top w:val="single" w:sz="4" w:space="0" w:color="auto"/>
              <w:left w:val="nil"/>
              <w:bottom w:val="single" w:sz="4" w:space="0" w:color="auto"/>
              <w:right w:val="nil"/>
            </w:tcBorders>
            <w:shd w:val="clear" w:color="auto" w:fill="auto"/>
          </w:tcPr>
          <w:p w14:paraId="7C08A947"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73530206" w14:textId="77777777" w:rsidR="00945FFF" w:rsidRDefault="00945FFF" w:rsidP="00945FFF">
            <w:pPr>
              <w:pStyle w:val="Tabletext"/>
            </w:pPr>
            <w:r>
              <w:t xml:space="preserve">Permitted for use only in combination with other permitted ingredients as a flavour. </w:t>
            </w:r>
          </w:p>
          <w:p w14:paraId="52819C7C" w14:textId="77777777" w:rsidR="00945FFF" w:rsidRDefault="00945FFF" w:rsidP="00945FFF">
            <w:pPr>
              <w:pStyle w:val="Tabletext"/>
            </w:pPr>
            <w:r>
              <w:t xml:space="preserve">If used in a flavour the total flavour concentration in a medicine must be no more than 5%. </w:t>
            </w:r>
          </w:p>
          <w:p w14:paraId="515D2813" w14:textId="77777777" w:rsidR="00945FFF" w:rsidRDefault="00945FFF" w:rsidP="00945FFF">
            <w:pPr>
              <w:pStyle w:val="Tabletext"/>
            </w:pPr>
          </w:p>
        </w:tc>
      </w:tr>
      <w:tr w:rsidR="00945FFF" w14:paraId="2FBD9158" w14:textId="77777777" w:rsidTr="00195208">
        <w:trPr>
          <w:jc w:val="center"/>
        </w:trPr>
        <w:tc>
          <w:tcPr>
            <w:tcW w:w="1526" w:type="dxa"/>
            <w:tcBorders>
              <w:top w:val="single" w:sz="4" w:space="0" w:color="auto"/>
              <w:bottom w:val="single" w:sz="4" w:space="0" w:color="auto"/>
              <w:right w:val="nil"/>
            </w:tcBorders>
            <w:shd w:val="clear" w:color="auto" w:fill="auto"/>
          </w:tcPr>
          <w:p w14:paraId="438E0CDC" w14:textId="77777777" w:rsidR="00945FFF" w:rsidRDefault="00945FFF" w:rsidP="00945FFF">
            <w:pPr>
              <w:pStyle w:val="Tabletext"/>
            </w:pPr>
            <w:r>
              <w:t>3593</w:t>
            </w:r>
          </w:p>
        </w:tc>
        <w:tc>
          <w:tcPr>
            <w:tcW w:w="3247" w:type="dxa"/>
            <w:tcBorders>
              <w:top w:val="single" w:sz="4" w:space="0" w:color="auto"/>
              <w:left w:val="nil"/>
              <w:bottom w:val="single" w:sz="4" w:space="0" w:color="auto"/>
              <w:right w:val="nil"/>
            </w:tcBorders>
            <w:shd w:val="clear" w:color="auto" w:fill="auto"/>
          </w:tcPr>
          <w:p w14:paraId="3B903DCC" w14:textId="77777777" w:rsidR="00945FFF" w:rsidRDefault="00945FFF" w:rsidP="00945FFF">
            <w:pPr>
              <w:pStyle w:val="Tabletext"/>
            </w:pPr>
            <w:r>
              <w:t>ORANGE JUICE OIL</w:t>
            </w:r>
          </w:p>
        </w:tc>
        <w:tc>
          <w:tcPr>
            <w:tcW w:w="1713" w:type="dxa"/>
            <w:tcBorders>
              <w:top w:val="single" w:sz="4" w:space="0" w:color="auto"/>
              <w:left w:val="nil"/>
              <w:bottom w:val="single" w:sz="4" w:space="0" w:color="auto"/>
              <w:right w:val="nil"/>
            </w:tcBorders>
            <w:shd w:val="clear" w:color="auto" w:fill="auto"/>
          </w:tcPr>
          <w:p w14:paraId="279F87D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E2AF695" w14:textId="77777777" w:rsidR="00945FFF" w:rsidRDefault="00945FFF" w:rsidP="00945FFF">
            <w:pPr>
              <w:pStyle w:val="Tabletext"/>
            </w:pPr>
            <w:r>
              <w:t xml:space="preserve">Permitted for use only in combination with other permitted ingredients as a flavour or a fragrance. </w:t>
            </w:r>
          </w:p>
          <w:p w14:paraId="414283CD" w14:textId="77777777" w:rsidR="00945FFF" w:rsidRDefault="00945FFF" w:rsidP="00945FFF">
            <w:pPr>
              <w:pStyle w:val="Tabletext"/>
            </w:pPr>
            <w:r>
              <w:t xml:space="preserve">If used in a flavour the total flavour concentration in a medicine must be no more than 5%. </w:t>
            </w:r>
          </w:p>
          <w:p w14:paraId="2FC728DD" w14:textId="77777777" w:rsidR="00945FFF" w:rsidRDefault="00945FFF" w:rsidP="00945FFF">
            <w:pPr>
              <w:pStyle w:val="Tabletext"/>
            </w:pPr>
            <w:r>
              <w:t>If used in a fragrance the total fragrance concentration in a medicine must be no more 1%.</w:t>
            </w:r>
          </w:p>
          <w:p w14:paraId="06777484" w14:textId="77777777" w:rsidR="00945FFF" w:rsidRDefault="00945FFF" w:rsidP="00945FFF">
            <w:pPr>
              <w:pStyle w:val="Tabletext"/>
            </w:pPr>
          </w:p>
        </w:tc>
      </w:tr>
      <w:tr w:rsidR="00945FFF" w14:paraId="7E33F5B3" w14:textId="77777777" w:rsidTr="00195208">
        <w:trPr>
          <w:jc w:val="center"/>
        </w:trPr>
        <w:tc>
          <w:tcPr>
            <w:tcW w:w="1526" w:type="dxa"/>
            <w:tcBorders>
              <w:top w:val="single" w:sz="4" w:space="0" w:color="auto"/>
              <w:bottom w:val="single" w:sz="4" w:space="0" w:color="auto"/>
              <w:right w:val="nil"/>
            </w:tcBorders>
            <w:shd w:val="clear" w:color="auto" w:fill="auto"/>
          </w:tcPr>
          <w:p w14:paraId="167DA8F3" w14:textId="77777777" w:rsidR="00945FFF" w:rsidRDefault="00945FFF" w:rsidP="00945FFF">
            <w:pPr>
              <w:pStyle w:val="Tabletext"/>
            </w:pPr>
            <w:r>
              <w:t>3594</w:t>
            </w:r>
          </w:p>
        </w:tc>
        <w:tc>
          <w:tcPr>
            <w:tcW w:w="3247" w:type="dxa"/>
            <w:tcBorders>
              <w:top w:val="single" w:sz="4" w:space="0" w:color="auto"/>
              <w:left w:val="nil"/>
              <w:bottom w:val="single" w:sz="4" w:space="0" w:color="auto"/>
              <w:right w:val="nil"/>
            </w:tcBorders>
            <w:shd w:val="clear" w:color="auto" w:fill="auto"/>
          </w:tcPr>
          <w:p w14:paraId="6DC72CCB" w14:textId="77777777" w:rsidR="00945FFF" w:rsidRDefault="00945FFF" w:rsidP="00945FFF">
            <w:pPr>
              <w:pStyle w:val="Tabletext"/>
            </w:pPr>
            <w:r>
              <w:t>ORANGE OIL</w:t>
            </w:r>
          </w:p>
        </w:tc>
        <w:tc>
          <w:tcPr>
            <w:tcW w:w="1713" w:type="dxa"/>
            <w:tcBorders>
              <w:top w:val="single" w:sz="4" w:space="0" w:color="auto"/>
              <w:left w:val="nil"/>
              <w:bottom w:val="single" w:sz="4" w:space="0" w:color="auto"/>
              <w:right w:val="nil"/>
            </w:tcBorders>
            <w:shd w:val="clear" w:color="auto" w:fill="auto"/>
          </w:tcPr>
          <w:p w14:paraId="0D0E62A2"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7BEA9021" w14:textId="77777777" w:rsidR="00945FFF" w:rsidRDefault="00945FFF" w:rsidP="00945FFF">
            <w:pPr>
              <w:pStyle w:val="Tabletext"/>
            </w:pPr>
            <w:r>
              <w:t>When used internally, oxedrine is a mandatory component of orange oil.</w:t>
            </w:r>
          </w:p>
          <w:p w14:paraId="70A8336D" w14:textId="77777777" w:rsidR="00945FFF" w:rsidRDefault="00945FFF" w:rsidP="00945FFF">
            <w:pPr>
              <w:pStyle w:val="Tabletext"/>
            </w:pPr>
            <w:r>
              <w:t>The quantity of oxedrine in the maximum recommended daily dose must be no more than 30 milligrams.</w:t>
            </w:r>
          </w:p>
          <w:p w14:paraId="7FC9DD19" w14:textId="77777777" w:rsidR="00945FFF" w:rsidRDefault="00945FFF" w:rsidP="00945FFF">
            <w:pPr>
              <w:pStyle w:val="Tabletext"/>
            </w:pPr>
          </w:p>
        </w:tc>
      </w:tr>
      <w:tr w:rsidR="00945FFF" w14:paraId="74B948ED" w14:textId="77777777" w:rsidTr="00195208">
        <w:trPr>
          <w:jc w:val="center"/>
        </w:trPr>
        <w:tc>
          <w:tcPr>
            <w:tcW w:w="1526" w:type="dxa"/>
            <w:tcBorders>
              <w:top w:val="single" w:sz="4" w:space="0" w:color="auto"/>
              <w:bottom w:val="single" w:sz="4" w:space="0" w:color="auto"/>
              <w:right w:val="nil"/>
            </w:tcBorders>
            <w:shd w:val="clear" w:color="auto" w:fill="auto"/>
          </w:tcPr>
          <w:p w14:paraId="2A65CA57" w14:textId="77777777" w:rsidR="00945FFF" w:rsidRDefault="00945FFF" w:rsidP="00945FFF">
            <w:pPr>
              <w:pStyle w:val="Tabletext"/>
            </w:pPr>
            <w:r>
              <w:t>3595</w:t>
            </w:r>
          </w:p>
        </w:tc>
        <w:tc>
          <w:tcPr>
            <w:tcW w:w="3247" w:type="dxa"/>
            <w:tcBorders>
              <w:top w:val="single" w:sz="4" w:space="0" w:color="auto"/>
              <w:left w:val="nil"/>
              <w:bottom w:val="single" w:sz="4" w:space="0" w:color="auto"/>
              <w:right w:val="nil"/>
            </w:tcBorders>
            <w:shd w:val="clear" w:color="auto" w:fill="auto"/>
          </w:tcPr>
          <w:p w14:paraId="1E103E41" w14:textId="77777777" w:rsidR="00945FFF" w:rsidRDefault="00945FFF" w:rsidP="00945FFF">
            <w:pPr>
              <w:pStyle w:val="Tabletext"/>
            </w:pPr>
            <w:r>
              <w:t>ORANGE OIL BITTER</w:t>
            </w:r>
          </w:p>
        </w:tc>
        <w:tc>
          <w:tcPr>
            <w:tcW w:w="1713" w:type="dxa"/>
            <w:tcBorders>
              <w:top w:val="single" w:sz="4" w:space="0" w:color="auto"/>
              <w:left w:val="nil"/>
              <w:bottom w:val="single" w:sz="4" w:space="0" w:color="auto"/>
              <w:right w:val="nil"/>
            </w:tcBorders>
            <w:shd w:val="clear" w:color="auto" w:fill="auto"/>
          </w:tcPr>
          <w:p w14:paraId="7031048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38687E1" w14:textId="77777777" w:rsidR="00945FFF" w:rsidRDefault="00945FFF" w:rsidP="00945FFF">
            <w:pPr>
              <w:pStyle w:val="Tabletext"/>
            </w:pPr>
            <w:r>
              <w:t xml:space="preserve">Orange oil bitter must only be included in medicines when in combination with other permitted ingredients as a flavour or fragrance proprietary excipient formulation. </w:t>
            </w:r>
          </w:p>
          <w:p w14:paraId="7B17936F" w14:textId="77777777" w:rsidR="00945FFF" w:rsidRDefault="00945FFF" w:rsidP="00945FFF">
            <w:pPr>
              <w:pStyle w:val="Tabletext"/>
            </w:pPr>
            <w:r>
              <w:t>The total concentration of flavour proprietary excipient formulations containing orange oil bitter must not be more than 5% of the total medicine.</w:t>
            </w:r>
          </w:p>
          <w:p w14:paraId="527FFB37" w14:textId="77777777" w:rsidR="00945FFF" w:rsidRDefault="00945FFF" w:rsidP="00945FFF">
            <w:pPr>
              <w:pStyle w:val="Tabletext"/>
            </w:pPr>
            <w:r>
              <w:t>The total concentration of fragrance proprietary excipient formulations containing orange oil bitter must not be more than 1% of the total medicine.</w:t>
            </w:r>
          </w:p>
          <w:p w14:paraId="12D54A6B" w14:textId="77777777" w:rsidR="00945FFF" w:rsidRDefault="00945FFF" w:rsidP="00945FFF">
            <w:pPr>
              <w:pStyle w:val="Tabletext"/>
            </w:pPr>
            <w:r>
              <w:lastRenderedPageBreak/>
              <w:t>The warning statement (SENS) 'Application to skin may increase sensitivity to sunlight' or words to that effect must be included on the medicine label unless the medicine is:</w:t>
            </w:r>
          </w:p>
          <w:p w14:paraId="1B94B1C1" w14:textId="77777777" w:rsidR="00945FFF" w:rsidRDefault="00945FFF" w:rsidP="00945FFF">
            <w:pPr>
              <w:pStyle w:val="Tabletext"/>
            </w:pPr>
            <w:r>
              <w:t>a) for internal use;</w:t>
            </w:r>
          </w:p>
          <w:p w14:paraId="32740C82" w14:textId="77777777" w:rsidR="00945FFF" w:rsidRDefault="00945FFF" w:rsidP="00945FFF">
            <w:pPr>
              <w:pStyle w:val="Tabletext"/>
            </w:pPr>
            <w:r>
              <w:t>b) in preparations containing 1.4% or less of orange oil bitter; or</w:t>
            </w:r>
          </w:p>
          <w:p w14:paraId="2910B770" w14:textId="77777777" w:rsidR="00945FFF" w:rsidRDefault="00945FFF" w:rsidP="00945FFF">
            <w:pPr>
              <w:pStyle w:val="Tabletext"/>
            </w:pPr>
            <w:r>
              <w:t>c) for use in soaps or bath or shower gels that are washed off the skin.</w:t>
            </w:r>
          </w:p>
          <w:p w14:paraId="0159FFDC" w14:textId="77777777" w:rsidR="00945FFF" w:rsidRDefault="00945FFF" w:rsidP="00945FFF">
            <w:pPr>
              <w:pStyle w:val="Tabletext"/>
            </w:pPr>
          </w:p>
        </w:tc>
      </w:tr>
      <w:tr w:rsidR="00945FFF" w14:paraId="6FCD1703" w14:textId="77777777" w:rsidTr="00195208">
        <w:trPr>
          <w:jc w:val="center"/>
        </w:trPr>
        <w:tc>
          <w:tcPr>
            <w:tcW w:w="1526" w:type="dxa"/>
            <w:tcBorders>
              <w:top w:val="single" w:sz="4" w:space="0" w:color="auto"/>
              <w:bottom w:val="single" w:sz="4" w:space="0" w:color="auto"/>
              <w:right w:val="nil"/>
            </w:tcBorders>
            <w:shd w:val="clear" w:color="auto" w:fill="auto"/>
          </w:tcPr>
          <w:p w14:paraId="032F9A2C" w14:textId="77777777" w:rsidR="00945FFF" w:rsidRDefault="00945FFF" w:rsidP="00945FFF">
            <w:pPr>
              <w:pStyle w:val="Tabletext"/>
            </w:pPr>
            <w:r>
              <w:lastRenderedPageBreak/>
              <w:t>3596</w:t>
            </w:r>
          </w:p>
        </w:tc>
        <w:tc>
          <w:tcPr>
            <w:tcW w:w="3247" w:type="dxa"/>
            <w:tcBorders>
              <w:top w:val="single" w:sz="4" w:space="0" w:color="auto"/>
              <w:left w:val="nil"/>
              <w:bottom w:val="single" w:sz="4" w:space="0" w:color="auto"/>
              <w:right w:val="nil"/>
            </w:tcBorders>
            <w:shd w:val="clear" w:color="auto" w:fill="auto"/>
          </w:tcPr>
          <w:p w14:paraId="543A428E" w14:textId="77777777" w:rsidR="00945FFF" w:rsidRDefault="00945FFF" w:rsidP="00945FFF">
            <w:pPr>
              <w:pStyle w:val="Tabletext"/>
            </w:pPr>
            <w:r>
              <w:t>ORANGE OIL BITTER COLDPRESSED</w:t>
            </w:r>
          </w:p>
        </w:tc>
        <w:tc>
          <w:tcPr>
            <w:tcW w:w="1713" w:type="dxa"/>
            <w:tcBorders>
              <w:top w:val="single" w:sz="4" w:space="0" w:color="auto"/>
              <w:left w:val="nil"/>
              <w:bottom w:val="single" w:sz="4" w:space="0" w:color="auto"/>
              <w:right w:val="nil"/>
            </w:tcBorders>
            <w:shd w:val="clear" w:color="auto" w:fill="auto"/>
          </w:tcPr>
          <w:p w14:paraId="5A1820BF"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6AAD2417" w14:textId="77777777" w:rsidR="00945FFF" w:rsidRDefault="00945FFF" w:rsidP="00945FFF">
            <w:pPr>
              <w:pStyle w:val="Tabletext"/>
            </w:pPr>
            <w:r>
              <w:t>When used internally, oxedrine is a mandatory component of orange oil bitter coldpressed.</w:t>
            </w:r>
          </w:p>
          <w:p w14:paraId="0F4E64FE" w14:textId="77777777" w:rsidR="00945FFF" w:rsidRDefault="00945FFF" w:rsidP="00945FFF">
            <w:pPr>
              <w:pStyle w:val="Tabletext"/>
            </w:pPr>
            <w:r>
              <w:t>The quantity of oxedrine in the maximum recommended daily dose must be no more than 30 milligrams.</w:t>
            </w:r>
          </w:p>
          <w:p w14:paraId="4D85278F" w14:textId="77777777" w:rsidR="00945FFF" w:rsidRDefault="00945FFF" w:rsidP="00945FFF">
            <w:pPr>
              <w:pStyle w:val="Tabletext"/>
            </w:pPr>
            <w:r>
              <w:t>The warning statement (SENS) 'Application to skin may increase sensitivity to sunlight' (or words to that effect) must be included on the medicine label unless the medicine is:</w:t>
            </w:r>
          </w:p>
          <w:p w14:paraId="084B7723" w14:textId="77777777" w:rsidR="00945FFF" w:rsidRDefault="00945FFF" w:rsidP="00945FFF">
            <w:pPr>
              <w:pStyle w:val="Tabletext"/>
            </w:pPr>
            <w:r>
              <w:t>a) for internal use; or</w:t>
            </w:r>
          </w:p>
          <w:p w14:paraId="5226398E" w14:textId="77777777" w:rsidR="00945FFF" w:rsidRDefault="00945FFF" w:rsidP="00945FFF">
            <w:pPr>
              <w:pStyle w:val="Tabletext"/>
            </w:pPr>
            <w:r>
              <w:t>b) in preparations containing 1.4% or less of orange oil bitter coldpressed; or</w:t>
            </w:r>
          </w:p>
          <w:p w14:paraId="1F7ACD23" w14:textId="77777777" w:rsidR="00945FFF" w:rsidRDefault="00945FFF" w:rsidP="00945FFF">
            <w:pPr>
              <w:pStyle w:val="Tabletext"/>
            </w:pPr>
            <w:r>
              <w:t>c) for use in soaps or bath or shower gels that are washed off the skin.</w:t>
            </w:r>
          </w:p>
          <w:p w14:paraId="451C754E" w14:textId="77777777" w:rsidR="00945FFF" w:rsidRDefault="00945FFF" w:rsidP="00945FFF">
            <w:pPr>
              <w:pStyle w:val="Tabletext"/>
            </w:pPr>
          </w:p>
        </w:tc>
      </w:tr>
      <w:tr w:rsidR="00945FFF" w14:paraId="1E6797C9" w14:textId="77777777" w:rsidTr="00195208">
        <w:trPr>
          <w:jc w:val="center"/>
        </w:trPr>
        <w:tc>
          <w:tcPr>
            <w:tcW w:w="1526" w:type="dxa"/>
            <w:tcBorders>
              <w:top w:val="single" w:sz="4" w:space="0" w:color="auto"/>
              <w:bottom w:val="single" w:sz="4" w:space="0" w:color="auto"/>
              <w:right w:val="nil"/>
            </w:tcBorders>
            <w:shd w:val="clear" w:color="auto" w:fill="auto"/>
          </w:tcPr>
          <w:p w14:paraId="29F8BA96" w14:textId="77777777" w:rsidR="00945FFF" w:rsidRDefault="00945FFF" w:rsidP="00945FFF">
            <w:pPr>
              <w:pStyle w:val="Tabletext"/>
            </w:pPr>
            <w:r>
              <w:t>3597</w:t>
            </w:r>
          </w:p>
        </w:tc>
        <w:tc>
          <w:tcPr>
            <w:tcW w:w="3247" w:type="dxa"/>
            <w:tcBorders>
              <w:top w:val="single" w:sz="4" w:space="0" w:color="auto"/>
              <w:left w:val="nil"/>
              <w:bottom w:val="single" w:sz="4" w:space="0" w:color="auto"/>
              <w:right w:val="nil"/>
            </w:tcBorders>
            <w:shd w:val="clear" w:color="auto" w:fill="auto"/>
          </w:tcPr>
          <w:p w14:paraId="461AE6EE" w14:textId="77777777" w:rsidR="00945FFF" w:rsidRDefault="00945FFF" w:rsidP="00945FFF">
            <w:pPr>
              <w:pStyle w:val="Tabletext"/>
            </w:pPr>
            <w:r>
              <w:t>ORANGE OIL COLD PRESSED</w:t>
            </w:r>
          </w:p>
        </w:tc>
        <w:tc>
          <w:tcPr>
            <w:tcW w:w="1713" w:type="dxa"/>
            <w:tcBorders>
              <w:top w:val="single" w:sz="4" w:space="0" w:color="auto"/>
              <w:left w:val="nil"/>
              <w:bottom w:val="single" w:sz="4" w:space="0" w:color="auto"/>
              <w:right w:val="nil"/>
            </w:tcBorders>
            <w:shd w:val="clear" w:color="auto" w:fill="auto"/>
          </w:tcPr>
          <w:p w14:paraId="111A1B85"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19E75BD" w14:textId="77777777" w:rsidR="00945FFF" w:rsidRDefault="00945FFF" w:rsidP="00945FFF">
            <w:pPr>
              <w:pStyle w:val="Tabletext"/>
            </w:pPr>
            <w:r>
              <w:t xml:space="preserve">Permitted for use only in combination with other permitted ingredients as a flavour or a fragrance. </w:t>
            </w:r>
          </w:p>
          <w:p w14:paraId="2717A4E2" w14:textId="77777777" w:rsidR="00945FFF" w:rsidRDefault="00945FFF" w:rsidP="00945FFF">
            <w:pPr>
              <w:pStyle w:val="Tabletext"/>
            </w:pPr>
            <w:r>
              <w:t xml:space="preserve">If used in a flavour the total flavour concentration in a medicine must be no more than 5%. </w:t>
            </w:r>
          </w:p>
          <w:p w14:paraId="511D480B" w14:textId="77777777" w:rsidR="00945FFF" w:rsidRDefault="00945FFF" w:rsidP="00945FFF">
            <w:pPr>
              <w:pStyle w:val="Tabletext"/>
            </w:pPr>
            <w:r>
              <w:t>If used in a fragrance the total fragrance concentration in a medicine must be no more 1%.</w:t>
            </w:r>
          </w:p>
          <w:p w14:paraId="6B61B4F2" w14:textId="77777777" w:rsidR="00945FFF" w:rsidRDefault="00945FFF" w:rsidP="00945FFF">
            <w:pPr>
              <w:pStyle w:val="Tabletext"/>
            </w:pPr>
          </w:p>
        </w:tc>
      </w:tr>
      <w:tr w:rsidR="00945FFF" w14:paraId="43C584FF" w14:textId="77777777" w:rsidTr="00195208">
        <w:trPr>
          <w:jc w:val="center"/>
        </w:trPr>
        <w:tc>
          <w:tcPr>
            <w:tcW w:w="1526" w:type="dxa"/>
            <w:tcBorders>
              <w:top w:val="single" w:sz="4" w:space="0" w:color="auto"/>
              <w:bottom w:val="single" w:sz="4" w:space="0" w:color="auto"/>
              <w:right w:val="nil"/>
            </w:tcBorders>
            <w:shd w:val="clear" w:color="auto" w:fill="auto"/>
          </w:tcPr>
          <w:p w14:paraId="0736B4D8" w14:textId="77777777" w:rsidR="00945FFF" w:rsidRDefault="00945FFF" w:rsidP="00945FFF">
            <w:pPr>
              <w:pStyle w:val="Tabletext"/>
            </w:pPr>
            <w:r>
              <w:t>3598</w:t>
            </w:r>
          </w:p>
        </w:tc>
        <w:tc>
          <w:tcPr>
            <w:tcW w:w="3247" w:type="dxa"/>
            <w:tcBorders>
              <w:top w:val="single" w:sz="4" w:space="0" w:color="auto"/>
              <w:left w:val="nil"/>
              <w:bottom w:val="single" w:sz="4" w:space="0" w:color="auto"/>
              <w:right w:val="nil"/>
            </w:tcBorders>
            <w:shd w:val="clear" w:color="auto" w:fill="auto"/>
          </w:tcPr>
          <w:p w14:paraId="58C46622" w14:textId="77777777" w:rsidR="00945FFF" w:rsidRDefault="00945FFF" w:rsidP="00945FFF">
            <w:pPr>
              <w:pStyle w:val="Tabletext"/>
            </w:pPr>
            <w:r>
              <w:t>ORANGE OIL DISTILLED</w:t>
            </w:r>
          </w:p>
        </w:tc>
        <w:tc>
          <w:tcPr>
            <w:tcW w:w="1713" w:type="dxa"/>
            <w:tcBorders>
              <w:top w:val="single" w:sz="4" w:space="0" w:color="auto"/>
              <w:left w:val="nil"/>
              <w:bottom w:val="single" w:sz="4" w:space="0" w:color="auto"/>
              <w:right w:val="nil"/>
            </w:tcBorders>
            <w:shd w:val="clear" w:color="auto" w:fill="auto"/>
          </w:tcPr>
          <w:p w14:paraId="018F11E1"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68AD8AF3" w14:textId="77777777" w:rsidR="00945FFF" w:rsidRDefault="00945FFF" w:rsidP="00945FFF">
            <w:pPr>
              <w:pStyle w:val="Tabletext"/>
            </w:pPr>
            <w:r>
              <w:t xml:space="preserve">When used internally, oxedrine </w:t>
            </w:r>
            <w:r>
              <w:lastRenderedPageBreak/>
              <w:t>is a mandatory component of orange oil distilled.</w:t>
            </w:r>
          </w:p>
          <w:p w14:paraId="64B87E8B" w14:textId="77777777" w:rsidR="00945FFF" w:rsidRDefault="00945FFF" w:rsidP="00945FFF">
            <w:pPr>
              <w:pStyle w:val="Tabletext"/>
            </w:pPr>
            <w:r>
              <w:t>The quantity of oxedrine in the maximum recommended daily dose must be no more than 30 milligrams.</w:t>
            </w:r>
          </w:p>
          <w:p w14:paraId="14DB7FE1" w14:textId="77777777" w:rsidR="00945FFF" w:rsidRDefault="00945FFF" w:rsidP="00945FFF">
            <w:pPr>
              <w:pStyle w:val="Tabletext"/>
            </w:pPr>
          </w:p>
        </w:tc>
      </w:tr>
      <w:tr w:rsidR="00945FFF" w14:paraId="22C433E2" w14:textId="77777777" w:rsidTr="00195208">
        <w:trPr>
          <w:jc w:val="center"/>
        </w:trPr>
        <w:tc>
          <w:tcPr>
            <w:tcW w:w="1526" w:type="dxa"/>
            <w:tcBorders>
              <w:top w:val="single" w:sz="4" w:space="0" w:color="auto"/>
              <w:bottom w:val="single" w:sz="4" w:space="0" w:color="auto"/>
              <w:right w:val="nil"/>
            </w:tcBorders>
            <w:shd w:val="clear" w:color="auto" w:fill="auto"/>
          </w:tcPr>
          <w:p w14:paraId="0B8C1590" w14:textId="77777777" w:rsidR="00945FFF" w:rsidRDefault="00945FFF" w:rsidP="00945FFF">
            <w:pPr>
              <w:pStyle w:val="Tabletext"/>
            </w:pPr>
            <w:r>
              <w:lastRenderedPageBreak/>
              <w:t>3599</w:t>
            </w:r>
          </w:p>
        </w:tc>
        <w:tc>
          <w:tcPr>
            <w:tcW w:w="3247" w:type="dxa"/>
            <w:tcBorders>
              <w:top w:val="single" w:sz="4" w:space="0" w:color="auto"/>
              <w:left w:val="nil"/>
              <w:bottom w:val="single" w:sz="4" w:space="0" w:color="auto"/>
              <w:right w:val="nil"/>
            </w:tcBorders>
            <w:shd w:val="clear" w:color="auto" w:fill="auto"/>
          </w:tcPr>
          <w:p w14:paraId="1823F082" w14:textId="77777777" w:rsidR="00945FFF" w:rsidRDefault="00945FFF" w:rsidP="00945FFF">
            <w:pPr>
              <w:pStyle w:val="Tabletext"/>
            </w:pPr>
            <w:r>
              <w:t>ORANGE OIL SWEET</w:t>
            </w:r>
          </w:p>
        </w:tc>
        <w:tc>
          <w:tcPr>
            <w:tcW w:w="1713" w:type="dxa"/>
            <w:tcBorders>
              <w:top w:val="single" w:sz="4" w:space="0" w:color="auto"/>
              <w:left w:val="nil"/>
              <w:bottom w:val="single" w:sz="4" w:space="0" w:color="auto"/>
              <w:right w:val="nil"/>
            </w:tcBorders>
            <w:shd w:val="clear" w:color="auto" w:fill="auto"/>
          </w:tcPr>
          <w:p w14:paraId="35CE71BC"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BEE1037" w14:textId="77777777" w:rsidR="00945FFF" w:rsidRDefault="00945FFF" w:rsidP="00945FFF">
            <w:pPr>
              <w:pStyle w:val="Tabletext"/>
            </w:pPr>
            <w:r>
              <w:t xml:space="preserve">Permitted for use only in combination with other permitted ingredients as a flavour or a fragrance. </w:t>
            </w:r>
          </w:p>
          <w:p w14:paraId="06F0DC6F" w14:textId="77777777" w:rsidR="00945FFF" w:rsidRDefault="00945FFF" w:rsidP="00945FFF">
            <w:pPr>
              <w:pStyle w:val="Tabletext"/>
            </w:pPr>
            <w:r>
              <w:t xml:space="preserve">If used in a flavour the total flavour concentration in a medicine must be no more than 5%. </w:t>
            </w:r>
          </w:p>
          <w:p w14:paraId="6145489E" w14:textId="77777777" w:rsidR="00945FFF" w:rsidRDefault="00945FFF" w:rsidP="00945FFF">
            <w:pPr>
              <w:pStyle w:val="Tabletext"/>
            </w:pPr>
            <w:r>
              <w:t>If used in a fragrance the total fragrance concentration in a medicine must be no more 1%.</w:t>
            </w:r>
          </w:p>
          <w:p w14:paraId="39FFBB60" w14:textId="77777777" w:rsidR="00945FFF" w:rsidRDefault="00945FFF" w:rsidP="00945FFF">
            <w:pPr>
              <w:pStyle w:val="Tabletext"/>
            </w:pPr>
          </w:p>
        </w:tc>
      </w:tr>
      <w:tr w:rsidR="00945FFF" w14:paraId="5DB1DD09" w14:textId="77777777" w:rsidTr="00195208">
        <w:trPr>
          <w:jc w:val="center"/>
        </w:trPr>
        <w:tc>
          <w:tcPr>
            <w:tcW w:w="1526" w:type="dxa"/>
            <w:tcBorders>
              <w:top w:val="single" w:sz="4" w:space="0" w:color="auto"/>
              <w:bottom w:val="single" w:sz="4" w:space="0" w:color="auto"/>
              <w:right w:val="nil"/>
            </w:tcBorders>
            <w:shd w:val="clear" w:color="auto" w:fill="auto"/>
          </w:tcPr>
          <w:p w14:paraId="5C072F0E" w14:textId="77777777" w:rsidR="00945FFF" w:rsidRDefault="00945FFF" w:rsidP="00945FFF">
            <w:pPr>
              <w:pStyle w:val="Tabletext"/>
            </w:pPr>
            <w:r>
              <w:t>3600</w:t>
            </w:r>
          </w:p>
        </w:tc>
        <w:tc>
          <w:tcPr>
            <w:tcW w:w="3247" w:type="dxa"/>
            <w:tcBorders>
              <w:top w:val="single" w:sz="4" w:space="0" w:color="auto"/>
              <w:left w:val="nil"/>
              <w:bottom w:val="single" w:sz="4" w:space="0" w:color="auto"/>
              <w:right w:val="nil"/>
            </w:tcBorders>
            <w:shd w:val="clear" w:color="auto" w:fill="auto"/>
          </w:tcPr>
          <w:p w14:paraId="1AA510A4" w14:textId="77777777" w:rsidR="00945FFF" w:rsidRDefault="00945FFF" w:rsidP="00945FFF">
            <w:pPr>
              <w:pStyle w:val="Tabletext"/>
            </w:pPr>
            <w:r>
              <w:t>ORANGE OIL TERPENELESS</w:t>
            </w:r>
          </w:p>
        </w:tc>
        <w:tc>
          <w:tcPr>
            <w:tcW w:w="1713" w:type="dxa"/>
            <w:tcBorders>
              <w:top w:val="single" w:sz="4" w:space="0" w:color="auto"/>
              <w:left w:val="nil"/>
              <w:bottom w:val="single" w:sz="4" w:space="0" w:color="auto"/>
              <w:right w:val="nil"/>
            </w:tcBorders>
            <w:shd w:val="clear" w:color="auto" w:fill="auto"/>
          </w:tcPr>
          <w:p w14:paraId="497C3447"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3CEE5352" w14:textId="77777777" w:rsidR="00945FFF" w:rsidRDefault="00945FFF" w:rsidP="00945FFF">
            <w:pPr>
              <w:pStyle w:val="Tabletext"/>
            </w:pPr>
            <w:r>
              <w:t>When used internally, oxedrine is a mandatory component of orange oil terpeneless.</w:t>
            </w:r>
          </w:p>
          <w:p w14:paraId="1DFF4E3A" w14:textId="77777777" w:rsidR="00945FFF" w:rsidRDefault="00945FFF" w:rsidP="00945FFF">
            <w:pPr>
              <w:pStyle w:val="Tabletext"/>
            </w:pPr>
            <w:r>
              <w:t>The quantity of oxedrine in the maximum recommended daily dose must be no more than 30 milligrams.</w:t>
            </w:r>
          </w:p>
          <w:p w14:paraId="6668CDF3" w14:textId="77777777" w:rsidR="00945FFF" w:rsidRDefault="00945FFF" w:rsidP="00945FFF">
            <w:pPr>
              <w:pStyle w:val="Tabletext"/>
            </w:pPr>
          </w:p>
        </w:tc>
      </w:tr>
      <w:tr w:rsidR="00945FFF" w14:paraId="27F6B41C" w14:textId="77777777" w:rsidTr="00195208">
        <w:trPr>
          <w:jc w:val="center"/>
        </w:trPr>
        <w:tc>
          <w:tcPr>
            <w:tcW w:w="1526" w:type="dxa"/>
            <w:tcBorders>
              <w:top w:val="single" w:sz="4" w:space="0" w:color="auto"/>
              <w:bottom w:val="single" w:sz="4" w:space="0" w:color="auto"/>
              <w:right w:val="nil"/>
            </w:tcBorders>
            <w:shd w:val="clear" w:color="auto" w:fill="auto"/>
          </w:tcPr>
          <w:p w14:paraId="0B79827B" w14:textId="77777777" w:rsidR="00945FFF" w:rsidRDefault="00945FFF" w:rsidP="00945FFF">
            <w:pPr>
              <w:pStyle w:val="Tabletext"/>
            </w:pPr>
            <w:r>
              <w:t>3601</w:t>
            </w:r>
          </w:p>
        </w:tc>
        <w:tc>
          <w:tcPr>
            <w:tcW w:w="3247" w:type="dxa"/>
            <w:tcBorders>
              <w:top w:val="single" w:sz="4" w:space="0" w:color="auto"/>
              <w:left w:val="nil"/>
              <w:bottom w:val="single" w:sz="4" w:space="0" w:color="auto"/>
              <w:right w:val="nil"/>
            </w:tcBorders>
            <w:shd w:val="clear" w:color="auto" w:fill="auto"/>
          </w:tcPr>
          <w:p w14:paraId="4F8F64DA" w14:textId="77777777" w:rsidR="00945FFF" w:rsidRDefault="00945FFF" w:rsidP="00945FFF">
            <w:pPr>
              <w:pStyle w:val="Tabletext"/>
            </w:pPr>
            <w:r>
              <w:t>ORANGE PEEL</w:t>
            </w:r>
          </w:p>
        </w:tc>
        <w:tc>
          <w:tcPr>
            <w:tcW w:w="1713" w:type="dxa"/>
            <w:tcBorders>
              <w:top w:val="single" w:sz="4" w:space="0" w:color="auto"/>
              <w:left w:val="nil"/>
              <w:bottom w:val="single" w:sz="4" w:space="0" w:color="auto"/>
              <w:right w:val="nil"/>
            </w:tcBorders>
            <w:shd w:val="clear" w:color="auto" w:fill="auto"/>
          </w:tcPr>
          <w:p w14:paraId="4B1CD390"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BED2962" w14:textId="77777777" w:rsidR="00945FFF" w:rsidRDefault="00945FFF" w:rsidP="00945FFF">
            <w:pPr>
              <w:pStyle w:val="Tabletext"/>
            </w:pPr>
            <w:r>
              <w:t xml:space="preserve">Permitted for use only in combination with other permitted ingredients as a flavour. </w:t>
            </w:r>
          </w:p>
          <w:p w14:paraId="445967EC" w14:textId="77777777" w:rsidR="00945FFF" w:rsidRDefault="00945FFF" w:rsidP="00945FFF">
            <w:pPr>
              <w:pStyle w:val="Tabletext"/>
            </w:pPr>
            <w:r>
              <w:t xml:space="preserve">If used in a flavour the total flavour concentration in a medicine must be no more than 5%. </w:t>
            </w:r>
          </w:p>
          <w:p w14:paraId="34F4A1FA" w14:textId="77777777" w:rsidR="00945FFF" w:rsidRDefault="00945FFF" w:rsidP="00945FFF">
            <w:pPr>
              <w:pStyle w:val="Tabletext"/>
            </w:pPr>
          </w:p>
        </w:tc>
      </w:tr>
      <w:tr w:rsidR="00945FFF" w14:paraId="10D1B047" w14:textId="77777777" w:rsidTr="00195208">
        <w:trPr>
          <w:jc w:val="center"/>
        </w:trPr>
        <w:tc>
          <w:tcPr>
            <w:tcW w:w="1526" w:type="dxa"/>
            <w:tcBorders>
              <w:top w:val="single" w:sz="4" w:space="0" w:color="auto"/>
              <w:bottom w:val="single" w:sz="4" w:space="0" w:color="auto"/>
              <w:right w:val="nil"/>
            </w:tcBorders>
            <w:shd w:val="clear" w:color="auto" w:fill="auto"/>
          </w:tcPr>
          <w:p w14:paraId="3E686A2B" w14:textId="77777777" w:rsidR="00945FFF" w:rsidRDefault="00945FFF" w:rsidP="00945FFF">
            <w:pPr>
              <w:pStyle w:val="Tabletext"/>
            </w:pPr>
            <w:r>
              <w:t>3602</w:t>
            </w:r>
          </w:p>
        </w:tc>
        <w:tc>
          <w:tcPr>
            <w:tcW w:w="3247" w:type="dxa"/>
            <w:tcBorders>
              <w:top w:val="single" w:sz="4" w:space="0" w:color="auto"/>
              <w:left w:val="nil"/>
              <w:bottom w:val="single" w:sz="4" w:space="0" w:color="auto"/>
              <w:right w:val="nil"/>
            </w:tcBorders>
            <w:shd w:val="clear" w:color="auto" w:fill="auto"/>
          </w:tcPr>
          <w:p w14:paraId="46BDBED9" w14:textId="77777777" w:rsidR="00945FFF" w:rsidRDefault="00945FFF" w:rsidP="00945FFF">
            <w:pPr>
              <w:pStyle w:val="Tabletext"/>
            </w:pPr>
            <w:r>
              <w:t>ORANGE PEEL DRIED BITTER</w:t>
            </w:r>
          </w:p>
        </w:tc>
        <w:tc>
          <w:tcPr>
            <w:tcW w:w="1713" w:type="dxa"/>
            <w:tcBorders>
              <w:top w:val="single" w:sz="4" w:space="0" w:color="auto"/>
              <w:left w:val="nil"/>
              <w:bottom w:val="single" w:sz="4" w:space="0" w:color="auto"/>
              <w:right w:val="nil"/>
            </w:tcBorders>
            <w:shd w:val="clear" w:color="auto" w:fill="auto"/>
          </w:tcPr>
          <w:p w14:paraId="784F72C1"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AF253D8" w14:textId="77777777" w:rsidR="00945FFF" w:rsidRDefault="00945FFF" w:rsidP="00945FFF">
            <w:pPr>
              <w:pStyle w:val="Tabletext"/>
            </w:pPr>
            <w:r>
              <w:t>When used internally, oxedrine is a mandatory component of orange peel dried bitter.</w:t>
            </w:r>
          </w:p>
          <w:p w14:paraId="5D875784" w14:textId="77777777" w:rsidR="00945FFF" w:rsidRDefault="00945FFF" w:rsidP="00945FFF">
            <w:pPr>
              <w:pStyle w:val="Tabletext"/>
            </w:pPr>
            <w:r>
              <w:t>The quantity of oxedrine in the maximum recommended daily dose must be no more than 30 milligrams.</w:t>
            </w:r>
          </w:p>
          <w:p w14:paraId="2C3538D3" w14:textId="77777777" w:rsidR="00945FFF" w:rsidRDefault="00945FFF" w:rsidP="00945FFF">
            <w:pPr>
              <w:pStyle w:val="Tabletext"/>
            </w:pPr>
          </w:p>
        </w:tc>
      </w:tr>
      <w:tr w:rsidR="00945FFF" w14:paraId="5BAD3699" w14:textId="77777777" w:rsidTr="00195208">
        <w:trPr>
          <w:jc w:val="center"/>
        </w:trPr>
        <w:tc>
          <w:tcPr>
            <w:tcW w:w="1526" w:type="dxa"/>
            <w:tcBorders>
              <w:top w:val="single" w:sz="4" w:space="0" w:color="auto"/>
              <w:bottom w:val="single" w:sz="4" w:space="0" w:color="auto"/>
              <w:right w:val="nil"/>
            </w:tcBorders>
            <w:shd w:val="clear" w:color="auto" w:fill="auto"/>
          </w:tcPr>
          <w:p w14:paraId="57643B0E" w14:textId="77777777" w:rsidR="00945FFF" w:rsidRDefault="00945FFF" w:rsidP="00945FFF">
            <w:pPr>
              <w:pStyle w:val="Tabletext"/>
            </w:pPr>
            <w:r>
              <w:t>3603</w:t>
            </w:r>
          </w:p>
        </w:tc>
        <w:tc>
          <w:tcPr>
            <w:tcW w:w="3247" w:type="dxa"/>
            <w:tcBorders>
              <w:top w:val="single" w:sz="4" w:space="0" w:color="auto"/>
              <w:left w:val="nil"/>
              <w:bottom w:val="single" w:sz="4" w:space="0" w:color="auto"/>
              <w:right w:val="nil"/>
            </w:tcBorders>
            <w:shd w:val="clear" w:color="auto" w:fill="auto"/>
          </w:tcPr>
          <w:p w14:paraId="3B3A68D2" w14:textId="77777777" w:rsidR="00945FFF" w:rsidRDefault="00945FFF" w:rsidP="00945FFF">
            <w:pPr>
              <w:pStyle w:val="Tabletext"/>
            </w:pPr>
            <w:r>
              <w:t>ORANGE PEEL OIL SWEET TERPENELESS</w:t>
            </w:r>
          </w:p>
        </w:tc>
        <w:tc>
          <w:tcPr>
            <w:tcW w:w="1713" w:type="dxa"/>
            <w:tcBorders>
              <w:top w:val="single" w:sz="4" w:space="0" w:color="auto"/>
              <w:left w:val="nil"/>
              <w:bottom w:val="single" w:sz="4" w:space="0" w:color="auto"/>
              <w:right w:val="nil"/>
            </w:tcBorders>
            <w:shd w:val="clear" w:color="auto" w:fill="auto"/>
          </w:tcPr>
          <w:p w14:paraId="4AD406DF"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31876E6" w14:textId="77777777" w:rsidR="00945FFF" w:rsidRDefault="00945FFF" w:rsidP="00945FFF">
            <w:pPr>
              <w:pStyle w:val="Tabletext"/>
            </w:pPr>
            <w:r>
              <w:t xml:space="preserve">Permitted for use only in combination with other permitted ingredients as a flavour or a fragrance. </w:t>
            </w:r>
          </w:p>
          <w:p w14:paraId="1C961FE3" w14:textId="77777777" w:rsidR="00945FFF" w:rsidRDefault="00945FFF" w:rsidP="00945FFF">
            <w:pPr>
              <w:pStyle w:val="Tabletext"/>
            </w:pPr>
            <w:r>
              <w:lastRenderedPageBreak/>
              <w:t xml:space="preserve">If used in a flavour the total flavour concentration in a medicine must be no more than 5%. </w:t>
            </w:r>
          </w:p>
          <w:p w14:paraId="46520222" w14:textId="77777777" w:rsidR="00945FFF" w:rsidRDefault="00945FFF" w:rsidP="00945FFF">
            <w:pPr>
              <w:pStyle w:val="Tabletext"/>
            </w:pPr>
            <w:r>
              <w:t>If used in a fragrance the total fragrance concentration in a medicine must be no more 1%.</w:t>
            </w:r>
          </w:p>
          <w:p w14:paraId="5328B4CE" w14:textId="77777777" w:rsidR="00945FFF" w:rsidRDefault="00945FFF" w:rsidP="00945FFF">
            <w:pPr>
              <w:pStyle w:val="Tabletext"/>
            </w:pPr>
          </w:p>
        </w:tc>
      </w:tr>
      <w:tr w:rsidR="00945FFF" w14:paraId="3F80EE5D" w14:textId="77777777" w:rsidTr="00195208">
        <w:trPr>
          <w:jc w:val="center"/>
        </w:trPr>
        <w:tc>
          <w:tcPr>
            <w:tcW w:w="1526" w:type="dxa"/>
            <w:tcBorders>
              <w:top w:val="single" w:sz="4" w:space="0" w:color="auto"/>
              <w:bottom w:val="single" w:sz="4" w:space="0" w:color="auto"/>
              <w:right w:val="nil"/>
            </w:tcBorders>
            <w:shd w:val="clear" w:color="auto" w:fill="auto"/>
          </w:tcPr>
          <w:p w14:paraId="1F147DC6" w14:textId="77777777" w:rsidR="00945FFF" w:rsidRDefault="00945FFF" w:rsidP="00945FFF">
            <w:pPr>
              <w:pStyle w:val="Tabletext"/>
            </w:pPr>
            <w:r>
              <w:lastRenderedPageBreak/>
              <w:t>3604</w:t>
            </w:r>
          </w:p>
        </w:tc>
        <w:tc>
          <w:tcPr>
            <w:tcW w:w="3247" w:type="dxa"/>
            <w:tcBorders>
              <w:top w:val="single" w:sz="4" w:space="0" w:color="auto"/>
              <w:left w:val="nil"/>
              <w:bottom w:val="single" w:sz="4" w:space="0" w:color="auto"/>
              <w:right w:val="nil"/>
            </w:tcBorders>
            <w:shd w:val="clear" w:color="auto" w:fill="auto"/>
          </w:tcPr>
          <w:p w14:paraId="7029E7DF" w14:textId="77777777" w:rsidR="00945FFF" w:rsidRDefault="00945FFF" w:rsidP="00945FFF">
            <w:pPr>
              <w:pStyle w:val="Tabletext"/>
            </w:pPr>
            <w:r>
              <w:t>ORANGE ROUGHY OIL</w:t>
            </w:r>
          </w:p>
        </w:tc>
        <w:tc>
          <w:tcPr>
            <w:tcW w:w="1713" w:type="dxa"/>
            <w:tcBorders>
              <w:top w:val="single" w:sz="4" w:space="0" w:color="auto"/>
              <w:left w:val="nil"/>
              <w:bottom w:val="single" w:sz="4" w:space="0" w:color="auto"/>
              <w:right w:val="nil"/>
            </w:tcBorders>
            <w:shd w:val="clear" w:color="auto" w:fill="auto"/>
          </w:tcPr>
          <w:p w14:paraId="12B1592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38B568C2" w14:textId="77777777" w:rsidR="00945FFF" w:rsidRDefault="00945FFF" w:rsidP="00945FFF">
            <w:pPr>
              <w:pStyle w:val="Tabletext"/>
            </w:pPr>
            <w:r>
              <w:t>Only for use in topical medicines for dermal application.</w:t>
            </w:r>
          </w:p>
          <w:p w14:paraId="2280BA89" w14:textId="77777777" w:rsidR="00945FFF" w:rsidRDefault="00945FFF" w:rsidP="00945FFF">
            <w:pPr>
              <w:pStyle w:val="Tabletext"/>
            </w:pPr>
          </w:p>
        </w:tc>
      </w:tr>
      <w:tr w:rsidR="00945FFF" w14:paraId="1A1218B5" w14:textId="77777777" w:rsidTr="00195208">
        <w:trPr>
          <w:jc w:val="center"/>
        </w:trPr>
        <w:tc>
          <w:tcPr>
            <w:tcW w:w="1526" w:type="dxa"/>
            <w:tcBorders>
              <w:top w:val="single" w:sz="4" w:space="0" w:color="auto"/>
              <w:bottom w:val="single" w:sz="4" w:space="0" w:color="auto"/>
              <w:right w:val="nil"/>
            </w:tcBorders>
            <w:shd w:val="clear" w:color="auto" w:fill="auto"/>
          </w:tcPr>
          <w:p w14:paraId="50454265" w14:textId="77777777" w:rsidR="00945FFF" w:rsidRDefault="00945FFF" w:rsidP="00945FFF">
            <w:pPr>
              <w:pStyle w:val="Tabletext"/>
            </w:pPr>
            <w:r>
              <w:t>3605</w:t>
            </w:r>
          </w:p>
        </w:tc>
        <w:tc>
          <w:tcPr>
            <w:tcW w:w="3247" w:type="dxa"/>
            <w:tcBorders>
              <w:top w:val="single" w:sz="4" w:space="0" w:color="auto"/>
              <w:left w:val="nil"/>
              <w:bottom w:val="single" w:sz="4" w:space="0" w:color="auto"/>
              <w:right w:val="nil"/>
            </w:tcBorders>
            <w:shd w:val="clear" w:color="auto" w:fill="auto"/>
          </w:tcPr>
          <w:p w14:paraId="0C110A04" w14:textId="77777777" w:rsidR="00945FFF" w:rsidRDefault="00945FFF" w:rsidP="00945FFF">
            <w:pPr>
              <w:pStyle w:val="Tabletext"/>
            </w:pPr>
            <w:r>
              <w:t>ORIGANUM MAJORANA</w:t>
            </w:r>
          </w:p>
        </w:tc>
        <w:tc>
          <w:tcPr>
            <w:tcW w:w="1713" w:type="dxa"/>
            <w:tcBorders>
              <w:top w:val="single" w:sz="4" w:space="0" w:color="auto"/>
              <w:left w:val="nil"/>
              <w:bottom w:val="single" w:sz="4" w:space="0" w:color="auto"/>
              <w:right w:val="nil"/>
            </w:tcBorders>
            <w:shd w:val="clear" w:color="auto" w:fill="auto"/>
          </w:tcPr>
          <w:p w14:paraId="04B9EF75"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C24113A" w14:textId="77777777" w:rsidR="00945FFF" w:rsidRDefault="00945FFF" w:rsidP="00945FFF">
            <w:pPr>
              <w:pStyle w:val="Tabletext"/>
            </w:pPr>
            <w:r>
              <w:t>Beta-arbutin is a mandatory component of Origanum majorana.</w:t>
            </w:r>
          </w:p>
          <w:p w14:paraId="3EB5C0FA" w14:textId="77777777" w:rsidR="00945FFF" w:rsidRDefault="00945FFF" w:rsidP="00945FFF">
            <w:pPr>
              <w:pStyle w:val="Tabletext"/>
            </w:pPr>
            <w:r>
              <w:t>When for oral use, the maximum recommended daily dose must not provide more than 500 mg of beta-arbutin.</w:t>
            </w:r>
          </w:p>
          <w:p w14:paraId="5DB907AB" w14:textId="77777777" w:rsidR="00945FFF" w:rsidRDefault="00945FFF" w:rsidP="00945FFF">
            <w:pPr>
              <w:pStyle w:val="Tabletext"/>
            </w:pPr>
            <w:r>
              <w:t>When for dermal application exclusively to the face:</w:t>
            </w:r>
          </w:p>
          <w:p w14:paraId="1E680496" w14:textId="77777777" w:rsidR="00945FFF" w:rsidRDefault="00945FFF" w:rsidP="00945FFF">
            <w:pPr>
              <w:pStyle w:val="Tabletext"/>
            </w:pPr>
            <w:r>
              <w:t xml:space="preserve">a) the concentration of beta-arbutin in the medicine must not be more than 7%; </w:t>
            </w:r>
          </w:p>
          <w:p w14:paraId="1784C3B0" w14:textId="77777777" w:rsidR="00945FFF" w:rsidRDefault="00945FFF" w:rsidP="00945FFF">
            <w:pPr>
              <w:pStyle w:val="Tabletext"/>
            </w:pPr>
            <w:r>
              <w:t>b) hydroquinone is a mandatory component; and</w:t>
            </w:r>
          </w:p>
          <w:p w14:paraId="5B53FE91" w14:textId="77777777" w:rsidR="00945FFF" w:rsidRDefault="00945FFF" w:rsidP="00945FFF">
            <w:pPr>
              <w:pStyle w:val="Tabletext"/>
            </w:pPr>
            <w:r>
              <w:t>c) the concentration of hydroquinone must not be more than 10 mg/kg or 10 mg/L or 0.001%.</w:t>
            </w:r>
          </w:p>
          <w:p w14:paraId="4059F364" w14:textId="77777777" w:rsidR="00945FFF" w:rsidRDefault="00945FFF" w:rsidP="00945FFF">
            <w:pPr>
              <w:pStyle w:val="Tabletext"/>
            </w:pPr>
            <w:r>
              <w:t>When for use other than oral or dermal application exclusively to the face, the concentration of beta-arbutin in the medicine must not be more than 10 mg/kg or 10 mg/L or 0.001%.</w:t>
            </w:r>
          </w:p>
          <w:p w14:paraId="55DB20B0" w14:textId="77777777" w:rsidR="00945FFF" w:rsidRDefault="00945FFF" w:rsidP="00945FFF">
            <w:pPr>
              <w:pStyle w:val="Tabletext"/>
            </w:pPr>
            <w:r>
              <w:t xml:space="preserve">When the plant preparation is oil or distillate, and the concentration of Origanum majorana oil or distillate within the medicine is more than 50%: </w:t>
            </w:r>
          </w:p>
          <w:p w14:paraId="5281E637" w14:textId="77777777" w:rsidR="00945FFF" w:rsidRDefault="00945FFF" w:rsidP="00945FFF">
            <w:pPr>
              <w:pStyle w:val="Tabletext"/>
            </w:pPr>
            <w:r>
              <w:t xml:space="preserve">a) the nominal capacity of the container must not be more than 50 mL; </w:t>
            </w:r>
          </w:p>
          <w:p w14:paraId="5C69A37F" w14:textId="77777777" w:rsidR="00945FFF" w:rsidRDefault="00945FFF" w:rsidP="00945FFF">
            <w:pPr>
              <w:pStyle w:val="Tabletext"/>
            </w:pPr>
            <w:r>
              <w:t>b) a restricted flow insert must be fitted on the container; and</w:t>
            </w:r>
          </w:p>
          <w:p w14:paraId="5BB21EF8" w14:textId="77777777" w:rsidR="00945FFF" w:rsidRDefault="00945FFF" w:rsidP="00945FFF">
            <w:pPr>
              <w:pStyle w:val="Tabletext"/>
            </w:pPr>
            <w:r>
              <w:t xml:space="preserve">c) the following warning statement is required on the </w:t>
            </w:r>
            <w:r>
              <w:lastRenderedPageBreak/>
              <w:t>label:</w:t>
            </w:r>
          </w:p>
          <w:p w14:paraId="5B5AF625" w14:textId="77777777" w:rsidR="00945FFF" w:rsidRDefault="00945FFF" w:rsidP="00945FFF">
            <w:pPr>
              <w:pStyle w:val="Tabletext"/>
            </w:pPr>
            <w:r>
              <w:t>- (CHILD) 'Keep out of reach of children' (or words to that effect).</w:t>
            </w:r>
          </w:p>
          <w:p w14:paraId="4BA1D26A" w14:textId="77777777" w:rsidR="00945FFF" w:rsidRDefault="00945FFF" w:rsidP="00945FFF">
            <w:pPr>
              <w:pStyle w:val="Tabletext"/>
            </w:pPr>
          </w:p>
        </w:tc>
      </w:tr>
      <w:tr w:rsidR="00945FFF" w14:paraId="50E0A804" w14:textId="77777777" w:rsidTr="00195208">
        <w:trPr>
          <w:jc w:val="center"/>
        </w:trPr>
        <w:tc>
          <w:tcPr>
            <w:tcW w:w="1526" w:type="dxa"/>
            <w:tcBorders>
              <w:top w:val="single" w:sz="4" w:space="0" w:color="auto"/>
              <w:bottom w:val="single" w:sz="4" w:space="0" w:color="auto"/>
              <w:right w:val="nil"/>
            </w:tcBorders>
            <w:shd w:val="clear" w:color="auto" w:fill="auto"/>
          </w:tcPr>
          <w:p w14:paraId="434A9652" w14:textId="77777777" w:rsidR="00945FFF" w:rsidRDefault="00945FFF" w:rsidP="00945FFF">
            <w:pPr>
              <w:pStyle w:val="Tabletext"/>
            </w:pPr>
            <w:r>
              <w:lastRenderedPageBreak/>
              <w:t>3606</w:t>
            </w:r>
          </w:p>
        </w:tc>
        <w:tc>
          <w:tcPr>
            <w:tcW w:w="3247" w:type="dxa"/>
            <w:tcBorders>
              <w:top w:val="single" w:sz="4" w:space="0" w:color="auto"/>
              <w:left w:val="nil"/>
              <w:bottom w:val="single" w:sz="4" w:space="0" w:color="auto"/>
              <w:right w:val="nil"/>
            </w:tcBorders>
            <w:shd w:val="clear" w:color="auto" w:fill="auto"/>
          </w:tcPr>
          <w:p w14:paraId="1F7594F8" w14:textId="77777777" w:rsidR="00945FFF" w:rsidRDefault="00945FFF" w:rsidP="00945FFF">
            <w:pPr>
              <w:pStyle w:val="Tabletext"/>
            </w:pPr>
            <w:r>
              <w:t>ORIGANUM OIL</w:t>
            </w:r>
          </w:p>
        </w:tc>
        <w:tc>
          <w:tcPr>
            <w:tcW w:w="1713" w:type="dxa"/>
            <w:tcBorders>
              <w:top w:val="single" w:sz="4" w:space="0" w:color="auto"/>
              <w:left w:val="nil"/>
              <w:bottom w:val="single" w:sz="4" w:space="0" w:color="auto"/>
              <w:right w:val="nil"/>
            </w:tcBorders>
            <w:shd w:val="clear" w:color="auto" w:fill="auto"/>
          </w:tcPr>
          <w:p w14:paraId="7CE0A503"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12769C3" w14:textId="77777777" w:rsidR="00945FFF" w:rsidRDefault="00945FFF" w:rsidP="00945FFF">
            <w:pPr>
              <w:pStyle w:val="Tabletext"/>
            </w:pPr>
            <w:r>
              <w:t xml:space="preserve">Permitted for use only in combination with other ingredients as a fragrance. </w:t>
            </w:r>
          </w:p>
          <w:p w14:paraId="70113979" w14:textId="77777777" w:rsidR="00945FFF" w:rsidRDefault="00945FFF" w:rsidP="00945FFF">
            <w:pPr>
              <w:pStyle w:val="Tabletext"/>
            </w:pPr>
            <w:r>
              <w:t>If used as a fragrance the total concentration in the medicine must be no more than 1%.</w:t>
            </w:r>
          </w:p>
          <w:p w14:paraId="5FD6DCC7" w14:textId="77777777" w:rsidR="00945FFF" w:rsidRDefault="00945FFF" w:rsidP="00945FFF">
            <w:pPr>
              <w:pStyle w:val="Tabletext"/>
            </w:pPr>
          </w:p>
        </w:tc>
      </w:tr>
      <w:tr w:rsidR="00945FFF" w14:paraId="2ACD2CA6" w14:textId="77777777" w:rsidTr="00195208">
        <w:trPr>
          <w:jc w:val="center"/>
        </w:trPr>
        <w:tc>
          <w:tcPr>
            <w:tcW w:w="1526" w:type="dxa"/>
            <w:tcBorders>
              <w:top w:val="single" w:sz="4" w:space="0" w:color="auto"/>
              <w:bottom w:val="single" w:sz="4" w:space="0" w:color="auto"/>
              <w:right w:val="nil"/>
            </w:tcBorders>
            <w:shd w:val="clear" w:color="auto" w:fill="auto"/>
          </w:tcPr>
          <w:p w14:paraId="559A869B" w14:textId="77777777" w:rsidR="00945FFF" w:rsidRDefault="00945FFF" w:rsidP="00945FFF">
            <w:pPr>
              <w:pStyle w:val="Tabletext"/>
            </w:pPr>
            <w:r>
              <w:t>3607</w:t>
            </w:r>
          </w:p>
        </w:tc>
        <w:tc>
          <w:tcPr>
            <w:tcW w:w="3247" w:type="dxa"/>
            <w:tcBorders>
              <w:top w:val="single" w:sz="4" w:space="0" w:color="auto"/>
              <w:left w:val="nil"/>
              <w:bottom w:val="single" w:sz="4" w:space="0" w:color="auto"/>
              <w:right w:val="nil"/>
            </w:tcBorders>
            <w:shd w:val="clear" w:color="auto" w:fill="auto"/>
          </w:tcPr>
          <w:p w14:paraId="242ACA64" w14:textId="77777777" w:rsidR="00945FFF" w:rsidRDefault="00945FFF" w:rsidP="00945FFF">
            <w:pPr>
              <w:pStyle w:val="Tabletext"/>
            </w:pPr>
            <w:r>
              <w:t>ORIGANUM OIL SPANISH</w:t>
            </w:r>
          </w:p>
        </w:tc>
        <w:tc>
          <w:tcPr>
            <w:tcW w:w="1713" w:type="dxa"/>
            <w:tcBorders>
              <w:top w:val="single" w:sz="4" w:space="0" w:color="auto"/>
              <w:left w:val="nil"/>
              <w:bottom w:val="single" w:sz="4" w:space="0" w:color="auto"/>
              <w:right w:val="nil"/>
            </w:tcBorders>
            <w:shd w:val="clear" w:color="auto" w:fill="auto"/>
          </w:tcPr>
          <w:p w14:paraId="18A32F41"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47588AAF" w14:textId="77777777" w:rsidR="00945FFF" w:rsidRDefault="00945FFF" w:rsidP="00945FFF">
            <w:pPr>
              <w:pStyle w:val="Tabletext"/>
            </w:pPr>
          </w:p>
        </w:tc>
      </w:tr>
      <w:tr w:rsidR="00945FFF" w14:paraId="51E28C07" w14:textId="77777777" w:rsidTr="00195208">
        <w:trPr>
          <w:jc w:val="center"/>
        </w:trPr>
        <w:tc>
          <w:tcPr>
            <w:tcW w:w="1526" w:type="dxa"/>
            <w:tcBorders>
              <w:top w:val="single" w:sz="4" w:space="0" w:color="auto"/>
              <w:bottom w:val="single" w:sz="4" w:space="0" w:color="auto"/>
              <w:right w:val="nil"/>
            </w:tcBorders>
            <w:shd w:val="clear" w:color="auto" w:fill="auto"/>
          </w:tcPr>
          <w:p w14:paraId="1C36A450" w14:textId="77777777" w:rsidR="00945FFF" w:rsidRDefault="00945FFF" w:rsidP="00945FFF">
            <w:pPr>
              <w:pStyle w:val="Tabletext"/>
            </w:pPr>
            <w:r>
              <w:t>3608</w:t>
            </w:r>
          </w:p>
        </w:tc>
        <w:tc>
          <w:tcPr>
            <w:tcW w:w="3247" w:type="dxa"/>
            <w:tcBorders>
              <w:top w:val="single" w:sz="4" w:space="0" w:color="auto"/>
              <w:left w:val="nil"/>
              <w:bottom w:val="single" w:sz="4" w:space="0" w:color="auto"/>
              <w:right w:val="nil"/>
            </w:tcBorders>
            <w:shd w:val="clear" w:color="auto" w:fill="auto"/>
          </w:tcPr>
          <w:p w14:paraId="774A59E4" w14:textId="77777777" w:rsidR="00945FFF" w:rsidRDefault="00945FFF" w:rsidP="00945FFF">
            <w:pPr>
              <w:pStyle w:val="Tabletext"/>
            </w:pPr>
            <w:r>
              <w:t>ORIGANUM VULGARE</w:t>
            </w:r>
          </w:p>
        </w:tc>
        <w:tc>
          <w:tcPr>
            <w:tcW w:w="1713" w:type="dxa"/>
            <w:tcBorders>
              <w:top w:val="single" w:sz="4" w:space="0" w:color="auto"/>
              <w:left w:val="nil"/>
              <w:bottom w:val="single" w:sz="4" w:space="0" w:color="auto"/>
              <w:right w:val="nil"/>
            </w:tcBorders>
            <w:shd w:val="clear" w:color="auto" w:fill="auto"/>
          </w:tcPr>
          <w:p w14:paraId="7A676EF2"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6D182223" w14:textId="77777777" w:rsidR="00945FFF" w:rsidRDefault="00945FFF" w:rsidP="00945FFF">
            <w:pPr>
              <w:pStyle w:val="Tabletext"/>
            </w:pPr>
          </w:p>
        </w:tc>
      </w:tr>
      <w:tr w:rsidR="00945FFF" w14:paraId="6DA2E8CE" w14:textId="77777777" w:rsidTr="00195208">
        <w:trPr>
          <w:jc w:val="center"/>
        </w:trPr>
        <w:tc>
          <w:tcPr>
            <w:tcW w:w="1526" w:type="dxa"/>
            <w:tcBorders>
              <w:top w:val="single" w:sz="4" w:space="0" w:color="auto"/>
              <w:bottom w:val="single" w:sz="4" w:space="0" w:color="auto"/>
              <w:right w:val="nil"/>
            </w:tcBorders>
            <w:shd w:val="clear" w:color="auto" w:fill="auto"/>
          </w:tcPr>
          <w:p w14:paraId="7B22D75C" w14:textId="77777777" w:rsidR="00945FFF" w:rsidRDefault="00945FFF" w:rsidP="00945FFF">
            <w:pPr>
              <w:pStyle w:val="Tabletext"/>
            </w:pPr>
            <w:r>
              <w:t>3609</w:t>
            </w:r>
          </w:p>
        </w:tc>
        <w:tc>
          <w:tcPr>
            <w:tcW w:w="3247" w:type="dxa"/>
            <w:tcBorders>
              <w:top w:val="single" w:sz="4" w:space="0" w:color="auto"/>
              <w:left w:val="nil"/>
              <w:bottom w:val="single" w:sz="4" w:space="0" w:color="auto"/>
              <w:right w:val="nil"/>
            </w:tcBorders>
            <w:shd w:val="clear" w:color="auto" w:fill="auto"/>
          </w:tcPr>
          <w:p w14:paraId="02ACD711" w14:textId="77777777" w:rsidR="00945FFF" w:rsidRDefault="00945FFF" w:rsidP="00945FFF">
            <w:pPr>
              <w:pStyle w:val="Tabletext"/>
            </w:pPr>
            <w:r>
              <w:t>ORNITHINE</w:t>
            </w:r>
          </w:p>
        </w:tc>
        <w:tc>
          <w:tcPr>
            <w:tcW w:w="1713" w:type="dxa"/>
            <w:tcBorders>
              <w:top w:val="single" w:sz="4" w:space="0" w:color="auto"/>
              <w:left w:val="nil"/>
              <w:bottom w:val="single" w:sz="4" w:space="0" w:color="auto"/>
              <w:right w:val="nil"/>
            </w:tcBorders>
            <w:shd w:val="clear" w:color="auto" w:fill="auto"/>
          </w:tcPr>
          <w:p w14:paraId="3BC3575B"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4FFB1008" w14:textId="77777777" w:rsidR="00945FFF" w:rsidRDefault="00945FFF" w:rsidP="00945FFF">
            <w:pPr>
              <w:pStyle w:val="Tabletext"/>
            </w:pPr>
          </w:p>
        </w:tc>
      </w:tr>
      <w:tr w:rsidR="00945FFF" w14:paraId="0BB2B9B7" w14:textId="77777777" w:rsidTr="00195208">
        <w:trPr>
          <w:jc w:val="center"/>
        </w:trPr>
        <w:tc>
          <w:tcPr>
            <w:tcW w:w="1526" w:type="dxa"/>
            <w:tcBorders>
              <w:top w:val="single" w:sz="4" w:space="0" w:color="auto"/>
              <w:bottom w:val="single" w:sz="4" w:space="0" w:color="auto"/>
              <w:right w:val="nil"/>
            </w:tcBorders>
            <w:shd w:val="clear" w:color="auto" w:fill="auto"/>
          </w:tcPr>
          <w:p w14:paraId="1DCA283D" w14:textId="77777777" w:rsidR="00945FFF" w:rsidRDefault="00945FFF" w:rsidP="00945FFF">
            <w:pPr>
              <w:pStyle w:val="Tabletext"/>
            </w:pPr>
            <w:r>
              <w:t>3610</w:t>
            </w:r>
          </w:p>
        </w:tc>
        <w:tc>
          <w:tcPr>
            <w:tcW w:w="3247" w:type="dxa"/>
            <w:tcBorders>
              <w:top w:val="single" w:sz="4" w:space="0" w:color="auto"/>
              <w:left w:val="nil"/>
              <w:bottom w:val="single" w:sz="4" w:space="0" w:color="auto"/>
              <w:right w:val="nil"/>
            </w:tcBorders>
            <w:shd w:val="clear" w:color="auto" w:fill="auto"/>
          </w:tcPr>
          <w:p w14:paraId="6F767A4F" w14:textId="77777777" w:rsidR="00945FFF" w:rsidRDefault="00945FFF" w:rsidP="00945FFF">
            <w:pPr>
              <w:pStyle w:val="Tabletext"/>
            </w:pPr>
            <w:r>
              <w:t>ORNITHINE ASPARTATE</w:t>
            </w:r>
          </w:p>
        </w:tc>
        <w:tc>
          <w:tcPr>
            <w:tcW w:w="1713" w:type="dxa"/>
            <w:tcBorders>
              <w:top w:val="single" w:sz="4" w:space="0" w:color="auto"/>
              <w:left w:val="nil"/>
              <w:bottom w:val="single" w:sz="4" w:space="0" w:color="auto"/>
              <w:right w:val="nil"/>
            </w:tcBorders>
            <w:shd w:val="clear" w:color="auto" w:fill="auto"/>
          </w:tcPr>
          <w:p w14:paraId="2F3F13D9"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21E93C15" w14:textId="77777777" w:rsidR="00945FFF" w:rsidRDefault="00945FFF" w:rsidP="00945FFF">
            <w:pPr>
              <w:pStyle w:val="Tabletext"/>
            </w:pPr>
          </w:p>
        </w:tc>
      </w:tr>
      <w:tr w:rsidR="00945FFF" w14:paraId="3C328246" w14:textId="77777777" w:rsidTr="00195208">
        <w:trPr>
          <w:jc w:val="center"/>
        </w:trPr>
        <w:tc>
          <w:tcPr>
            <w:tcW w:w="1526" w:type="dxa"/>
            <w:tcBorders>
              <w:top w:val="single" w:sz="4" w:space="0" w:color="auto"/>
              <w:bottom w:val="single" w:sz="4" w:space="0" w:color="auto"/>
              <w:right w:val="nil"/>
            </w:tcBorders>
            <w:shd w:val="clear" w:color="auto" w:fill="auto"/>
          </w:tcPr>
          <w:p w14:paraId="628B4AEA" w14:textId="77777777" w:rsidR="00945FFF" w:rsidRDefault="00945FFF" w:rsidP="00945FFF">
            <w:pPr>
              <w:pStyle w:val="Tabletext"/>
            </w:pPr>
            <w:r>
              <w:t>3611</w:t>
            </w:r>
          </w:p>
        </w:tc>
        <w:tc>
          <w:tcPr>
            <w:tcW w:w="3247" w:type="dxa"/>
            <w:tcBorders>
              <w:top w:val="single" w:sz="4" w:space="0" w:color="auto"/>
              <w:left w:val="nil"/>
              <w:bottom w:val="single" w:sz="4" w:space="0" w:color="auto"/>
              <w:right w:val="nil"/>
            </w:tcBorders>
            <w:shd w:val="clear" w:color="auto" w:fill="auto"/>
          </w:tcPr>
          <w:p w14:paraId="14C5DE02" w14:textId="77777777" w:rsidR="00945FFF" w:rsidRDefault="00945FFF" w:rsidP="00945FFF">
            <w:pPr>
              <w:pStyle w:val="Tabletext"/>
            </w:pPr>
            <w:r>
              <w:t>ORNITHINE MONOHYDROCHLORIDE</w:t>
            </w:r>
          </w:p>
        </w:tc>
        <w:tc>
          <w:tcPr>
            <w:tcW w:w="1713" w:type="dxa"/>
            <w:tcBorders>
              <w:top w:val="single" w:sz="4" w:space="0" w:color="auto"/>
              <w:left w:val="nil"/>
              <w:bottom w:val="single" w:sz="4" w:space="0" w:color="auto"/>
              <w:right w:val="nil"/>
            </w:tcBorders>
            <w:shd w:val="clear" w:color="auto" w:fill="auto"/>
          </w:tcPr>
          <w:p w14:paraId="05E2B4E4" w14:textId="77777777" w:rsidR="00945FFF" w:rsidRDefault="00945FFF" w:rsidP="00945FFF">
            <w:pPr>
              <w:pStyle w:val="Tabletext"/>
            </w:pPr>
            <w:r>
              <w:t>A, E</w:t>
            </w:r>
          </w:p>
        </w:tc>
        <w:tc>
          <w:tcPr>
            <w:tcW w:w="2756" w:type="dxa"/>
            <w:tcBorders>
              <w:top w:val="single" w:sz="4" w:space="0" w:color="auto"/>
              <w:left w:val="nil"/>
              <w:bottom w:val="single" w:sz="4" w:space="0" w:color="auto"/>
            </w:tcBorders>
            <w:shd w:val="clear" w:color="auto" w:fill="auto"/>
          </w:tcPr>
          <w:p w14:paraId="65425136" w14:textId="77777777" w:rsidR="00945FFF" w:rsidRDefault="00945FFF" w:rsidP="00945FFF">
            <w:pPr>
              <w:pStyle w:val="Tabletext"/>
            </w:pPr>
          </w:p>
        </w:tc>
      </w:tr>
      <w:tr w:rsidR="00945FFF" w14:paraId="1B1B8A5D" w14:textId="77777777" w:rsidTr="00195208">
        <w:trPr>
          <w:jc w:val="center"/>
        </w:trPr>
        <w:tc>
          <w:tcPr>
            <w:tcW w:w="1526" w:type="dxa"/>
            <w:tcBorders>
              <w:top w:val="single" w:sz="4" w:space="0" w:color="auto"/>
              <w:bottom w:val="single" w:sz="4" w:space="0" w:color="auto"/>
              <w:right w:val="nil"/>
            </w:tcBorders>
            <w:shd w:val="clear" w:color="auto" w:fill="auto"/>
          </w:tcPr>
          <w:p w14:paraId="78BC825B" w14:textId="77777777" w:rsidR="00945FFF" w:rsidRDefault="00945FFF" w:rsidP="00945FFF">
            <w:pPr>
              <w:pStyle w:val="Tabletext"/>
            </w:pPr>
            <w:r>
              <w:t>3612</w:t>
            </w:r>
          </w:p>
        </w:tc>
        <w:tc>
          <w:tcPr>
            <w:tcW w:w="3247" w:type="dxa"/>
            <w:tcBorders>
              <w:top w:val="single" w:sz="4" w:space="0" w:color="auto"/>
              <w:left w:val="nil"/>
              <w:bottom w:val="single" w:sz="4" w:space="0" w:color="auto"/>
              <w:right w:val="nil"/>
            </w:tcBorders>
            <w:shd w:val="clear" w:color="auto" w:fill="auto"/>
          </w:tcPr>
          <w:p w14:paraId="72E1CF79" w14:textId="77777777" w:rsidR="00945FFF" w:rsidRDefault="00945FFF" w:rsidP="00945FFF">
            <w:pPr>
              <w:pStyle w:val="Tabletext"/>
            </w:pPr>
            <w:r>
              <w:t>ORNITHOGALUM UMBELLATUM</w:t>
            </w:r>
          </w:p>
        </w:tc>
        <w:tc>
          <w:tcPr>
            <w:tcW w:w="1713" w:type="dxa"/>
            <w:tcBorders>
              <w:top w:val="single" w:sz="4" w:space="0" w:color="auto"/>
              <w:left w:val="nil"/>
              <w:bottom w:val="single" w:sz="4" w:space="0" w:color="auto"/>
              <w:right w:val="nil"/>
            </w:tcBorders>
            <w:shd w:val="clear" w:color="auto" w:fill="auto"/>
          </w:tcPr>
          <w:p w14:paraId="5BE13CE2"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AE9818A" w14:textId="77777777" w:rsidR="00945FFF" w:rsidRDefault="00945FFF" w:rsidP="00945FFF">
            <w:pPr>
              <w:pStyle w:val="Tabletext"/>
            </w:pPr>
          </w:p>
        </w:tc>
      </w:tr>
      <w:tr w:rsidR="00945FFF" w14:paraId="1AB64486" w14:textId="77777777" w:rsidTr="00195208">
        <w:trPr>
          <w:jc w:val="center"/>
        </w:trPr>
        <w:tc>
          <w:tcPr>
            <w:tcW w:w="1526" w:type="dxa"/>
            <w:tcBorders>
              <w:top w:val="single" w:sz="4" w:space="0" w:color="auto"/>
              <w:bottom w:val="single" w:sz="4" w:space="0" w:color="auto"/>
              <w:right w:val="nil"/>
            </w:tcBorders>
            <w:shd w:val="clear" w:color="auto" w:fill="auto"/>
          </w:tcPr>
          <w:p w14:paraId="0A97D5C0" w14:textId="77777777" w:rsidR="00945FFF" w:rsidRDefault="00945FFF" w:rsidP="00945FFF">
            <w:pPr>
              <w:pStyle w:val="Tabletext"/>
            </w:pPr>
            <w:r>
              <w:t>3613</w:t>
            </w:r>
          </w:p>
        </w:tc>
        <w:tc>
          <w:tcPr>
            <w:tcW w:w="3247" w:type="dxa"/>
            <w:tcBorders>
              <w:top w:val="single" w:sz="4" w:space="0" w:color="auto"/>
              <w:left w:val="nil"/>
              <w:bottom w:val="single" w:sz="4" w:space="0" w:color="auto"/>
              <w:right w:val="nil"/>
            </w:tcBorders>
            <w:shd w:val="clear" w:color="auto" w:fill="auto"/>
          </w:tcPr>
          <w:p w14:paraId="7DEFD08E" w14:textId="77777777" w:rsidR="00945FFF" w:rsidRDefault="00945FFF" w:rsidP="00945FFF">
            <w:pPr>
              <w:pStyle w:val="Tabletext"/>
            </w:pPr>
            <w:r>
              <w:t>OROSTACHYS FIMBRIATA</w:t>
            </w:r>
          </w:p>
        </w:tc>
        <w:tc>
          <w:tcPr>
            <w:tcW w:w="1713" w:type="dxa"/>
            <w:tcBorders>
              <w:top w:val="single" w:sz="4" w:space="0" w:color="auto"/>
              <w:left w:val="nil"/>
              <w:bottom w:val="single" w:sz="4" w:space="0" w:color="auto"/>
              <w:right w:val="nil"/>
            </w:tcBorders>
            <w:shd w:val="clear" w:color="auto" w:fill="auto"/>
          </w:tcPr>
          <w:p w14:paraId="7420E56C"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D0E5A98" w14:textId="77777777" w:rsidR="00945FFF" w:rsidRDefault="00945FFF" w:rsidP="00945FFF">
            <w:pPr>
              <w:pStyle w:val="Tabletext"/>
            </w:pPr>
          </w:p>
        </w:tc>
      </w:tr>
      <w:tr w:rsidR="00945FFF" w14:paraId="62D92A1D" w14:textId="77777777" w:rsidTr="00195208">
        <w:trPr>
          <w:jc w:val="center"/>
        </w:trPr>
        <w:tc>
          <w:tcPr>
            <w:tcW w:w="1526" w:type="dxa"/>
            <w:tcBorders>
              <w:top w:val="single" w:sz="4" w:space="0" w:color="auto"/>
              <w:bottom w:val="single" w:sz="4" w:space="0" w:color="auto"/>
              <w:right w:val="nil"/>
            </w:tcBorders>
            <w:shd w:val="clear" w:color="auto" w:fill="auto"/>
          </w:tcPr>
          <w:p w14:paraId="5D6F9135" w14:textId="77777777" w:rsidR="00945FFF" w:rsidRDefault="00945FFF" w:rsidP="00945FFF">
            <w:pPr>
              <w:pStyle w:val="Tabletext"/>
            </w:pPr>
            <w:r>
              <w:t>3614</w:t>
            </w:r>
          </w:p>
        </w:tc>
        <w:tc>
          <w:tcPr>
            <w:tcW w:w="3247" w:type="dxa"/>
            <w:tcBorders>
              <w:top w:val="single" w:sz="4" w:space="0" w:color="auto"/>
              <w:left w:val="nil"/>
              <w:bottom w:val="single" w:sz="4" w:space="0" w:color="auto"/>
              <w:right w:val="nil"/>
            </w:tcBorders>
            <w:shd w:val="clear" w:color="auto" w:fill="auto"/>
          </w:tcPr>
          <w:p w14:paraId="1C2297DD" w14:textId="77777777" w:rsidR="00945FFF" w:rsidRDefault="00945FFF" w:rsidP="00945FFF">
            <w:pPr>
              <w:pStyle w:val="Tabletext"/>
            </w:pPr>
            <w:r>
              <w:t>OROXYLUM INDICUM</w:t>
            </w:r>
          </w:p>
        </w:tc>
        <w:tc>
          <w:tcPr>
            <w:tcW w:w="1713" w:type="dxa"/>
            <w:tcBorders>
              <w:top w:val="single" w:sz="4" w:space="0" w:color="auto"/>
              <w:left w:val="nil"/>
              <w:bottom w:val="single" w:sz="4" w:space="0" w:color="auto"/>
              <w:right w:val="nil"/>
            </w:tcBorders>
            <w:shd w:val="clear" w:color="auto" w:fill="auto"/>
          </w:tcPr>
          <w:p w14:paraId="7628CB8E"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1615F15D" w14:textId="77777777" w:rsidR="00945FFF" w:rsidRDefault="00945FFF" w:rsidP="00945FFF">
            <w:pPr>
              <w:pStyle w:val="Tabletext"/>
            </w:pPr>
          </w:p>
        </w:tc>
      </w:tr>
      <w:tr w:rsidR="00945FFF" w14:paraId="4D206C48" w14:textId="77777777" w:rsidTr="00195208">
        <w:trPr>
          <w:jc w:val="center"/>
        </w:trPr>
        <w:tc>
          <w:tcPr>
            <w:tcW w:w="1526" w:type="dxa"/>
            <w:tcBorders>
              <w:top w:val="single" w:sz="4" w:space="0" w:color="auto"/>
              <w:bottom w:val="single" w:sz="4" w:space="0" w:color="auto"/>
              <w:right w:val="nil"/>
            </w:tcBorders>
            <w:shd w:val="clear" w:color="auto" w:fill="auto"/>
          </w:tcPr>
          <w:p w14:paraId="4031969E" w14:textId="77777777" w:rsidR="00945FFF" w:rsidRDefault="00945FFF" w:rsidP="00945FFF">
            <w:pPr>
              <w:pStyle w:val="Tabletext"/>
            </w:pPr>
            <w:r>
              <w:t>3615</w:t>
            </w:r>
          </w:p>
        </w:tc>
        <w:tc>
          <w:tcPr>
            <w:tcW w:w="3247" w:type="dxa"/>
            <w:tcBorders>
              <w:top w:val="single" w:sz="4" w:space="0" w:color="auto"/>
              <w:left w:val="nil"/>
              <w:bottom w:val="single" w:sz="4" w:space="0" w:color="auto"/>
              <w:right w:val="nil"/>
            </w:tcBorders>
            <w:shd w:val="clear" w:color="auto" w:fill="auto"/>
          </w:tcPr>
          <w:p w14:paraId="496BFD72" w14:textId="77777777" w:rsidR="00945FFF" w:rsidRDefault="00945FFF" w:rsidP="00945FFF">
            <w:pPr>
              <w:pStyle w:val="Tabletext"/>
            </w:pPr>
            <w:r>
              <w:t>ORRIS</w:t>
            </w:r>
          </w:p>
        </w:tc>
        <w:tc>
          <w:tcPr>
            <w:tcW w:w="1713" w:type="dxa"/>
            <w:tcBorders>
              <w:top w:val="single" w:sz="4" w:space="0" w:color="auto"/>
              <w:left w:val="nil"/>
              <w:bottom w:val="single" w:sz="4" w:space="0" w:color="auto"/>
              <w:right w:val="nil"/>
            </w:tcBorders>
            <w:shd w:val="clear" w:color="auto" w:fill="auto"/>
          </w:tcPr>
          <w:p w14:paraId="4EE6D448"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86AAE25" w14:textId="77777777" w:rsidR="00945FFF" w:rsidRDefault="00945FFF" w:rsidP="00945FFF">
            <w:pPr>
              <w:pStyle w:val="Tabletext"/>
            </w:pPr>
            <w:r>
              <w:t xml:space="preserve">Permitted for use only in combination with other permitted ingredients as a flavour. </w:t>
            </w:r>
          </w:p>
          <w:p w14:paraId="7FA768B3" w14:textId="77777777" w:rsidR="00945FFF" w:rsidRDefault="00945FFF" w:rsidP="00945FFF">
            <w:pPr>
              <w:pStyle w:val="Tabletext"/>
            </w:pPr>
            <w:r>
              <w:t xml:space="preserve">If used in a flavour the total flavour concentration in a medicine must be no more than 5%. </w:t>
            </w:r>
          </w:p>
          <w:p w14:paraId="5468A21F" w14:textId="77777777" w:rsidR="00945FFF" w:rsidRDefault="00945FFF" w:rsidP="00945FFF">
            <w:pPr>
              <w:pStyle w:val="Tabletext"/>
            </w:pPr>
          </w:p>
        </w:tc>
      </w:tr>
      <w:tr w:rsidR="00945FFF" w14:paraId="76644638" w14:textId="77777777" w:rsidTr="00195208">
        <w:trPr>
          <w:jc w:val="center"/>
        </w:trPr>
        <w:tc>
          <w:tcPr>
            <w:tcW w:w="1526" w:type="dxa"/>
            <w:tcBorders>
              <w:top w:val="single" w:sz="4" w:space="0" w:color="auto"/>
              <w:bottom w:val="single" w:sz="4" w:space="0" w:color="auto"/>
              <w:right w:val="nil"/>
            </w:tcBorders>
            <w:shd w:val="clear" w:color="auto" w:fill="auto"/>
          </w:tcPr>
          <w:p w14:paraId="6FE6EB02" w14:textId="77777777" w:rsidR="00945FFF" w:rsidRDefault="00945FFF" w:rsidP="00945FFF">
            <w:pPr>
              <w:pStyle w:val="Tabletext"/>
            </w:pPr>
            <w:r>
              <w:t>3616</w:t>
            </w:r>
          </w:p>
        </w:tc>
        <w:tc>
          <w:tcPr>
            <w:tcW w:w="3247" w:type="dxa"/>
            <w:tcBorders>
              <w:top w:val="single" w:sz="4" w:space="0" w:color="auto"/>
              <w:left w:val="nil"/>
              <w:bottom w:val="single" w:sz="4" w:space="0" w:color="auto"/>
              <w:right w:val="nil"/>
            </w:tcBorders>
            <w:shd w:val="clear" w:color="auto" w:fill="auto"/>
          </w:tcPr>
          <w:p w14:paraId="08D2984D" w14:textId="77777777" w:rsidR="00945FFF" w:rsidRDefault="00945FFF" w:rsidP="00945FFF">
            <w:pPr>
              <w:pStyle w:val="Tabletext"/>
            </w:pPr>
            <w:r>
              <w:t>ORRIS CONCRETE</w:t>
            </w:r>
          </w:p>
        </w:tc>
        <w:tc>
          <w:tcPr>
            <w:tcW w:w="1713" w:type="dxa"/>
            <w:tcBorders>
              <w:top w:val="single" w:sz="4" w:space="0" w:color="auto"/>
              <w:left w:val="nil"/>
              <w:bottom w:val="single" w:sz="4" w:space="0" w:color="auto"/>
              <w:right w:val="nil"/>
            </w:tcBorders>
            <w:shd w:val="clear" w:color="auto" w:fill="auto"/>
          </w:tcPr>
          <w:p w14:paraId="12297D18"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CB0C142" w14:textId="77777777" w:rsidR="00945FFF" w:rsidRDefault="00945FFF" w:rsidP="00945FFF">
            <w:pPr>
              <w:pStyle w:val="Tabletext"/>
            </w:pPr>
            <w:r>
              <w:t xml:space="preserve">Permitted for use only in combination with other permitted ingredients as a flavour. </w:t>
            </w:r>
          </w:p>
          <w:p w14:paraId="03F2DC05" w14:textId="77777777" w:rsidR="00945FFF" w:rsidRDefault="00945FFF" w:rsidP="00945FFF">
            <w:pPr>
              <w:pStyle w:val="Tabletext"/>
            </w:pPr>
            <w:r>
              <w:t xml:space="preserve">If used in a flavour the total flavour concentration in a medicine must be no more than 5%. </w:t>
            </w:r>
          </w:p>
          <w:p w14:paraId="16EF5388" w14:textId="77777777" w:rsidR="00945FFF" w:rsidRDefault="00945FFF" w:rsidP="00945FFF">
            <w:pPr>
              <w:pStyle w:val="Tabletext"/>
            </w:pPr>
          </w:p>
        </w:tc>
      </w:tr>
      <w:tr w:rsidR="00945FFF" w14:paraId="1EB7E3B4" w14:textId="77777777" w:rsidTr="00195208">
        <w:trPr>
          <w:jc w:val="center"/>
        </w:trPr>
        <w:tc>
          <w:tcPr>
            <w:tcW w:w="1526" w:type="dxa"/>
            <w:tcBorders>
              <w:top w:val="single" w:sz="4" w:space="0" w:color="auto"/>
              <w:bottom w:val="single" w:sz="4" w:space="0" w:color="auto"/>
              <w:right w:val="nil"/>
            </w:tcBorders>
            <w:shd w:val="clear" w:color="auto" w:fill="auto"/>
          </w:tcPr>
          <w:p w14:paraId="7FE6CCEC" w14:textId="77777777" w:rsidR="00945FFF" w:rsidRDefault="00945FFF" w:rsidP="00945FFF">
            <w:pPr>
              <w:pStyle w:val="Tabletext"/>
            </w:pPr>
            <w:r>
              <w:t>3617</w:t>
            </w:r>
          </w:p>
        </w:tc>
        <w:tc>
          <w:tcPr>
            <w:tcW w:w="3247" w:type="dxa"/>
            <w:tcBorders>
              <w:top w:val="single" w:sz="4" w:space="0" w:color="auto"/>
              <w:left w:val="nil"/>
              <w:bottom w:val="single" w:sz="4" w:space="0" w:color="auto"/>
              <w:right w:val="nil"/>
            </w:tcBorders>
            <w:shd w:val="clear" w:color="auto" w:fill="auto"/>
          </w:tcPr>
          <w:p w14:paraId="5450803B" w14:textId="77777777" w:rsidR="00945FFF" w:rsidRDefault="00945FFF" w:rsidP="00945FFF">
            <w:pPr>
              <w:pStyle w:val="Tabletext"/>
            </w:pPr>
            <w:r>
              <w:t>ORRIS ROOT EXTRACT</w:t>
            </w:r>
          </w:p>
        </w:tc>
        <w:tc>
          <w:tcPr>
            <w:tcW w:w="1713" w:type="dxa"/>
            <w:tcBorders>
              <w:top w:val="single" w:sz="4" w:space="0" w:color="auto"/>
              <w:left w:val="nil"/>
              <w:bottom w:val="single" w:sz="4" w:space="0" w:color="auto"/>
              <w:right w:val="nil"/>
            </w:tcBorders>
            <w:shd w:val="clear" w:color="auto" w:fill="auto"/>
          </w:tcPr>
          <w:p w14:paraId="2F54331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4C3818FF" w14:textId="77777777" w:rsidR="00945FFF" w:rsidRDefault="00945FFF" w:rsidP="00945FFF">
            <w:pPr>
              <w:pStyle w:val="Tabletext"/>
            </w:pPr>
            <w:r>
              <w:t xml:space="preserve">Permitted for use only in combination with other permitted ingredients as a flavour. </w:t>
            </w:r>
          </w:p>
          <w:p w14:paraId="1F23D837" w14:textId="77777777" w:rsidR="00945FFF" w:rsidRDefault="00945FFF" w:rsidP="00945FFF">
            <w:pPr>
              <w:pStyle w:val="Tabletext"/>
            </w:pPr>
            <w:r>
              <w:t xml:space="preserve">If used in a flavour the total flavour concentration in a </w:t>
            </w:r>
            <w:r>
              <w:lastRenderedPageBreak/>
              <w:t xml:space="preserve">medicine must be no more than 5%. </w:t>
            </w:r>
          </w:p>
          <w:p w14:paraId="3D2A66D6" w14:textId="77777777" w:rsidR="00945FFF" w:rsidRDefault="00945FFF" w:rsidP="00945FFF">
            <w:pPr>
              <w:pStyle w:val="Tabletext"/>
            </w:pPr>
          </w:p>
        </w:tc>
      </w:tr>
      <w:tr w:rsidR="00945FFF" w14:paraId="4C991F44" w14:textId="77777777" w:rsidTr="00195208">
        <w:trPr>
          <w:jc w:val="center"/>
        </w:trPr>
        <w:tc>
          <w:tcPr>
            <w:tcW w:w="1526" w:type="dxa"/>
            <w:tcBorders>
              <w:top w:val="single" w:sz="4" w:space="0" w:color="auto"/>
              <w:bottom w:val="single" w:sz="4" w:space="0" w:color="auto"/>
              <w:right w:val="nil"/>
            </w:tcBorders>
            <w:shd w:val="clear" w:color="auto" w:fill="auto"/>
          </w:tcPr>
          <w:p w14:paraId="0FA74091" w14:textId="77777777" w:rsidR="00945FFF" w:rsidRDefault="00945FFF" w:rsidP="00945FFF">
            <w:pPr>
              <w:pStyle w:val="Tabletext"/>
            </w:pPr>
            <w:r>
              <w:lastRenderedPageBreak/>
              <w:t>3618</w:t>
            </w:r>
          </w:p>
        </w:tc>
        <w:tc>
          <w:tcPr>
            <w:tcW w:w="3247" w:type="dxa"/>
            <w:tcBorders>
              <w:top w:val="single" w:sz="4" w:space="0" w:color="auto"/>
              <w:left w:val="nil"/>
              <w:bottom w:val="single" w:sz="4" w:space="0" w:color="auto"/>
              <w:right w:val="nil"/>
            </w:tcBorders>
            <w:shd w:val="clear" w:color="auto" w:fill="auto"/>
          </w:tcPr>
          <w:p w14:paraId="1E64BBCA" w14:textId="77777777" w:rsidR="00945FFF" w:rsidRDefault="00945FFF" w:rsidP="00945FFF">
            <w:pPr>
              <w:pStyle w:val="Tabletext"/>
            </w:pPr>
            <w:r>
              <w:t>ORRIS ROOT OIL</w:t>
            </w:r>
          </w:p>
        </w:tc>
        <w:tc>
          <w:tcPr>
            <w:tcW w:w="1713" w:type="dxa"/>
            <w:tcBorders>
              <w:top w:val="single" w:sz="4" w:space="0" w:color="auto"/>
              <w:left w:val="nil"/>
              <w:bottom w:val="single" w:sz="4" w:space="0" w:color="auto"/>
              <w:right w:val="nil"/>
            </w:tcBorders>
            <w:shd w:val="clear" w:color="auto" w:fill="auto"/>
          </w:tcPr>
          <w:p w14:paraId="1985084E"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1F9C5C99" w14:textId="77777777" w:rsidR="00945FFF" w:rsidRDefault="00945FFF" w:rsidP="00945FFF">
            <w:pPr>
              <w:pStyle w:val="Tabletext"/>
            </w:pPr>
          </w:p>
        </w:tc>
      </w:tr>
      <w:tr w:rsidR="00945FFF" w14:paraId="0E0E3428" w14:textId="77777777" w:rsidTr="00195208">
        <w:trPr>
          <w:jc w:val="center"/>
        </w:trPr>
        <w:tc>
          <w:tcPr>
            <w:tcW w:w="1526" w:type="dxa"/>
            <w:tcBorders>
              <w:top w:val="single" w:sz="4" w:space="0" w:color="auto"/>
              <w:bottom w:val="single" w:sz="4" w:space="0" w:color="auto"/>
              <w:right w:val="nil"/>
            </w:tcBorders>
            <w:shd w:val="clear" w:color="auto" w:fill="auto"/>
          </w:tcPr>
          <w:p w14:paraId="29514AB2" w14:textId="77777777" w:rsidR="00945FFF" w:rsidRDefault="00945FFF" w:rsidP="00945FFF">
            <w:pPr>
              <w:pStyle w:val="Tabletext"/>
            </w:pPr>
            <w:r>
              <w:t>3619</w:t>
            </w:r>
          </w:p>
        </w:tc>
        <w:tc>
          <w:tcPr>
            <w:tcW w:w="3247" w:type="dxa"/>
            <w:tcBorders>
              <w:top w:val="single" w:sz="4" w:space="0" w:color="auto"/>
              <w:left w:val="nil"/>
              <w:bottom w:val="single" w:sz="4" w:space="0" w:color="auto"/>
              <w:right w:val="nil"/>
            </w:tcBorders>
            <w:shd w:val="clear" w:color="auto" w:fill="auto"/>
          </w:tcPr>
          <w:p w14:paraId="2EAB6415" w14:textId="77777777" w:rsidR="00945FFF" w:rsidRDefault="00945FFF" w:rsidP="00945FFF">
            <w:pPr>
              <w:pStyle w:val="Tabletext"/>
            </w:pPr>
            <w:r>
              <w:t>ORRIS ROOT RESIN</w:t>
            </w:r>
          </w:p>
        </w:tc>
        <w:tc>
          <w:tcPr>
            <w:tcW w:w="1713" w:type="dxa"/>
            <w:tcBorders>
              <w:top w:val="single" w:sz="4" w:space="0" w:color="auto"/>
              <w:left w:val="nil"/>
              <w:bottom w:val="single" w:sz="4" w:space="0" w:color="auto"/>
              <w:right w:val="nil"/>
            </w:tcBorders>
            <w:shd w:val="clear" w:color="auto" w:fill="auto"/>
          </w:tcPr>
          <w:p w14:paraId="002B562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9956F9D" w14:textId="77777777" w:rsidR="00945FFF" w:rsidRDefault="00945FFF" w:rsidP="00945FFF">
            <w:pPr>
              <w:pStyle w:val="Tabletext"/>
            </w:pPr>
            <w:r>
              <w:t xml:space="preserve">Permitted for use only in combination with other permitted ingredients as a flavour. </w:t>
            </w:r>
          </w:p>
          <w:p w14:paraId="14E79229" w14:textId="77777777" w:rsidR="00945FFF" w:rsidRDefault="00945FFF" w:rsidP="00945FFF">
            <w:pPr>
              <w:pStyle w:val="Tabletext"/>
            </w:pPr>
            <w:r>
              <w:t xml:space="preserve">If used in a flavour the total flavour concentration in a medicine must be no more than 5%. </w:t>
            </w:r>
          </w:p>
          <w:p w14:paraId="12DEF29D" w14:textId="77777777" w:rsidR="00945FFF" w:rsidRDefault="00945FFF" w:rsidP="00945FFF">
            <w:pPr>
              <w:pStyle w:val="Tabletext"/>
            </w:pPr>
          </w:p>
        </w:tc>
      </w:tr>
      <w:tr w:rsidR="00945FFF" w14:paraId="356F860A" w14:textId="77777777" w:rsidTr="00195208">
        <w:trPr>
          <w:jc w:val="center"/>
        </w:trPr>
        <w:tc>
          <w:tcPr>
            <w:tcW w:w="1526" w:type="dxa"/>
            <w:tcBorders>
              <w:top w:val="single" w:sz="4" w:space="0" w:color="auto"/>
              <w:bottom w:val="single" w:sz="4" w:space="0" w:color="auto"/>
              <w:right w:val="nil"/>
            </w:tcBorders>
            <w:shd w:val="clear" w:color="auto" w:fill="auto"/>
          </w:tcPr>
          <w:p w14:paraId="51F39444" w14:textId="77777777" w:rsidR="00945FFF" w:rsidRDefault="00945FFF" w:rsidP="00945FFF">
            <w:pPr>
              <w:pStyle w:val="Tabletext"/>
            </w:pPr>
            <w:r>
              <w:t>3620</w:t>
            </w:r>
          </w:p>
        </w:tc>
        <w:tc>
          <w:tcPr>
            <w:tcW w:w="3247" w:type="dxa"/>
            <w:tcBorders>
              <w:top w:val="single" w:sz="4" w:space="0" w:color="auto"/>
              <w:left w:val="nil"/>
              <w:bottom w:val="single" w:sz="4" w:space="0" w:color="auto"/>
              <w:right w:val="nil"/>
            </w:tcBorders>
            <w:shd w:val="clear" w:color="auto" w:fill="auto"/>
          </w:tcPr>
          <w:p w14:paraId="088BC769" w14:textId="77777777" w:rsidR="00945FFF" w:rsidRDefault="00945FFF" w:rsidP="00945FFF">
            <w:pPr>
              <w:pStyle w:val="Tabletext"/>
            </w:pPr>
            <w:r>
              <w:t>ORTHO-TERT-BUTYLCYCLOHEXYL ACETATE</w:t>
            </w:r>
          </w:p>
        </w:tc>
        <w:tc>
          <w:tcPr>
            <w:tcW w:w="1713" w:type="dxa"/>
            <w:tcBorders>
              <w:top w:val="single" w:sz="4" w:space="0" w:color="auto"/>
              <w:left w:val="nil"/>
              <w:bottom w:val="single" w:sz="4" w:space="0" w:color="auto"/>
              <w:right w:val="nil"/>
            </w:tcBorders>
            <w:shd w:val="clear" w:color="auto" w:fill="auto"/>
          </w:tcPr>
          <w:p w14:paraId="756DB081"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C1928E5" w14:textId="77777777" w:rsidR="00945FFF" w:rsidRDefault="00945FFF" w:rsidP="00945FFF">
            <w:pPr>
              <w:pStyle w:val="Tabletext"/>
            </w:pPr>
            <w:r>
              <w:t xml:space="preserve">Permitted for use only in combination with other permitted ingredients as a flavour or a fragrance. </w:t>
            </w:r>
          </w:p>
          <w:p w14:paraId="3C429F8D" w14:textId="77777777" w:rsidR="00945FFF" w:rsidRDefault="00945FFF" w:rsidP="00945FFF">
            <w:pPr>
              <w:pStyle w:val="Tabletext"/>
            </w:pPr>
            <w:r>
              <w:t xml:space="preserve">If used in a flavour the total flavour concentration in a medicine must be no more than 5%. </w:t>
            </w:r>
          </w:p>
          <w:p w14:paraId="62EFAD33" w14:textId="77777777" w:rsidR="00945FFF" w:rsidRDefault="00945FFF" w:rsidP="00945FFF">
            <w:pPr>
              <w:pStyle w:val="Tabletext"/>
            </w:pPr>
            <w:r>
              <w:t>If used in a fragrance the total fragrance concentration in a medicine must be no more 1%.</w:t>
            </w:r>
          </w:p>
          <w:p w14:paraId="1FD47A96" w14:textId="77777777" w:rsidR="00945FFF" w:rsidRDefault="00945FFF" w:rsidP="00945FFF">
            <w:pPr>
              <w:pStyle w:val="Tabletext"/>
            </w:pPr>
          </w:p>
        </w:tc>
      </w:tr>
      <w:tr w:rsidR="00945FFF" w14:paraId="127AB906" w14:textId="77777777" w:rsidTr="00195208">
        <w:trPr>
          <w:jc w:val="center"/>
        </w:trPr>
        <w:tc>
          <w:tcPr>
            <w:tcW w:w="1526" w:type="dxa"/>
            <w:tcBorders>
              <w:top w:val="single" w:sz="4" w:space="0" w:color="auto"/>
              <w:bottom w:val="single" w:sz="4" w:space="0" w:color="auto"/>
              <w:right w:val="nil"/>
            </w:tcBorders>
            <w:shd w:val="clear" w:color="auto" w:fill="auto"/>
          </w:tcPr>
          <w:p w14:paraId="1275F44B" w14:textId="77777777" w:rsidR="00945FFF" w:rsidRDefault="00945FFF" w:rsidP="00945FFF">
            <w:pPr>
              <w:pStyle w:val="Tabletext"/>
            </w:pPr>
            <w:r>
              <w:t>3621</w:t>
            </w:r>
          </w:p>
        </w:tc>
        <w:tc>
          <w:tcPr>
            <w:tcW w:w="3247" w:type="dxa"/>
            <w:tcBorders>
              <w:top w:val="single" w:sz="4" w:space="0" w:color="auto"/>
              <w:left w:val="nil"/>
              <w:bottom w:val="single" w:sz="4" w:space="0" w:color="auto"/>
              <w:right w:val="nil"/>
            </w:tcBorders>
            <w:shd w:val="clear" w:color="auto" w:fill="auto"/>
          </w:tcPr>
          <w:p w14:paraId="52299FBC" w14:textId="77777777" w:rsidR="00945FFF" w:rsidRDefault="00945FFF" w:rsidP="00945FFF">
            <w:pPr>
              <w:pStyle w:val="Tabletext"/>
            </w:pPr>
            <w:r>
              <w:t>ORTHOSIPHON ARISTATUS</w:t>
            </w:r>
          </w:p>
        </w:tc>
        <w:tc>
          <w:tcPr>
            <w:tcW w:w="1713" w:type="dxa"/>
            <w:tcBorders>
              <w:top w:val="single" w:sz="4" w:space="0" w:color="auto"/>
              <w:left w:val="nil"/>
              <w:bottom w:val="single" w:sz="4" w:space="0" w:color="auto"/>
              <w:right w:val="nil"/>
            </w:tcBorders>
            <w:shd w:val="clear" w:color="auto" w:fill="auto"/>
          </w:tcPr>
          <w:p w14:paraId="21E1DBDF"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70BCB50D" w14:textId="77777777" w:rsidR="00945FFF" w:rsidRDefault="00945FFF" w:rsidP="00945FFF">
            <w:pPr>
              <w:pStyle w:val="Tabletext"/>
            </w:pPr>
          </w:p>
        </w:tc>
      </w:tr>
      <w:tr w:rsidR="00945FFF" w14:paraId="4EF7306C" w14:textId="77777777" w:rsidTr="00195208">
        <w:trPr>
          <w:jc w:val="center"/>
        </w:trPr>
        <w:tc>
          <w:tcPr>
            <w:tcW w:w="1526" w:type="dxa"/>
            <w:tcBorders>
              <w:top w:val="single" w:sz="4" w:space="0" w:color="auto"/>
              <w:bottom w:val="single" w:sz="4" w:space="0" w:color="auto"/>
              <w:right w:val="nil"/>
            </w:tcBorders>
            <w:shd w:val="clear" w:color="auto" w:fill="auto"/>
          </w:tcPr>
          <w:p w14:paraId="0918D40E" w14:textId="77777777" w:rsidR="00945FFF" w:rsidRDefault="00945FFF" w:rsidP="00945FFF">
            <w:pPr>
              <w:pStyle w:val="Tabletext"/>
            </w:pPr>
            <w:r>
              <w:t>3622</w:t>
            </w:r>
          </w:p>
        </w:tc>
        <w:tc>
          <w:tcPr>
            <w:tcW w:w="3247" w:type="dxa"/>
            <w:tcBorders>
              <w:top w:val="single" w:sz="4" w:space="0" w:color="auto"/>
              <w:left w:val="nil"/>
              <w:bottom w:val="single" w:sz="4" w:space="0" w:color="auto"/>
              <w:right w:val="nil"/>
            </w:tcBorders>
            <w:shd w:val="clear" w:color="auto" w:fill="auto"/>
          </w:tcPr>
          <w:p w14:paraId="188BCB65" w14:textId="77777777" w:rsidR="00945FFF" w:rsidRDefault="00945FFF" w:rsidP="00945FFF">
            <w:pPr>
              <w:pStyle w:val="Tabletext"/>
            </w:pPr>
            <w:r>
              <w:t>ORYZA SATIVA</w:t>
            </w:r>
          </w:p>
        </w:tc>
        <w:tc>
          <w:tcPr>
            <w:tcW w:w="1713" w:type="dxa"/>
            <w:tcBorders>
              <w:top w:val="single" w:sz="4" w:space="0" w:color="auto"/>
              <w:left w:val="nil"/>
              <w:bottom w:val="single" w:sz="4" w:space="0" w:color="auto"/>
              <w:right w:val="nil"/>
            </w:tcBorders>
            <w:shd w:val="clear" w:color="auto" w:fill="auto"/>
          </w:tcPr>
          <w:p w14:paraId="46069EE8"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070B137C" w14:textId="77777777" w:rsidR="00945FFF" w:rsidRDefault="00945FFF" w:rsidP="00945FFF">
            <w:pPr>
              <w:pStyle w:val="Tabletext"/>
            </w:pPr>
          </w:p>
        </w:tc>
      </w:tr>
      <w:tr w:rsidR="00945FFF" w14:paraId="253EE8D4" w14:textId="77777777" w:rsidTr="00195208">
        <w:trPr>
          <w:jc w:val="center"/>
        </w:trPr>
        <w:tc>
          <w:tcPr>
            <w:tcW w:w="1526" w:type="dxa"/>
            <w:tcBorders>
              <w:top w:val="single" w:sz="4" w:space="0" w:color="auto"/>
              <w:bottom w:val="single" w:sz="4" w:space="0" w:color="auto"/>
              <w:right w:val="nil"/>
            </w:tcBorders>
            <w:shd w:val="clear" w:color="auto" w:fill="auto"/>
          </w:tcPr>
          <w:p w14:paraId="7C0977CC" w14:textId="77777777" w:rsidR="00945FFF" w:rsidRDefault="00945FFF" w:rsidP="00945FFF">
            <w:pPr>
              <w:pStyle w:val="Tabletext"/>
            </w:pPr>
            <w:r>
              <w:t>3623</w:t>
            </w:r>
          </w:p>
        </w:tc>
        <w:tc>
          <w:tcPr>
            <w:tcW w:w="3247" w:type="dxa"/>
            <w:tcBorders>
              <w:top w:val="single" w:sz="4" w:space="0" w:color="auto"/>
              <w:left w:val="nil"/>
              <w:bottom w:val="single" w:sz="4" w:space="0" w:color="auto"/>
              <w:right w:val="nil"/>
            </w:tcBorders>
            <w:shd w:val="clear" w:color="auto" w:fill="auto"/>
          </w:tcPr>
          <w:p w14:paraId="1245C1C7" w14:textId="77777777" w:rsidR="00945FFF" w:rsidRDefault="00945FFF" w:rsidP="00945FFF">
            <w:pPr>
              <w:pStyle w:val="Tabletext"/>
            </w:pPr>
            <w:r>
              <w:t>ORYZANOL</w:t>
            </w:r>
          </w:p>
        </w:tc>
        <w:tc>
          <w:tcPr>
            <w:tcW w:w="1713" w:type="dxa"/>
            <w:tcBorders>
              <w:top w:val="single" w:sz="4" w:space="0" w:color="auto"/>
              <w:left w:val="nil"/>
              <w:bottom w:val="single" w:sz="4" w:space="0" w:color="auto"/>
              <w:right w:val="nil"/>
            </w:tcBorders>
            <w:shd w:val="clear" w:color="auto" w:fill="auto"/>
          </w:tcPr>
          <w:p w14:paraId="19279BB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F8DFD66" w14:textId="77777777" w:rsidR="00945FFF" w:rsidRDefault="00945FFF" w:rsidP="00945FFF">
            <w:pPr>
              <w:pStyle w:val="Tabletext"/>
            </w:pPr>
          </w:p>
        </w:tc>
      </w:tr>
      <w:tr w:rsidR="00945FFF" w14:paraId="73703DAF" w14:textId="77777777" w:rsidTr="00195208">
        <w:trPr>
          <w:jc w:val="center"/>
        </w:trPr>
        <w:tc>
          <w:tcPr>
            <w:tcW w:w="1526" w:type="dxa"/>
            <w:tcBorders>
              <w:top w:val="single" w:sz="4" w:space="0" w:color="auto"/>
              <w:bottom w:val="single" w:sz="4" w:space="0" w:color="auto"/>
              <w:right w:val="nil"/>
            </w:tcBorders>
            <w:shd w:val="clear" w:color="auto" w:fill="auto"/>
          </w:tcPr>
          <w:p w14:paraId="7976DE62" w14:textId="77777777" w:rsidR="00945FFF" w:rsidRDefault="00945FFF" w:rsidP="00945FFF">
            <w:pPr>
              <w:pStyle w:val="Tabletext"/>
            </w:pPr>
            <w:r>
              <w:t>3624</w:t>
            </w:r>
          </w:p>
        </w:tc>
        <w:tc>
          <w:tcPr>
            <w:tcW w:w="3247" w:type="dxa"/>
            <w:tcBorders>
              <w:top w:val="single" w:sz="4" w:space="0" w:color="auto"/>
              <w:left w:val="nil"/>
              <w:bottom w:val="single" w:sz="4" w:space="0" w:color="auto"/>
              <w:right w:val="nil"/>
            </w:tcBorders>
            <w:shd w:val="clear" w:color="auto" w:fill="auto"/>
          </w:tcPr>
          <w:p w14:paraId="603E5FD8" w14:textId="77777777" w:rsidR="00945FFF" w:rsidRDefault="00945FFF" w:rsidP="00945FFF">
            <w:pPr>
              <w:pStyle w:val="Tabletext"/>
            </w:pPr>
            <w:r>
              <w:t>OSBECKIA CHINENSIS</w:t>
            </w:r>
          </w:p>
        </w:tc>
        <w:tc>
          <w:tcPr>
            <w:tcW w:w="1713" w:type="dxa"/>
            <w:tcBorders>
              <w:top w:val="single" w:sz="4" w:space="0" w:color="auto"/>
              <w:left w:val="nil"/>
              <w:bottom w:val="single" w:sz="4" w:space="0" w:color="auto"/>
              <w:right w:val="nil"/>
            </w:tcBorders>
            <w:shd w:val="clear" w:color="auto" w:fill="auto"/>
          </w:tcPr>
          <w:p w14:paraId="53EFC041"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FAF4ED6" w14:textId="77777777" w:rsidR="00945FFF" w:rsidRDefault="00945FFF" w:rsidP="00945FFF">
            <w:pPr>
              <w:pStyle w:val="Tabletext"/>
            </w:pPr>
          </w:p>
        </w:tc>
      </w:tr>
      <w:tr w:rsidR="00945FFF" w14:paraId="6F800671" w14:textId="77777777" w:rsidTr="00195208">
        <w:trPr>
          <w:jc w:val="center"/>
        </w:trPr>
        <w:tc>
          <w:tcPr>
            <w:tcW w:w="1526" w:type="dxa"/>
            <w:tcBorders>
              <w:top w:val="single" w:sz="4" w:space="0" w:color="auto"/>
              <w:bottom w:val="single" w:sz="4" w:space="0" w:color="auto"/>
              <w:right w:val="nil"/>
            </w:tcBorders>
            <w:shd w:val="clear" w:color="auto" w:fill="auto"/>
          </w:tcPr>
          <w:p w14:paraId="33FB4987" w14:textId="77777777" w:rsidR="00945FFF" w:rsidRDefault="00945FFF" w:rsidP="00945FFF">
            <w:pPr>
              <w:pStyle w:val="Tabletext"/>
            </w:pPr>
            <w:r>
              <w:t>3625</w:t>
            </w:r>
          </w:p>
        </w:tc>
        <w:tc>
          <w:tcPr>
            <w:tcW w:w="3247" w:type="dxa"/>
            <w:tcBorders>
              <w:top w:val="single" w:sz="4" w:space="0" w:color="auto"/>
              <w:left w:val="nil"/>
              <w:bottom w:val="single" w:sz="4" w:space="0" w:color="auto"/>
              <w:right w:val="nil"/>
            </w:tcBorders>
            <w:shd w:val="clear" w:color="auto" w:fill="auto"/>
          </w:tcPr>
          <w:p w14:paraId="4A4089B2" w14:textId="77777777" w:rsidR="00945FFF" w:rsidRDefault="00945FFF" w:rsidP="00945FFF">
            <w:pPr>
              <w:pStyle w:val="Tabletext"/>
            </w:pPr>
            <w:r>
              <w:t>OSMANTHUS ABSOLUTE</w:t>
            </w:r>
          </w:p>
        </w:tc>
        <w:tc>
          <w:tcPr>
            <w:tcW w:w="1713" w:type="dxa"/>
            <w:tcBorders>
              <w:top w:val="single" w:sz="4" w:space="0" w:color="auto"/>
              <w:left w:val="nil"/>
              <w:bottom w:val="single" w:sz="4" w:space="0" w:color="auto"/>
              <w:right w:val="nil"/>
            </w:tcBorders>
            <w:shd w:val="clear" w:color="auto" w:fill="auto"/>
          </w:tcPr>
          <w:p w14:paraId="28EF60B6"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25DE0F1" w14:textId="77777777" w:rsidR="00945FFF" w:rsidRDefault="00945FFF" w:rsidP="00945FFF">
            <w:pPr>
              <w:pStyle w:val="Tabletext"/>
            </w:pPr>
            <w:r>
              <w:t xml:space="preserve">Permitted for use only in combination with other permitted ingredients as a flavour or a fragrance. </w:t>
            </w:r>
          </w:p>
          <w:p w14:paraId="668B2137" w14:textId="77777777" w:rsidR="00945FFF" w:rsidRDefault="00945FFF" w:rsidP="00945FFF">
            <w:pPr>
              <w:pStyle w:val="Tabletext"/>
            </w:pPr>
            <w:r>
              <w:t xml:space="preserve">If used in a flavour the total flavour concentration in a medicine must be no more than 5%. </w:t>
            </w:r>
          </w:p>
          <w:p w14:paraId="02862682" w14:textId="77777777" w:rsidR="00945FFF" w:rsidRDefault="00945FFF" w:rsidP="00945FFF">
            <w:pPr>
              <w:pStyle w:val="Tabletext"/>
            </w:pPr>
          </w:p>
        </w:tc>
      </w:tr>
      <w:tr w:rsidR="00945FFF" w14:paraId="6C026F3A" w14:textId="77777777" w:rsidTr="00195208">
        <w:trPr>
          <w:jc w:val="center"/>
        </w:trPr>
        <w:tc>
          <w:tcPr>
            <w:tcW w:w="1526" w:type="dxa"/>
            <w:tcBorders>
              <w:top w:val="single" w:sz="4" w:space="0" w:color="auto"/>
              <w:bottom w:val="single" w:sz="4" w:space="0" w:color="auto"/>
              <w:right w:val="nil"/>
            </w:tcBorders>
            <w:shd w:val="clear" w:color="auto" w:fill="auto"/>
          </w:tcPr>
          <w:p w14:paraId="1D840641" w14:textId="77777777" w:rsidR="00945FFF" w:rsidRDefault="00945FFF" w:rsidP="00945FFF">
            <w:pPr>
              <w:pStyle w:val="Tabletext"/>
            </w:pPr>
            <w:r>
              <w:t>3626</w:t>
            </w:r>
          </w:p>
        </w:tc>
        <w:tc>
          <w:tcPr>
            <w:tcW w:w="3247" w:type="dxa"/>
            <w:tcBorders>
              <w:top w:val="single" w:sz="4" w:space="0" w:color="auto"/>
              <w:left w:val="nil"/>
              <w:bottom w:val="single" w:sz="4" w:space="0" w:color="auto"/>
              <w:right w:val="nil"/>
            </w:tcBorders>
            <w:shd w:val="clear" w:color="auto" w:fill="auto"/>
          </w:tcPr>
          <w:p w14:paraId="6CF0B710" w14:textId="77777777" w:rsidR="00945FFF" w:rsidRDefault="00945FFF" w:rsidP="00945FFF">
            <w:pPr>
              <w:pStyle w:val="Tabletext"/>
            </w:pPr>
            <w:r>
              <w:t>OSMANTHUS FRAGRANS</w:t>
            </w:r>
          </w:p>
        </w:tc>
        <w:tc>
          <w:tcPr>
            <w:tcW w:w="1713" w:type="dxa"/>
            <w:tcBorders>
              <w:top w:val="single" w:sz="4" w:space="0" w:color="auto"/>
              <w:left w:val="nil"/>
              <w:bottom w:val="single" w:sz="4" w:space="0" w:color="auto"/>
              <w:right w:val="nil"/>
            </w:tcBorders>
            <w:shd w:val="clear" w:color="auto" w:fill="auto"/>
          </w:tcPr>
          <w:p w14:paraId="69ABDDA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0162CE19" w14:textId="77777777" w:rsidR="00945FFF" w:rsidRDefault="00945FFF" w:rsidP="00945FFF">
            <w:pPr>
              <w:pStyle w:val="Tabletext"/>
            </w:pPr>
            <w:r>
              <w:t>Permitted for use only in combination with other permitted ingredients as a flavour.</w:t>
            </w:r>
          </w:p>
          <w:p w14:paraId="46894FAD" w14:textId="77777777" w:rsidR="00945FFF" w:rsidRDefault="00945FFF" w:rsidP="00945FFF">
            <w:pPr>
              <w:pStyle w:val="Tabletext"/>
            </w:pPr>
            <w:r>
              <w:t xml:space="preserve">If used in a flavour the total flavour concentration in a medicine must be no more than 5%. </w:t>
            </w:r>
          </w:p>
          <w:p w14:paraId="1CC27B57" w14:textId="77777777" w:rsidR="00945FFF" w:rsidRDefault="00945FFF" w:rsidP="00945FFF">
            <w:pPr>
              <w:pStyle w:val="Tabletext"/>
            </w:pPr>
          </w:p>
        </w:tc>
      </w:tr>
      <w:tr w:rsidR="00945FFF" w14:paraId="4F066A97" w14:textId="77777777" w:rsidTr="00195208">
        <w:trPr>
          <w:jc w:val="center"/>
        </w:trPr>
        <w:tc>
          <w:tcPr>
            <w:tcW w:w="1526" w:type="dxa"/>
            <w:tcBorders>
              <w:top w:val="single" w:sz="4" w:space="0" w:color="auto"/>
              <w:bottom w:val="single" w:sz="4" w:space="0" w:color="auto"/>
              <w:right w:val="nil"/>
            </w:tcBorders>
            <w:shd w:val="clear" w:color="auto" w:fill="auto"/>
          </w:tcPr>
          <w:p w14:paraId="3471EDDF" w14:textId="77777777" w:rsidR="00945FFF" w:rsidRDefault="00945FFF" w:rsidP="00945FFF">
            <w:pPr>
              <w:pStyle w:val="Tabletext"/>
            </w:pPr>
            <w:r>
              <w:lastRenderedPageBreak/>
              <w:t>3627</w:t>
            </w:r>
          </w:p>
        </w:tc>
        <w:tc>
          <w:tcPr>
            <w:tcW w:w="3247" w:type="dxa"/>
            <w:tcBorders>
              <w:top w:val="single" w:sz="4" w:space="0" w:color="auto"/>
              <w:left w:val="nil"/>
              <w:bottom w:val="single" w:sz="4" w:space="0" w:color="auto"/>
              <w:right w:val="nil"/>
            </w:tcBorders>
            <w:shd w:val="clear" w:color="auto" w:fill="auto"/>
          </w:tcPr>
          <w:p w14:paraId="11BF49C6" w14:textId="77777777" w:rsidR="00945FFF" w:rsidRDefault="00945FFF" w:rsidP="00945FFF">
            <w:pPr>
              <w:pStyle w:val="Tabletext"/>
            </w:pPr>
            <w:r>
              <w:t>OTTELIA ALISMOIDES</w:t>
            </w:r>
          </w:p>
        </w:tc>
        <w:tc>
          <w:tcPr>
            <w:tcW w:w="1713" w:type="dxa"/>
            <w:tcBorders>
              <w:top w:val="single" w:sz="4" w:space="0" w:color="auto"/>
              <w:left w:val="nil"/>
              <w:bottom w:val="single" w:sz="4" w:space="0" w:color="auto"/>
              <w:right w:val="nil"/>
            </w:tcBorders>
            <w:shd w:val="clear" w:color="auto" w:fill="auto"/>
          </w:tcPr>
          <w:p w14:paraId="727DE886"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634E5457" w14:textId="77777777" w:rsidR="00945FFF" w:rsidRDefault="00945FFF" w:rsidP="00945FFF">
            <w:pPr>
              <w:pStyle w:val="Tabletext"/>
            </w:pPr>
          </w:p>
        </w:tc>
      </w:tr>
      <w:tr w:rsidR="00945FFF" w14:paraId="1AF53688" w14:textId="77777777" w:rsidTr="00195208">
        <w:trPr>
          <w:jc w:val="center"/>
        </w:trPr>
        <w:tc>
          <w:tcPr>
            <w:tcW w:w="1526" w:type="dxa"/>
            <w:tcBorders>
              <w:top w:val="single" w:sz="4" w:space="0" w:color="auto"/>
              <w:bottom w:val="single" w:sz="4" w:space="0" w:color="auto"/>
              <w:right w:val="nil"/>
            </w:tcBorders>
            <w:shd w:val="clear" w:color="auto" w:fill="auto"/>
          </w:tcPr>
          <w:p w14:paraId="44340CA7" w14:textId="77777777" w:rsidR="00945FFF" w:rsidRDefault="00945FFF" w:rsidP="00945FFF">
            <w:pPr>
              <w:pStyle w:val="Tabletext"/>
            </w:pPr>
            <w:r>
              <w:t>3628</w:t>
            </w:r>
          </w:p>
        </w:tc>
        <w:tc>
          <w:tcPr>
            <w:tcW w:w="3247" w:type="dxa"/>
            <w:tcBorders>
              <w:top w:val="single" w:sz="4" w:space="0" w:color="auto"/>
              <w:left w:val="nil"/>
              <w:bottom w:val="single" w:sz="4" w:space="0" w:color="auto"/>
              <w:right w:val="nil"/>
            </w:tcBorders>
            <w:shd w:val="clear" w:color="auto" w:fill="auto"/>
          </w:tcPr>
          <w:p w14:paraId="1BD64ECB" w14:textId="77777777" w:rsidR="00945FFF" w:rsidRDefault="00945FFF" w:rsidP="00945FFF">
            <w:pPr>
              <w:pStyle w:val="Tabletext"/>
            </w:pPr>
            <w:r>
              <w:t>OXACYCLOHEPTADEC-11-EN-2-ONE</w:t>
            </w:r>
          </w:p>
        </w:tc>
        <w:tc>
          <w:tcPr>
            <w:tcW w:w="1713" w:type="dxa"/>
            <w:tcBorders>
              <w:top w:val="single" w:sz="4" w:space="0" w:color="auto"/>
              <w:left w:val="nil"/>
              <w:bottom w:val="single" w:sz="4" w:space="0" w:color="auto"/>
              <w:right w:val="nil"/>
            </w:tcBorders>
            <w:shd w:val="clear" w:color="auto" w:fill="auto"/>
          </w:tcPr>
          <w:p w14:paraId="07997959"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5D0F645" w14:textId="77777777" w:rsidR="00945FFF" w:rsidRDefault="00945FFF" w:rsidP="00945FFF">
            <w:pPr>
              <w:pStyle w:val="Tabletext"/>
            </w:pPr>
            <w:r>
              <w:t>Permitted for use only in combination with other permitted ingredients as a fragrance.</w:t>
            </w:r>
          </w:p>
          <w:p w14:paraId="5C846B9D" w14:textId="77777777" w:rsidR="00945FFF" w:rsidRDefault="00945FFF" w:rsidP="00945FFF">
            <w:pPr>
              <w:pStyle w:val="Tabletext"/>
            </w:pPr>
            <w:r>
              <w:t>If used in a fragrance the total fragrance concentration in a medicine must be no more than 1%.</w:t>
            </w:r>
          </w:p>
          <w:p w14:paraId="5F2148DD" w14:textId="77777777" w:rsidR="00945FFF" w:rsidRDefault="00945FFF" w:rsidP="00945FFF">
            <w:pPr>
              <w:pStyle w:val="Tabletext"/>
            </w:pPr>
          </w:p>
        </w:tc>
      </w:tr>
      <w:tr w:rsidR="00945FFF" w14:paraId="69B9998D" w14:textId="77777777" w:rsidTr="00195208">
        <w:trPr>
          <w:jc w:val="center"/>
        </w:trPr>
        <w:tc>
          <w:tcPr>
            <w:tcW w:w="1526" w:type="dxa"/>
            <w:tcBorders>
              <w:top w:val="single" w:sz="4" w:space="0" w:color="auto"/>
              <w:bottom w:val="single" w:sz="4" w:space="0" w:color="auto"/>
              <w:right w:val="nil"/>
            </w:tcBorders>
            <w:shd w:val="clear" w:color="auto" w:fill="auto"/>
          </w:tcPr>
          <w:p w14:paraId="4C39B6A1" w14:textId="77777777" w:rsidR="00945FFF" w:rsidRDefault="00945FFF" w:rsidP="00945FFF">
            <w:pPr>
              <w:pStyle w:val="Tabletext"/>
            </w:pPr>
            <w:r>
              <w:t>3629</w:t>
            </w:r>
          </w:p>
        </w:tc>
        <w:tc>
          <w:tcPr>
            <w:tcW w:w="3247" w:type="dxa"/>
            <w:tcBorders>
              <w:top w:val="single" w:sz="4" w:space="0" w:color="auto"/>
              <w:left w:val="nil"/>
              <w:bottom w:val="single" w:sz="4" w:space="0" w:color="auto"/>
              <w:right w:val="nil"/>
            </w:tcBorders>
            <w:shd w:val="clear" w:color="auto" w:fill="auto"/>
          </w:tcPr>
          <w:p w14:paraId="5D20134E" w14:textId="77777777" w:rsidR="00945FFF" w:rsidRDefault="00945FFF" w:rsidP="00945FFF">
            <w:pPr>
              <w:pStyle w:val="Tabletext"/>
            </w:pPr>
            <w:r>
              <w:t>OXACYCLOHEXADECAN-2-ONE</w:t>
            </w:r>
          </w:p>
        </w:tc>
        <w:tc>
          <w:tcPr>
            <w:tcW w:w="1713" w:type="dxa"/>
            <w:tcBorders>
              <w:top w:val="single" w:sz="4" w:space="0" w:color="auto"/>
              <w:left w:val="nil"/>
              <w:bottom w:val="single" w:sz="4" w:space="0" w:color="auto"/>
              <w:right w:val="nil"/>
            </w:tcBorders>
            <w:shd w:val="clear" w:color="auto" w:fill="auto"/>
          </w:tcPr>
          <w:p w14:paraId="329188D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43BF428" w14:textId="77777777" w:rsidR="00945FFF" w:rsidRDefault="00945FFF" w:rsidP="00945FFF">
            <w:pPr>
              <w:pStyle w:val="Tabletext"/>
            </w:pPr>
            <w:r>
              <w:t>Only for use in topical medicines for dermal application.</w:t>
            </w:r>
          </w:p>
          <w:p w14:paraId="5B1257A7" w14:textId="77777777" w:rsidR="00945FFF" w:rsidRDefault="00945FFF" w:rsidP="00945FFF">
            <w:pPr>
              <w:pStyle w:val="Tabletext"/>
            </w:pPr>
          </w:p>
        </w:tc>
      </w:tr>
      <w:tr w:rsidR="00945FFF" w14:paraId="69D24B3B" w14:textId="77777777" w:rsidTr="00195208">
        <w:trPr>
          <w:jc w:val="center"/>
        </w:trPr>
        <w:tc>
          <w:tcPr>
            <w:tcW w:w="1526" w:type="dxa"/>
            <w:tcBorders>
              <w:top w:val="single" w:sz="4" w:space="0" w:color="auto"/>
              <w:bottom w:val="single" w:sz="4" w:space="0" w:color="auto"/>
              <w:right w:val="nil"/>
            </w:tcBorders>
            <w:shd w:val="clear" w:color="auto" w:fill="auto"/>
          </w:tcPr>
          <w:p w14:paraId="1044A80B" w14:textId="77777777" w:rsidR="00945FFF" w:rsidRDefault="00945FFF" w:rsidP="00945FFF">
            <w:pPr>
              <w:pStyle w:val="Tabletext"/>
            </w:pPr>
            <w:r>
              <w:t>3630</w:t>
            </w:r>
          </w:p>
        </w:tc>
        <w:tc>
          <w:tcPr>
            <w:tcW w:w="3247" w:type="dxa"/>
            <w:tcBorders>
              <w:top w:val="single" w:sz="4" w:space="0" w:color="auto"/>
              <w:left w:val="nil"/>
              <w:bottom w:val="single" w:sz="4" w:space="0" w:color="auto"/>
              <w:right w:val="nil"/>
            </w:tcBorders>
            <w:shd w:val="clear" w:color="auto" w:fill="auto"/>
          </w:tcPr>
          <w:p w14:paraId="34EF5E1A" w14:textId="77777777" w:rsidR="00945FFF" w:rsidRDefault="00945FFF" w:rsidP="00945FFF">
            <w:pPr>
              <w:pStyle w:val="Tabletext"/>
            </w:pPr>
            <w:r>
              <w:t>OXACYCLOHEXADECEN-2-ONE</w:t>
            </w:r>
          </w:p>
        </w:tc>
        <w:tc>
          <w:tcPr>
            <w:tcW w:w="1713" w:type="dxa"/>
            <w:tcBorders>
              <w:top w:val="single" w:sz="4" w:space="0" w:color="auto"/>
              <w:left w:val="nil"/>
              <w:bottom w:val="single" w:sz="4" w:space="0" w:color="auto"/>
              <w:right w:val="nil"/>
            </w:tcBorders>
            <w:shd w:val="clear" w:color="auto" w:fill="auto"/>
          </w:tcPr>
          <w:p w14:paraId="5DF9D672"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4A4CCCC" w14:textId="77777777" w:rsidR="00945FFF" w:rsidRDefault="00945FFF" w:rsidP="00945FFF">
            <w:pPr>
              <w:pStyle w:val="Tabletext"/>
            </w:pPr>
            <w:r>
              <w:t>Permitted for use only in combination with other permitted ingredients as a fragrance.</w:t>
            </w:r>
          </w:p>
          <w:p w14:paraId="515191D7" w14:textId="77777777" w:rsidR="00945FFF" w:rsidRDefault="00945FFF" w:rsidP="00945FFF">
            <w:pPr>
              <w:pStyle w:val="Tabletext"/>
            </w:pPr>
            <w:r>
              <w:t>If used in a fragrance the total fragrance concentration in a medicine must be no more than 1%.</w:t>
            </w:r>
          </w:p>
          <w:p w14:paraId="4154B5E1" w14:textId="77777777" w:rsidR="00945FFF" w:rsidRDefault="00945FFF" w:rsidP="00945FFF">
            <w:pPr>
              <w:pStyle w:val="Tabletext"/>
            </w:pPr>
          </w:p>
        </w:tc>
      </w:tr>
      <w:tr w:rsidR="00945FFF" w14:paraId="268B7761" w14:textId="77777777" w:rsidTr="00195208">
        <w:trPr>
          <w:jc w:val="center"/>
        </w:trPr>
        <w:tc>
          <w:tcPr>
            <w:tcW w:w="1526" w:type="dxa"/>
            <w:tcBorders>
              <w:top w:val="single" w:sz="4" w:space="0" w:color="auto"/>
              <w:bottom w:val="single" w:sz="4" w:space="0" w:color="auto"/>
              <w:right w:val="nil"/>
            </w:tcBorders>
            <w:shd w:val="clear" w:color="auto" w:fill="auto"/>
          </w:tcPr>
          <w:p w14:paraId="439D161D" w14:textId="77777777" w:rsidR="00945FFF" w:rsidRDefault="00945FFF" w:rsidP="00945FFF">
            <w:pPr>
              <w:pStyle w:val="Tabletext"/>
            </w:pPr>
            <w:r>
              <w:t>3631</w:t>
            </w:r>
          </w:p>
        </w:tc>
        <w:tc>
          <w:tcPr>
            <w:tcW w:w="3247" w:type="dxa"/>
            <w:tcBorders>
              <w:top w:val="single" w:sz="4" w:space="0" w:color="auto"/>
              <w:left w:val="nil"/>
              <w:bottom w:val="single" w:sz="4" w:space="0" w:color="auto"/>
              <w:right w:val="nil"/>
            </w:tcBorders>
            <w:shd w:val="clear" w:color="auto" w:fill="auto"/>
          </w:tcPr>
          <w:p w14:paraId="7C661DCA" w14:textId="77777777" w:rsidR="00945FFF" w:rsidRDefault="00945FFF" w:rsidP="00945FFF">
            <w:pPr>
              <w:pStyle w:val="Tabletext"/>
            </w:pPr>
            <w:r>
              <w:t>OXALIC ACID</w:t>
            </w:r>
          </w:p>
        </w:tc>
        <w:tc>
          <w:tcPr>
            <w:tcW w:w="1713" w:type="dxa"/>
            <w:tcBorders>
              <w:top w:val="single" w:sz="4" w:space="0" w:color="auto"/>
              <w:left w:val="nil"/>
              <w:bottom w:val="single" w:sz="4" w:space="0" w:color="auto"/>
              <w:right w:val="nil"/>
            </w:tcBorders>
            <w:shd w:val="clear" w:color="auto" w:fill="auto"/>
          </w:tcPr>
          <w:p w14:paraId="7491C49E" w14:textId="77777777" w:rsidR="00945FFF" w:rsidRDefault="00945FFF" w:rsidP="00945FFF">
            <w:pPr>
              <w:pStyle w:val="Tabletext"/>
            </w:pPr>
            <w:r>
              <w:t>H</w:t>
            </w:r>
          </w:p>
        </w:tc>
        <w:tc>
          <w:tcPr>
            <w:tcW w:w="2756" w:type="dxa"/>
            <w:tcBorders>
              <w:top w:val="single" w:sz="4" w:space="0" w:color="auto"/>
              <w:left w:val="nil"/>
              <w:bottom w:val="single" w:sz="4" w:space="0" w:color="auto"/>
            </w:tcBorders>
            <w:shd w:val="clear" w:color="auto" w:fill="auto"/>
          </w:tcPr>
          <w:p w14:paraId="1730D384" w14:textId="77777777" w:rsidR="00945FFF" w:rsidRDefault="00945FFF" w:rsidP="00945FFF">
            <w:pPr>
              <w:pStyle w:val="Tabletext"/>
            </w:pPr>
            <w:r>
              <w:t>Only for use as an active homoeopathic ingredient.</w:t>
            </w:r>
          </w:p>
          <w:p w14:paraId="472F3B01" w14:textId="77777777" w:rsidR="00945FFF" w:rsidRDefault="00945FFF" w:rsidP="00945FFF">
            <w:pPr>
              <w:pStyle w:val="Tabletext"/>
            </w:pPr>
            <w:r>
              <w:t>The total concentration of oxalic acid in the medicine must not be more than 10 mg/kg or 10 mg/L or 0.001%.</w:t>
            </w:r>
          </w:p>
          <w:p w14:paraId="79F77D36" w14:textId="77777777" w:rsidR="00945FFF" w:rsidRDefault="00945FFF" w:rsidP="00945FFF">
            <w:pPr>
              <w:pStyle w:val="Tabletext"/>
            </w:pPr>
          </w:p>
        </w:tc>
      </w:tr>
      <w:tr w:rsidR="00945FFF" w14:paraId="44245894" w14:textId="77777777" w:rsidTr="00195208">
        <w:trPr>
          <w:jc w:val="center"/>
        </w:trPr>
        <w:tc>
          <w:tcPr>
            <w:tcW w:w="1526" w:type="dxa"/>
            <w:tcBorders>
              <w:top w:val="single" w:sz="4" w:space="0" w:color="auto"/>
              <w:bottom w:val="single" w:sz="4" w:space="0" w:color="auto"/>
              <w:right w:val="nil"/>
            </w:tcBorders>
            <w:shd w:val="clear" w:color="auto" w:fill="auto"/>
          </w:tcPr>
          <w:p w14:paraId="4F6F9A55" w14:textId="77777777" w:rsidR="00945FFF" w:rsidRDefault="00945FFF" w:rsidP="00945FFF">
            <w:pPr>
              <w:pStyle w:val="Tabletext"/>
            </w:pPr>
            <w:r>
              <w:t>3632</w:t>
            </w:r>
          </w:p>
        </w:tc>
        <w:tc>
          <w:tcPr>
            <w:tcW w:w="3247" w:type="dxa"/>
            <w:tcBorders>
              <w:top w:val="single" w:sz="4" w:space="0" w:color="auto"/>
              <w:left w:val="nil"/>
              <w:bottom w:val="single" w:sz="4" w:space="0" w:color="auto"/>
              <w:right w:val="nil"/>
            </w:tcBorders>
            <w:shd w:val="clear" w:color="auto" w:fill="auto"/>
          </w:tcPr>
          <w:p w14:paraId="07807D68" w14:textId="77777777" w:rsidR="00945FFF" w:rsidRDefault="00945FFF" w:rsidP="00945FFF">
            <w:pPr>
              <w:pStyle w:val="Tabletext"/>
            </w:pPr>
            <w:r>
              <w:t>OXALIS ACETOSELLA</w:t>
            </w:r>
          </w:p>
        </w:tc>
        <w:tc>
          <w:tcPr>
            <w:tcW w:w="1713" w:type="dxa"/>
            <w:tcBorders>
              <w:top w:val="single" w:sz="4" w:space="0" w:color="auto"/>
              <w:left w:val="nil"/>
              <w:bottom w:val="single" w:sz="4" w:space="0" w:color="auto"/>
              <w:right w:val="nil"/>
            </w:tcBorders>
            <w:shd w:val="clear" w:color="auto" w:fill="auto"/>
          </w:tcPr>
          <w:p w14:paraId="6757C00B" w14:textId="77777777" w:rsidR="00945FFF" w:rsidRDefault="00945FFF" w:rsidP="00945FFF">
            <w:pPr>
              <w:pStyle w:val="Tabletext"/>
            </w:pPr>
            <w:r>
              <w:t>A, H</w:t>
            </w:r>
          </w:p>
        </w:tc>
        <w:tc>
          <w:tcPr>
            <w:tcW w:w="2756" w:type="dxa"/>
            <w:tcBorders>
              <w:top w:val="single" w:sz="4" w:space="0" w:color="auto"/>
              <w:left w:val="nil"/>
              <w:bottom w:val="single" w:sz="4" w:space="0" w:color="auto"/>
            </w:tcBorders>
            <w:shd w:val="clear" w:color="auto" w:fill="auto"/>
          </w:tcPr>
          <w:p w14:paraId="2C6F47DB" w14:textId="77777777" w:rsidR="00945FFF" w:rsidRDefault="00945FFF" w:rsidP="00945FFF">
            <w:pPr>
              <w:pStyle w:val="Tabletext"/>
            </w:pPr>
          </w:p>
        </w:tc>
      </w:tr>
      <w:tr w:rsidR="00945FFF" w14:paraId="08188662" w14:textId="77777777" w:rsidTr="00195208">
        <w:trPr>
          <w:jc w:val="center"/>
        </w:trPr>
        <w:tc>
          <w:tcPr>
            <w:tcW w:w="1526" w:type="dxa"/>
            <w:tcBorders>
              <w:top w:val="single" w:sz="4" w:space="0" w:color="auto"/>
              <w:bottom w:val="single" w:sz="4" w:space="0" w:color="auto"/>
              <w:right w:val="nil"/>
            </w:tcBorders>
            <w:shd w:val="clear" w:color="auto" w:fill="auto"/>
          </w:tcPr>
          <w:p w14:paraId="4166EC33" w14:textId="77777777" w:rsidR="00945FFF" w:rsidRDefault="00945FFF" w:rsidP="00945FFF">
            <w:pPr>
              <w:pStyle w:val="Tabletext"/>
            </w:pPr>
            <w:r>
              <w:t>3633</w:t>
            </w:r>
          </w:p>
        </w:tc>
        <w:tc>
          <w:tcPr>
            <w:tcW w:w="3247" w:type="dxa"/>
            <w:tcBorders>
              <w:top w:val="single" w:sz="4" w:space="0" w:color="auto"/>
              <w:left w:val="nil"/>
              <w:bottom w:val="single" w:sz="4" w:space="0" w:color="auto"/>
              <w:right w:val="nil"/>
            </w:tcBorders>
            <w:shd w:val="clear" w:color="auto" w:fill="auto"/>
          </w:tcPr>
          <w:p w14:paraId="2480307A" w14:textId="77777777" w:rsidR="00945FFF" w:rsidRDefault="00945FFF" w:rsidP="00945FFF">
            <w:pPr>
              <w:pStyle w:val="Tabletext"/>
            </w:pPr>
            <w:r>
              <w:t>OXIDISED MAIZE STARCH</w:t>
            </w:r>
          </w:p>
        </w:tc>
        <w:tc>
          <w:tcPr>
            <w:tcW w:w="1713" w:type="dxa"/>
            <w:tcBorders>
              <w:top w:val="single" w:sz="4" w:space="0" w:color="auto"/>
              <w:left w:val="nil"/>
              <w:bottom w:val="single" w:sz="4" w:space="0" w:color="auto"/>
              <w:right w:val="nil"/>
            </w:tcBorders>
            <w:shd w:val="clear" w:color="auto" w:fill="auto"/>
          </w:tcPr>
          <w:p w14:paraId="64D08AE4"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2F6D2D1D" w14:textId="77777777" w:rsidR="00945FFF" w:rsidRDefault="00945FFF" w:rsidP="00945FFF">
            <w:pPr>
              <w:pStyle w:val="Tabletext"/>
            </w:pPr>
            <w:r>
              <w:t xml:space="preserve">Permitted for use only in combination with other permitted ingredients as a flavour. </w:t>
            </w:r>
          </w:p>
          <w:p w14:paraId="0A6874AD" w14:textId="77777777" w:rsidR="00945FFF" w:rsidRDefault="00945FFF" w:rsidP="00945FFF">
            <w:pPr>
              <w:pStyle w:val="Tabletext"/>
            </w:pPr>
            <w:r>
              <w:t xml:space="preserve">If used in a flavour the total flavour concentration in a medicine must be no more than 5%. </w:t>
            </w:r>
          </w:p>
          <w:p w14:paraId="6450BABB" w14:textId="77777777" w:rsidR="00945FFF" w:rsidRDefault="00945FFF" w:rsidP="00945FFF">
            <w:pPr>
              <w:pStyle w:val="Tabletext"/>
            </w:pPr>
          </w:p>
        </w:tc>
      </w:tr>
      <w:tr w:rsidR="00945FFF" w14:paraId="2FFB7074" w14:textId="77777777" w:rsidTr="00195208">
        <w:trPr>
          <w:jc w:val="center"/>
        </w:trPr>
        <w:tc>
          <w:tcPr>
            <w:tcW w:w="1526" w:type="dxa"/>
            <w:tcBorders>
              <w:top w:val="single" w:sz="4" w:space="0" w:color="auto"/>
              <w:bottom w:val="single" w:sz="4" w:space="0" w:color="auto"/>
              <w:right w:val="nil"/>
            </w:tcBorders>
            <w:shd w:val="clear" w:color="auto" w:fill="auto"/>
          </w:tcPr>
          <w:p w14:paraId="2FE8070A" w14:textId="77777777" w:rsidR="00945FFF" w:rsidRDefault="00945FFF" w:rsidP="00945FFF">
            <w:pPr>
              <w:pStyle w:val="Tabletext"/>
            </w:pPr>
            <w:r>
              <w:t>3634</w:t>
            </w:r>
          </w:p>
        </w:tc>
        <w:tc>
          <w:tcPr>
            <w:tcW w:w="3247" w:type="dxa"/>
            <w:tcBorders>
              <w:top w:val="single" w:sz="4" w:space="0" w:color="auto"/>
              <w:left w:val="nil"/>
              <w:bottom w:val="single" w:sz="4" w:space="0" w:color="auto"/>
              <w:right w:val="nil"/>
            </w:tcBorders>
            <w:shd w:val="clear" w:color="auto" w:fill="auto"/>
          </w:tcPr>
          <w:p w14:paraId="7362CF44" w14:textId="77777777" w:rsidR="00945FFF" w:rsidRDefault="00945FFF" w:rsidP="00945FFF">
            <w:pPr>
              <w:pStyle w:val="Tabletext"/>
            </w:pPr>
            <w:r>
              <w:t>OXIDISED TAPIOCA STARCH</w:t>
            </w:r>
          </w:p>
        </w:tc>
        <w:tc>
          <w:tcPr>
            <w:tcW w:w="1713" w:type="dxa"/>
            <w:tcBorders>
              <w:top w:val="single" w:sz="4" w:space="0" w:color="auto"/>
              <w:left w:val="nil"/>
              <w:bottom w:val="single" w:sz="4" w:space="0" w:color="auto"/>
              <w:right w:val="nil"/>
            </w:tcBorders>
            <w:shd w:val="clear" w:color="auto" w:fill="auto"/>
          </w:tcPr>
          <w:p w14:paraId="30B64C3B"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5C9735E5" w14:textId="77777777" w:rsidR="00945FFF" w:rsidRDefault="00945FFF" w:rsidP="00945FFF">
            <w:pPr>
              <w:pStyle w:val="Tabletext"/>
            </w:pPr>
          </w:p>
        </w:tc>
      </w:tr>
      <w:tr w:rsidR="00945FFF" w14:paraId="199E6191" w14:textId="77777777" w:rsidTr="00195208">
        <w:trPr>
          <w:jc w:val="center"/>
        </w:trPr>
        <w:tc>
          <w:tcPr>
            <w:tcW w:w="1526" w:type="dxa"/>
            <w:tcBorders>
              <w:top w:val="single" w:sz="4" w:space="0" w:color="auto"/>
              <w:bottom w:val="single" w:sz="4" w:space="0" w:color="auto"/>
              <w:right w:val="nil"/>
            </w:tcBorders>
            <w:shd w:val="clear" w:color="auto" w:fill="auto"/>
          </w:tcPr>
          <w:p w14:paraId="5C15D8F2" w14:textId="77777777" w:rsidR="00945FFF" w:rsidRDefault="00945FFF" w:rsidP="00945FFF">
            <w:pPr>
              <w:pStyle w:val="Tabletext"/>
            </w:pPr>
            <w:r>
              <w:t>3635</w:t>
            </w:r>
          </w:p>
        </w:tc>
        <w:tc>
          <w:tcPr>
            <w:tcW w:w="3247" w:type="dxa"/>
            <w:tcBorders>
              <w:top w:val="single" w:sz="4" w:space="0" w:color="auto"/>
              <w:left w:val="nil"/>
              <w:bottom w:val="single" w:sz="4" w:space="0" w:color="auto"/>
              <w:right w:val="nil"/>
            </w:tcBorders>
            <w:shd w:val="clear" w:color="auto" w:fill="auto"/>
          </w:tcPr>
          <w:p w14:paraId="4D30AEB4" w14:textId="77777777" w:rsidR="00945FFF" w:rsidRDefault="00945FFF" w:rsidP="00945FFF">
            <w:pPr>
              <w:pStyle w:val="Tabletext"/>
            </w:pPr>
            <w:r>
              <w:t>OXYBENZONE</w:t>
            </w:r>
          </w:p>
        </w:tc>
        <w:tc>
          <w:tcPr>
            <w:tcW w:w="1713" w:type="dxa"/>
            <w:tcBorders>
              <w:top w:val="single" w:sz="4" w:space="0" w:color="auto"/>
              <w:left w:val="nil"/>
              <w:bottom w:val="single" w:sz="4" w:space="0" w:color="auto"/>
              <w:right w:val="nil"/>
            </w:tcBorders>
            <w:shd w:val="clear" w:color="auto" w:fill="auto"/>
          </w:tcPr>
          <w:p w14:paraId="5FAB13B8" w14:textId="77777777" w:rsidR="00945FFF" w:rsidRDefault="00945FFF" w:rsidP="00945FFF">
            <w:pPr>
              <w:pStyle w:val="Tabletext"/>
            </w:pPr>
            <w:r>
              <w:t>A</w:t>
            </w:r>
          </w:p>
        </w:tc>
        <w:tc>
          <w:tcPr>
            <w:tcW w:w="2756" w:type="dxa"/>
            <w:tcBorders>
              <w:top w:val="single" w:sz="4" w:space="0" w:color="auto"/>
              <w:left w:val="nil"/>
              <w:bottom w:val="single" w:sz="4" w:space="0" w:color="auto"/>
            </w:tcBorders>
            <w:shd w:val="clear" w:color="auto" w:fill="auto"/>
          </w:tcPr>
          <w:p w14:paraId="41205C00" w14:textId="77777777" w:rsidR="00945FFF" w:rsidRDefault="00945FFF" w:rsidP="00945FFF">
            <w:pPr>
              <w:pStyle w:val="Tabletext"/>
            </w:pPr>
            <w:r>
              <w:t>Only for use as an active ingredient in sunscreens for dermal application and not to be included in medicines intended for use in the eye.</w:t>
            </w:r>
          </w:p>
          <w:p w14:paraId="117643E5" w14:textId="77777777" w:rsidR="00945FFF" w:rsidRDefault="00945FFF" w:rsidP="00945FFF">
            <w:pPr>
              <w:pStyle w:val="Tabletext"/>
            </w:pPr>
            <w:r>
              <w:t xml:space="preserve">The concentration in the </w:t>
            </w:r>
            <w:r>
              <w:lastRenderedPageBreak/>
              <w:t>medicine must not be more than 10%.</w:t>
            </w:r>
          </w:p>
          <w:p w14:paraId="01175E25" w14:textId="77777777" w:rsidR="00945FFF" w:rsidRDefault="00945FFF" w:rsidP="00945FFF">
            <w:pPr>
              <w:pStyle w:val="Tabletext"/>
            </w:pPr>
            <w:r>
              <w:t>When used in primary sunscreen products, the following warning statements are required on the label:</w:t>
            </w:r>
          </w:p>
          <w:p w14:paraId="78835C86" w14:textId="77777777" w:rsidR="00945FFF" w:rsidRDefault="00945FFF" w:rsidP="00945FFF">
            <w:pPr>
              <w:pStyle w:val="Tabletext"/>
            </w:pPr>
            <w:r>
              <w:t>- (AVOID) 'Avoid prolonged exposure in the sun' (or words to this effect); and</w:t>
            </w:r>
          </w:p>
          <w:p w14:paraId="62816B87" w14:textId="77777777" w:rsidR="00945FFF" w:rsidRDefault="00945FFF" w:rsidP="00945FFF">
            <w:pPr>
              <w:pStyle w:val="Tabletext"/>
            </w:pPr>
            <w:r>
              <w:t>- (SUNPRO) 'Wear protective clothing - hats and eyewear when exposed to the sun' (or words to this effect).</w:t>
            </w:r>
          </w:p>
          <w:p w14:paraId="1A07002C" w14:textId="77777777" w:rsidR="00945FFF" w:rsidRDefault="00945FFF" w:rsidP="00945FFF">
            <w:pPr>
              <w:pStyle w:val="Tabletext"/>
            </w:pPr>
          </w:p>
        </w:tc>
      </w:tr>
      <w:tr w:rsidR="00945FFF" w14:paraId="70925C9A" w14:textId="77777777" w:rsidTr="00195208">
        <w:trPr>
          <w:jc w:val="center"/>
        </w:trPr>
        <w:tc>
          <w:tcPr>
            <w:tcW w:w="1526" w:type="dxa"/>
            <w:tcBorders>
              <w:top w:val="single" w:sz="4" w:space="0" w:color="auto"/>
              <w:bottom w:val="single" w:sz="4" w:space="0" w:color="auto"/>
              <w:right w:val="nil"/>
            </w:tcBorders>
            <w:shd w:val="clear" w:color="auto" w:fill="auto"/>
          </w:tcPr>
          <w:p w14:paraId="6C11B963" w14:textId="77777777" w:rsidR="00945FFF" w:rsidRDefault="00945FFF" w:rsidP="00945FFF">
            <w:pPr>
              <w:pStyle w:val="Tabletext"/>
            </w:pPr>
            <w:r>
              <w:lastRenderedPageBreak/>
              <w:t>3636</w:t>
            </w:r>
          </w:p>
        </w:tc>
        <w:tc>
          <w:tcPr>
            <w:tcW w:w="3247" w:type="dxa"/>
            <w:tcBorders>
              <w:top w:val="single" w:sz="4" w:space="0" w:color="auto"/>
              <w:left w:val="nil"/>
              <w:bottom w:val="single" w:sz="4" w:space="0" w:color="auto"/>
              <w:right w:val="nil"/>
            </w:tcBorders>
            <w:shd w:val="clear" w:color="auto" w:fill="auto"/>
          </w:tcPr>
          <w:p w14:paraId="7F01F044" w14:textId="77777777" w:rsidR="00945FFF" w:rsidRDefault="00945FFF" w:rsidP="00945FFF">
            <w:pPr>
              <w:pStyle w:val="Tabletext"/>
            </w:pPr>
            <w:r>
              <w:t>OYSTER</w:t>
            </w:r>
          </w:p>
        </w:tc>
        <w:tc>
          <w:tcPr>
            <w:tcW w:w="1713" w:type="dxa"/>
            <w:tcBorders>
              <w:top w:val="single" w:sz="4" w:space="0" w:color="auto"/>
              <w:left w:val="nil"/>
              <w:bottom w:val="single" w:sz="4" w:space="0" w:color="auto"/>
              <w:right w:val="nil"/>
            </w:tcBorders>
            <w:shd w:val="clear" w:color="auto" w:fill="auto"/>
          </w:tcPr>
          <w:p w14:paraId="086B50BA" w14:textId="77777777" w:rsidR="00945FFF" w:rsidRDefault="00945FFF" w:rsidP="00945FFF">
            <w:pPr>
              <w:pStyle w:val="Tabletext"/>
            </w:pPr>
            <w:r>
              <w:t>E</w:t>
            </w:r>
          </w:p>
        </w:tc>
        <w:tc>
          <w:tcPr>
            <w:tcW w:w="2756" w:type="dxa"/>
            <w:tcBorders>
              <w:top w:val="single" w:sz="4" w:space="0" w:color="auto"/>
              <w:left w:val="nil"/>
              <w:bottom w:val="single" w:sz="4" w:space="0" w:color="auto"/>
            </w:tcBorders>
            <w:shd w:val="clear" w:color="auto" w:fill="auto"/>
          </w:tcPr>
          <w:p w14:paraId="180491F7" w14:textId="77777777" w:rsidR="00945FFF" w:rsidRDefault="00945FFF" w:rsidP="00945FFF">
            <w:pPr>
              <w:pStyle w:val="Tabletext"/>
            </w:pPr>
            <w:r>
              <w:t>The following warning statement is required on the medicine label:</w:t>
            </w:r>
          </w:p>
          <w:p w14:paraId="02607286" w14:textId="77777777" w:rsidR="00945FFF" w:rsidRDefault="00945FFF" w:rsidP="00945FFF">
            <w:pPr>
              <w:pStyle w:val="Tabletext"/>
            </w:pPr>
            <w:r>
              <w:t>- (MOLLUSC) ‘Contains mollusc’ or ’Contains mollusc products’.</w:t>
            </w:r>
          </w:p>
          <w:p w14:paraId="49161E39" w14:textId="77777777" w:rsidR="00945FFF" w:rsidRDefault="00945FFF" w:rsidP="00945FFF">
            <w:pPr>
              <w:pStyle w:val="Tabletext"/>
            </w:pPr>
          </w:p>
        </w:tc>
      </w:tr>
      <w:tr w:rsidR="00945FFF" w14:paraId="41623E97" w14:textId="77777777" w:rsidTr="00195208">
        <w:trPr>
          <w:jc w:val="center"/>
        </w:trPr>
        <w:tc>
          <w:tcPr>
            <w:tcW w:w="1526" w:type="dxa"/>
            <w:tcBorders>
              <w:top w:val="single" w:sz="4" w:space="0" w:color="auto"/>
              <w:bottom w:val="single" w:sz="4" w:space="0" w:color="auto"/>
              <w:right w:val="nil"/>
            </w:tcBorders>
            <w:shd w:val="clear" w:color="auto" w:fill="auto"/>
          </w:tcPr>
          <w:p w14:paraId="39F7865E" w14:textId="77777777" w:rsidR="00945FFF" w:rsidRDefault="00945FFF" w:rsidP="00945FFF">
            <w:pPr>
              <w:pStyle w:val="Tabletext"/>
            </w:pPr>
            <w:r>
              <w:t>3637</w:t>
            </w:r>
          </w:p>
        </w:tc>
        <w:tc>
          <w:tcPr>
            <w:tcW w:w="3247" w:type="dxa"/>
            <w:tcBorders>
              <w:top w:val="single" w:sz="4" w:space="0" w:color="auto"/>
              <w:left w:val="nil"/>
              <w:bottom w:val="single" w:sz="4" w:space="0" w:color="auto"/>
              <w:right w:val="nil"/>
            </w:tcBorders>
            <w:shd w:val="clear" w:color="auto" w:fill="auto"/>
          </w:tcPr>
          <w:p w14:paraId="67EA98E4" w14:textId="77777777" w:rsidR="00945FFF" w:rsidRDefault="00945FFF" w:rsidP="00945FFF">
            <w:pPr>
              <w:pStyle w:val="Tabletext"/>
            </w:pPr>
            <w:r>
              <w:t>OYSTER SHELL</w:t>
            </w:r>
          </w:p>
        </w:tc>
        <w:tc>
          <w:tcPr>
            <w:tcW w:w="1713" w:type="dxa"/>
            <w:tcBorders>
              <w:top w:val="single" w:sz="4" w:space="0" w:color="auto"/>
              <w:left w:val="nil"/>
              <w:bottom w:val="single" w:sz="4" w:space="0" w:color="auto"/>
              <w:right w:val="nil"/>
            </w:tcBorders>
            <w:shd w:val="clear" w:color="auto" w:fill="auto"/>
          </w:tcPr>
          <w:p w14:paraId="2DF84D61" w14:textId="77777777" w:rsidR="00945FFF" w:rsidRDefault="00945FFF" w:rsidP="00945FFF">
            <w:pPr>
              <w:pStyle w:val="Tabletext"/>
            </w:pPr>
            <w:r>
              <w:t>A, E, H</w:t>
            </w:r>
          </w:p>
        </w:tc>
        <w:tc>
          <w:tcPr>
            <w:tcW w:w="2756" w:type="dxa"/>
            <w:tcBorders>
              <w:top w:val="single" w:sz="4" w:space="0" w:color="auto"/>
              <w:left w:val="nil"/>
              <w:bottom w:val="single" w:sz="4" w:space="0" w:color="auto"/>
            </w:tcBorders>
            <w:shd w:val="clear" w:color="auto" w:fill="auto"/>
          </w:tcPr>
          <w:p w14:paraId="29BD40F4" w14:textId="77777777" w:rsidR="00945FFF" w:rsidRDefault="00945FFF" w:rsidP="00945FFF">
            <w:pPr>
              <w:pStyle w:val="Tabletext"/>
            </w:pPr>
            <w:r>
              <w:t>The following warning statement is required on the medicine label:</w:t>
            </w:r>
          </w:p>
          <w:p w14:paraId="5C71ABC1" w14:textId="77777777" w:rsidR="00945FFF" w:rsidRDefault="00945FFF" w:rsidP="00945FFF">
            <w:pPr>
              <w:pStyle w:val="Tabletext"/>
            </w:pPr>
            <w:r>
              <w:t>- (MOLLUSC) ‘Contains mollusc’ or ’Contains mollusc products’.</w:t>
            </w:r>
          </w:p>
          <w:p w14:paraId="0FD6E029" w14:textId="77777777" w:rsidR="00945FFF" w:rsidRDefault="00945FFF" w:rsidP="00945FFF">
            <w:pPr>
              <w:pStyle w:val="Tabletext"/>
            </w:pPr>
          </w:p>
        </w:tc>
      </w:tr>
    </w:tbl>
    <w:p w14:paraId="5E6CFFF2" w14:textId="77777777" w:rsidR="007E75AE" w:rsidRDefault="007E75AE">
      <w:pPr>
        <w:rPr>
          <w:rFonts w:ascii="Times New Roman" w:hAnsi="Times New Roman" w:cs="Times New Roman"/>
        </w:rPr>
      </w:pPr>
    </w:p>
    <w:sectPr w:rsidR="007E75AE" w:rsidSect="00C36CB4">
      <w:headerReference w:type="even" r:id="rId6"/>
      <w:headerReference w:type="default" r:id="rId7"/>
      <w:footerReference w:type="even" r:id="rId8"/>
      <w:footerReference w:type="default" r:id="rId9"/>
      <w:pgSz w:w="11906" w:h="16838"/>
      <w:pgMar w:top="2234" w:right="1797" w:bottom="1440" w:left="1797" w:header="709" w:footer="709" w:gutter="0"/>
      <w:pgNumType w:start="47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E41FC" w14:textId="77777777" w:rsidR="00A71979" w:rsidRDefault="00A71979">
      <w:pPr>
        <w:spacing w:after="0" w:line="240" w:lineRule="auto"/>
      </w:pPr>
      <w:r>
        <w:separator/>
      </w:r>
    </w:p>
  </w:endnote>
  <w:endnote w:type="continuationSeparator" w:id="0">
    <w:p w14:paraId="3BD20979" w14:textId="77777777" w:rsidR="00A71979" w:rsidRDefault="00A7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F2826"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43A32F22" w14:textId="77777777">
      <w:tc>
        <w:tcPr>
          <w:tcW w:w="1135" w:type="dxa"/>
          <w:shd w:val="clear" w:color="auto" w:fill="auto"/>
        </w:tcPr>
        <w:p w14:paraId="0C64112D" w14:textId="77777777" w:rsidR="007E75AE" w:rsidRDefault="007E75AE">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75F396E1" w14:textId="79BAC74F"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2F0B6C">
            <w:rPr>
              <w:i/>
              <w:iCs/>
              <w:sz w:val="18"/>
              <w:szCs w:val="18"/>
            </w:rPr>
            <w:t>1</w:t>
          </w:r>
          <w:r>
            <w:rPr>
              <w:i/>
              <w:iCs/>
              <w:sz w:val="18"/>
              <w:szCs w:val="18"/>
            </w:rPr>
            <w:t xml:space="preserve">) </w:t>
          </w:r>
          <w:r w:rsidR="00E6042E">
            <w:rPr>
              <w:i/>
              <w:iCs/>
              <w:sz w:val="18"/>
              <w:szCs w:val="18"/>
            </w:rPr>
            <w:t>202</w:t>
          </w:r>
          <w:r w:rsidR="002F0B6C">
            <w:rPr>
              <w:i/>
              <w:iCs/>
              <w:sz w:val="18"/>
              <w:szCs w:val="18"/>
            </w:rPr>
            <w:t>5</w:t>
          </w:r>
        </w:p>
      </w:tc>
      <w:tc>
        <w:tcPr>
          <w:tcW w:w="1593" w:type="dxa"/>
          <w:shd w:val="clear" w:color="auto" w:fill="auto"/>
        </w:tcPr>
        <w:p w14:paraId="1CF02409" w14:textId="77777777" w:rsidR="007E75AE" w:rsidRDefault="007E75AE">
          <w:pPr>
            <w:pStyle w:val="TableNormal1"/>
            <w:spacing w:line="0" w:lineRule="atLeast"/>
            <w:ind w:left="-567" w:right="40"/>
            <w:jc w:val="right"/>
            <w:rPr>
              <w:sz w:val="18"/>
            </w:rPr>
          </w:pPr>
        </w:p>
      </w:tc>
    </w:tr>
    <w:tr w:rsidR="007E75AE" w14:paraId="3E66B0D9" w14:textId="77777777">
      <w:tc>
        <w:tcPr>
          <w:tcW w:w="9356" w:type="dxa"/>
          <w:gridSpan w:val="3"/>
          <w:shd w:val="clear" w:color="auto" w:fill="auto"/>
        </w:tcPr>
        <w:p w14:paraId="6653F83A" w14:textId="77777777" w:rsidR="007E75AE" w:rsidRDefault="007E75AE">
          <w:pPr>
            <w:pStyle w:val="TableNormal1"/>
            <w:spacing w:line="260" w:lineRule="atLeast"/>
            <w:ind w:right="182"/>
            <w:rPr>
              <w:sz w:val="18"/>
            </w:rPr>
          </w:pPr>
        </w:p>
      </w:tc>
    </w:tr>
  </w:tbl>
  <w:p w14:paraId="049B3E44" w14:textId="77777777" w:rsidR="007E75AE" w:rsidRDefault="007E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B7DD" w14:textId="77777777"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7385154A" w14:textId="77777777">
      <w:tc>
        <w:tcPr>
          <w:tcW w:w="1135" w:type="dxa"/>
          <w:shd w:val="clear" w:color="auto" w:fill="auto"/>
        </w:tcPr>
        <w:p w14:paraId="5827888D" w14:textId="77777777" w:rsidR="007E75AE" w:rsidRDefault="007E75AE">
          <w:pPr>
            <w:pStyle w:val="TableNormal1"/>
            <w:spacing w:line="0" w:lineRule="atLeast"/>
            <w:ind w:right="41"/>
            <w:rPr>
              <w:sz w:val="18"/>
            </w:rPr>
          </w:pPr>
        </w:p>
      </w:tc>
      <w:tc>
        <w:tcPr>
          <w:tcW w:w="6628" w:type="dxa"/>
          <w:shd w:val="clear" w:color="auto" w:fill="auto"/>
        </w:tcPr>
        <w:p w14:paraId="7FAE7F4E" w14:textId="7A8062D9"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2F0B6C">
            <w:rPr>
              <w:i/>
              <w:iCs/>
              <w:sz w:val="18"/>
              <w:szCs w:val="18"/>
            </w:rPr>
            <w:t>1</w:t>
          </w:r>
          <w:r>
            <w:rPr>
              <w:i/>
              <w:iCs/>
              <w:sz w:val="18"/>
              <w:szCs w:val="18"/>
            </w:rPr>
            <w:t xml:space="preserve">) </w:t>
          </w:r>
          <w:r w:rsidR="00E6042E">
            <w:rPr>
              <w:i/>
              <w:iCs/>
              <w:sz w:val="18"/>
              <w:szCs w:val="18"/>
            </w:rPr>
            <w:t>202</w:t>
          </w:r>
          <w:r w:rsidR="002F0B6C">
            <w:rPr>
              <w:i/>
              <w:iCs/>
              <w:sz w:val="18"/>
              <w:szCs w:val="18"/>
            </w:rPr>
            <w:t>5</w:t>
          </w:r>
        </w:p>
      </w:tc>
      <w:tc>
        <w:tcPr>
          <w:tcW w:w="1593" w:type="dxa"/>
          <w:shd w:val="clear" w:color="auto" w:fill="auto"/>
        </w:tcPr>
        <w:p w14:paraId="6456DDBA" w14:textId="77777777" w:rsidR="007E75AE" w:rsidRDefault="007E75AE">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7E75AE" w14:paraId="22B232EA" w14:textId="77777777">
      <w:tc>
        <w:tcPr>
          <w:tcW w:w="9356" w:type="dxa"/>
          <w:gridSpan w:val="3"/>
          <w:shd w:val="clear" w:color="auto" w:fill="auto"/>
        </w:tcPr>
        <w:p w14:paraId="538EA73A" w14:textId="77777777" w:rsidR="007E75AE" w:rsidRDefault="007E75AE">
          <w:pPr>
            <w:pStyle w:val="TableNormal1"/>
            <w:spacing w:line="260" w:lineRule="atLeast"/>
            <w:ind w:right="182"/>
            <w:rPr>
              <w:sz w:val="18"/>
            </w:rPr>
          </w:pPr>
        </w:p>
      </w:tc>
    </w:tr>
  </w:tbl>
  <w:p w14:paraId="2958027E" w14:textId="77777777" w:rsidR="007E75AE" w:rsidRDefault="007E7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5CA43" w14:textId="77777777" w:rsidR="00A71979" w:rsidRDefault="00A71979">
      <w:pPr>
        <w:spacing w:after="0" w:line="240" w:lineRule="auto"/>
      </w:pPr>
      <w:r>
        <w:separator/>
      </w:r>
    </w:p>
  </w:footnote>
  <w:footnote w:type="continuationSeparator" w:id="0">
    <w:p w14:paraId="0D67238F" w14:textId="77777777" w:rsidR="00A71979" w:rsidRDefault="00A7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A3E5" w14:textId="77777777" w:rsidR="007E75AE" w:rsidRDefault="007E75AE">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68B44E9F" w14:textId="77777777" w:rsidR="007E75AE" w:rsidRDefault="007E75AE">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68392012" w14:textId="77777777" w:rsidR="007E75AE" w:rsidRDefault="007E75AE">
    <w:pPr>
      <w:pStyle w:val="TableNormal1"/>
      <w:ind w:left="-426" w:right="-477"/>
    </w:pPr>
    <w:r>
      <w:t xml:space="preserve">  </w:t>
    </w:r>
  </w:p>
  <w:p w14:paraId="72904B78" w14:textId="77777777" w:rsidR="007E75AE" w:rsidRDefault="007E75AE">
    <w:pPr>
      <w:pStyle w:val="TableNormal1"/>
      <w:ind w:left="-426" w:right="-477"/>
    </w:pPr>
  </w:p>
  <w:p w14:paraId="24AC413E" w14:textId="539FC876" w:rsidR="007E75AE" w:rsidRDefault="007E75AE">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 xml:space="preserve">Volume </w:t>
    </w:r>
    <w:r w:rsidR="002476F3">
      <w:rPr>
        <w:rFonts w:ascii="Times New Roman" w:hAnsi="Times New Roman" w:cs="Times New Roman"/>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5C584"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2B871CEA"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796D0D2E"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679F852F" w14:textId="77777777" w:rsidR="007E75AE" w:rsidRDefault="007E75AE">
    <w:pPr>
      <w:pStyle w:val="Header"/>
      <w:tabs>
        <w:tab w:val="clear" w:pos="9026"/>
      </w:tabs>
      <w:spacing w:line="260" w:lineRule="atLeast"/>
      <w:ind w:left="-426" w:right="-477"/>
      <w:jc w:val="right"/>
      <w:rPr>
        <w:rFonts w:ascii="Times New Roman" w:hAnsi="Times New Roman" w:cs="Times New Roman"/>
        <w:sz w:val="20"/>
        <w:szCs w:val="20"/>
      </w:rPr>
    </w:pPr>
  </w:p>
  <w:p w14:paraId="6DC5566E" w14:textId="4E57AAD2" w:rsidR="007E75AE" w:rsidRDefault="007E75AE">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 xml:space="preserve">Volume </w:t>
    </w:r>
    <w:r w:rsidR="002476F3">
      <w:rPr>
        <w:rFonts w:ascii="Times New Roman" w:hAnsi="Times New Roman" w:cs="Times New Roman"/>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2E"/>
    <w:rsid w:val="000B2AFA"/>
    <w:rsid w:val="00195208"/>
    <w:rsid w:val="001F08FD"/>
    <w:rsid w:val="00222829"/>
    <w:rsid w:val="002476F3"/>
    <w:rsid w:val="002F0B6C"/>
    <w:rsid w:val="00402FBD"/>
    <w:rsid w:val="004121EA"/>
    <w:rsid w:val="004676DC"/>
    <w:rsid w:val="004F0D23"/>
    <w:rsid w:val="0057594D"/>
    <w:rsid w:val="00577E9C"/>
    <w:rsid w:val="006621EE"/>
    <w:rsid w:val="0068311A"/>
    <w:rsid w:val="007151A9"/>
    <w:rsid w:val="00747CEB"/>
    <w:rsid w:val="007E75AE"/>
    <w:rsid w:val="00857AEC"/>
    <w:rsid w:val="00932482"/>
    <w:rsid w:val="00945FFF"/>
    <w:rsid w:val="009717B9"/>
    <w:rsid w:val="009952D0"/>
    <w:rsid w:val="00A15A3C"/>
    <w:rsid w:val="00A504D2"/>
    <w:rsid w:val="00A71979"/>
    <w:rsid w:val="00AD29FA"/>
    <w:rsid w:val="00BD78CE"/>
    <w:rsid w:val="00BF501F"/>
    <w:rsid w:val="00C36CB4"/>
    <w:rsid w:val="00C5482B"/>
    <w:rsid w:val="00C70389"/>
    <w:rsid w:val="00D5258F"/>
    <w:rsid w:val="00DB479D"/>
    <w:rsid w:val="00DE3DCF"/>
    <w:rsid w:val="00E31121"/>
    <w:rsid w:val="00E56C4C"/>
    <w:rsid w:val="00E6042E"/>
    <w:rsid w:val="00EC1528"/>
    <w:rsid w:val="00EF0717"/>
    <w:rsid w:val="00F44CA5"/>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28574"/>
  <w15:chartTrackingRefBased/>
  <w15:docId w15:val="{708F171D-2EFE-4669-9396-D5A49DA6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aliases w:val="th"/>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222829"/>
    <w:rPr>
      <w:rFonts w:ascii="Calibri" w:eastAsia="Calibri" w:hAnsi="Calibri" w:cs="Arial"/>
      <w:sz w:val="22"/>
      <w:szCs w:val="22"/>
      <w:lang w:eastAsia="en-US"/>
    </w:rPr>
  </w:style>
  <w:style w:type="paragraph" w:customStyle="1" w:styleId="Tabletext">
    <w:name w:val="Tabletext"/>
    <w:aliases w:val="tt"/>
    <w:basedOn w:val="Normal"/>
    <w:rsid w:val="00F44CA5"/>
    <w:pPr>
      <w:spacing w:before="60" w:after="0" w:line="240" w:lineRule="atLeast"/>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137</Pages>
  <Words>24426</Words>
  <Characters>139230</Characters>
  <Application>Microsoft Office Word</Application>
  <DocSecurity>4</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163330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MCDONALD, Jess</cp:lastModifiedBy>
  <cp:revision>2</cp:revision>
  <dcterms:created xsi:type="dcterms:W3CDTF">2025-02-25T02:08:00Z</dcterms:created>
  <dcterms:modified xsi:type="dcterms:W3CDTF">2025-02-25T02:08:00Z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