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5D95" w14:textId="77777777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23DA6CBC" wp14:editId="0D8A2B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FB3E" w14:textId="77777777" w:rsidR="00CC2A87" w:rsidRPr="003723AD" w:rsidRDefault="00CC2A87" w:rsidP="00715914">
      <w:pPr>
        <w:rPr>
          <w:rFonts w:cs="Times New Roman"/>
          <w:sz w:val="19"/>
        </w:rPr>
      </w:pPr>
    </w:p>
    <w:p w14:paraId="44BC3265" w14:textId="0424793D" w:rsidR="00CC2A87" w:rsidRPr="007438B9" w:rsidRDefault="00CC2A87" w:rsidP="00715914">
      <w:pPr>
        <w:rPr>
          <w:rFonts w:cs="Times New Roman"/>
          <w:szCs w:val="22"/>
        </w:rPr>
      </w:pPr>
      <w:r w:rsidRPr="007438B9">
        <w:rPr>
          <w:rFonts w:cs="Times New Roman"/>
          <w:szCs w:val="22"/>
        </w:rPr>
        <w:t>LIN 2</w:t>
      </w:r>
      <w:r w:rsidR="00E61B95" w:rsidRPr="007438B9">
        <w:rPr>
          <w:rFonts w:cs="Times New Roman"/>
          <w:szCs w:val="22"/>
        </w:rPr>
        <w:t>5</w:t>
      </w:r>
      <w:r w:rsidR="00C20F23" w:rsidRPr="007438B9">
        <w:rPr>
          <w:rFonts w:cs="Times New Roman"/>
          <w:szCs w:val="22"/>
        </w:rPr>
        <w:t>/</w:t>
      </w:r>
      <w:r w:rsidR="00A01100">
        <w:rPr>
          <w:rFonts w:cs="Times New Roman"/>
          <w:szCs w:val="22"/>
        </w:rPr>
        <w:t>037</w:t>
      </w:r>
    </w:p>
    <w:p w14:paraId="02E6215D" w14:textId="77777777" w:rsidR="00715914" w:rsidRPr="00CC4DF9" w:rsidRDefault="00715914" w:rsidP="00715914">
      <w:pPr>
        <w:rPr>
          <w:rFonts w:cs="Times New Roman"/>
          <w:sz w:val="19"/>
        </w:rPr>
      </w:pPr>
    </w:p>
    <w:p w14:paraId="519AAA00" w14:textId="3C026B1D" w:rsidR="00E51E7B" w:rsidRDefault="00E51E7B" w:rsidP="00E51E7B">
      <w:pPr>
        <w:pStyle w:val="ShortT"/>
      </w:pPr>
      <w:r w:rsidRPr="00E61B95">
        <w:t>Social Security (</w:t>
      </w:r>
      <w:r w:rsidR="008E067F" w:rsidRPr="00E61B95">
        <w:t>Australian Government Disaster Recovery Payment—</w:t>
      </w:r>
      <w:r w:rsidR="00E61B95" w:rsidRPr="00E61B95">
        <w:t>North Queensland Floods</w:t>
      </w:r>
      <w:r w:rsidRPr="00E61B95">
        <w:t>) Determination</w:t>
      </w:r>
      <w:r w:rsidR="00C20F23">
        <w:t xml:space="preserve"> (No. </w:t>
      </w:r>
      <w:r w:rsidR="003633F5">
        <w:t>7</w:t>
      </w:r>
      <w:r w:rsidR="00C20F23">
        <w:t>)</w:t>
      </w:r>
      <w:r w:rsidRPr="00E61B95">
        <w:t xml:space="preserve"> </w:t>
      </w:r>
      <w:r w:rsidR="009C4AE8" w:rsidRPr="00E61B95">
        <w:t>202</w:t>
      </w:r>
      <w:r w:rsidR="00E61B95" w:rsidRPr="00E61B95">
        <w:t>5</w:t>
      </w:r>
    </w:p>
    <w:p w14:paraId="3578AB34" w14:textId="77777777" w:rsidR="00554826" w:rsidRPr="00CC4DF9" w:rsidRDefault="00A345E8" w:rsidP="00554826">
      <w:pPr>
        <w:pStyle w:val="SignCoverPageStart"/>
        <w:spacing w:before="240"/>
        <w:ind w:right="91"/>
        <w:rPr>
          <w:szCs w:val="22"/>
        </w:rPr>
      </w:pPr>
      <w:r w:rsidRPr="00CC4DF9">
        <w:rPr>
          <w:szCs w:val="22"/>
        </w:rPr>
        <w:t xml:space="preserve">I, </w:t>
      </w:r>
      <w:r w:rsidR="00ED241E">
        <w:rPr>
          <w:szCs w:val="22"/>
        </w:rPr>
        <w:t>Jenny McAllister</w:t>
      </w:r>
      <w:r w:rsidRPr="00CC4DF9">
        <w:rPr>
          <w:szCs w:val="22"/>
        </w:rPr>
        <w:t xml:space="preserve">, Minister for Emergency </w:t>
      </w:r>
      <w:r w:rsidR="007D52BB" w:rsidRPr="00CC4DF9">
        <w:rPr>
          <w:szCs w:val="22"/>
        </w:rPr>
        <w:t>Management</w:t>
      </w:r>
      <w:r w:rsidRPr="00CC4DF9">
        <w:rPr>
          <w:szCs w:val="22"/>
        </w:rPr>
        <w:t xml:space="preserve">, make this </w:t>
      </w:r>
      <w:r w:rsidR="00472BBB">
        <w:rPr>
          <w:szCs w:val="22"/>
        </w:rPr>
        <w:t>determination</w:t>
      </w:r>
      <w:r w:rsidR="00472BBB" w:rsidRPr="00CC4DF9">
        <w:rPr>
          <w:szCs w:val="22"/>
        </w:rPr>
        <w:t xml:space="preserve"> </w:t>
      </w:r>
      <w:r w:rsidRPr="00CC4DF9">
        <w:rPr>
          <w:szCs w:val="22"/>
        </w:rPr>
        <w:t xml:space="preserve">under subsection </w:t>
      </w:r>
      <w:proofErr w:type="gramStart"/>
      <w:r w:rsidRPr="00CC4DF9">
        <w:rPr>
          <w:szCs w:val="22"/>
        </w:rPr>
        <w:t>1061L(</w:t>
      </w:r>
      <w:proofErr w:type="gramEnd"/>
      <w:r w:rsidRPr="00CC4DF9">
        <w:rPr>
          <w:szCs w:val="22"/>
        </w:rPr>
        <w:t xml:space="preserve">2) of the </w:t>
      </w:r>
      <w:r w:rsidRPr="00CC4DF9">
        <w:rPr>
          <w:i/>
          <w:szCs w:val="22"/>
        </w:rPr>
        <w:t>Social Security Act 1991</w:t>
      </w:r>
      <w:r w:rsidRPr="00CC4DF9">
        <w:rPr>
          <w:szCs w:val="22"/>
        </w:rPr>
        <w:t>.</w:t>
      </w:r>
    </w:p>
    <w:p w14:paraId="714CB544" w14:textId="2FE5E09D" w:rsidR="00554826" w:rsidRPr="00CC4DF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C4DF9">
        <w:rPr>
          <w:rFonts w:cs="Times New Roman"/>
          <w:szCs w:val="22"/>
        </w:rPr>
        <w:t>Dated</w:t>
      </w:r>
      <w:r w:rsidR="006F296A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ab/>
      </w:r>
      <w:r w:rsidR="00E2595D">
        <w:rPr>
          <w:rFonts w:cs="Times New Roman"/>
          <w:szCs w:val="22"/>
        </w:rPr>
        <w:t>18/03/</w:t>
      </w:r>
      <w:bookmarkStart w:id="0" w:name="_GoBack"/>
      <w:bookmarkEnd w:id="0"/>
      <w:r w:rsidR="00CA0C34">
        <w:rPr>
          <w:rFonts w:cs="Times New Roman"/>
          <w:szCs w:val="22"/>
        </w:rPr>
        <w:t>202</w:t>
      </w:r>
      <w:r w:rsidR="00E61B95" w:rsidRPr="00A03AB6">
        <w:rPr>
          <w:rFonts w:cs="Times New Roman"/>
          <w:szCs w:val="22"/>
        </w:rPr>
        <w:t>5</w:t>
      </w:r>
      <w:r w:rsidR="006F296A">
        <w:rPr>
          <w:rFonts w:cs="Times New Roman"/>
          <w:szCs w:val="22"/>
        </w:rPr>
        <w:tab/>
      </w:r>
      <w:r w:rsidR="00E25897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>Time:</w:t>
      </w:r>
      <w:r w:rsidRPr="00CC4DF9">
        <w:rPr>
          <w:rFonts w:cs="Times New Roman"/>
          <w:szCs w:val="22"/>
        </w:rPr>
        <w:tab/>
      </w:r>
      <w:r w:rsidR="00E2595D">
        <w:rPr>
          <w:rFonts w:cs="Times New Roman"/>
          <w:szCs w:val="22"/>
        </w:rPr>
        <w:t>12:50pm AEST</w:t>
      </w:r>
      <w:r w:rsidRPr="00CC4DF9">
        <w:rPr>
          <w:rFonts w:cs="Times New Roman"/>
          <w:szCs w:val="22"/>
        </w:rPr>
        <w:tab/>
      </w:r>
    </w:p>
    <w:p w14:paraId="26D2E791" w14:textId="53B7E5D9" w:rsidR="00554826" w:rsidRPr="00CC4DF9" w:rsidRDefault="00ED241E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Jenny McAllister</w:t>
      </w:r>
      <w:r w:rsidR="0034023B" w:rsidRPr="00CC4DF9">
        <w:rPr>
          <w:rFonts w:cs="Times New Roman"/>
          <w:szCs w:val="22"/>
        </w:rPr>
        <w:t xml:space="preserve"> </w:t>
      </w:r>
    </w:p>
    <w:p w14:paraId="040A74E1" w14:textId="77777777" w:rsidR="00554826" w:rsidRPr="00737712" w:rsidRDefault="00014770" w:rsidP="00737712">
      <w:pPr>
        <w:pStyle w:val="SignCoverPageEnd"/>
        <w:ind w:right="91"/>
        <w:rPr>
          <w:sz w:val="22"/>
        </w:rPr>
      </w:pPr>
      <w:r w:rsidRPr="00CC4DF9">
        <w:rPr>
          <w:sz w:val="22"/>
        </w:rPr>
        <w:t xml:space="preserve">Minister for Emergency </w:t>
      </w:r>
      <w:r w:rsidR="00AF259F" w:rsidRPr="00CC4DF9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20328EFE" w14:textId="77777777" w:rsidR="00F6696E" w:rsidRPr="00CC4DF9" w:rsidRDefault="00F6696E" w:rsidP="00F6696E">
      <w:pPr>
        <w:rPr>
          <w:rFonts w:cs="Times New Roman"/>
        </w:rPr>
      </w:pPr>
    </w:p>
    <w:p w14:paraId="4EA4630A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3785C63" w14:textId="77777777" w:rsidR="00554826" w:rsidRPr="00CC4DF9" w:rsidRDefault="00554826" w:rsidP="00A24142">
      <w:pPr>
        <w:pStyle w:val="ActHead5"/>
        <w:ind w:left="0" w:firstLine="0"/>
      </w:pPr>
      <w:bookmarkStart w:id="1" w:name="_Toc184396941"/>
      <w:proofErr w:type="gramStart"/>
      <w:r w:rsidRPr="00CC4DF9">
        <w:lastRenderedPageBreak/>
        <w:t>1  Name</w:t>
      </w:r>
      <w:bookmarkEnd w:id="1"/>
      <w:proofErr w:type="gramEnd"/>
    </w:p>
    <w:p w14:paraId="0B7D0F12" w14:textId="58860725" w:rsidR="00554826" w:rsidRDefault="00554826" w:rsidP="00554826">
      <w:pPr>
        <w:pStyle w:val="subsection"/>
      </w:pPr>
      <w:r w:rsidRPr="00CC4DF9">
        <w:tab/>
      </w:r>
      <w:r w:rsidRPr="00CC4DF9">
        <w:tab/>
        <w:t xml:space="preserve">This instrument is the </w:t>
      </w:r>
      <w:bookmarkStart w:id="2" w:name="BKCheck15B_3"/>
      <w:bookmarkEnd w:id="2"/>
      <w:r w:rsidR="0053470A" w:rsidRPr="0053470A">
        <w:rPr>
          <w:i/>
        </w:rPr>
        <w:t>Social Security (Australian Government Disaster Recovery Payment—</w:t>
      </w:r>
      <w:r w:rsidR="00E61B95">
        <w:rPr>
          <w:i/>
        </w:rPr>
        <w:t>North Queensland Floods</w:t>
      </w:r>
      <w:r w:rsidR="0053470A" w:rsidRPr="0053470A">
        <w:rPr>
          <w:i/>
        </w:rPr>
        <w:t>) Determination</w:t>
      </w:r>
      <w:r w:rsidR="00C20F23">
        <w:rPr>
          <w:i/>
        </w:rPr>
        <w:t xml:space="preserve"> (No. </w:t>
      </w:r>
      <w:r w:rsidR="003633F5">
        <w:rPr>
          <w:i/>
        </w:rPr>
        <w:t>7</w:t>
      </w:r>
      <w:r w:rsidR="00C20F23">
        <w:rPr>
          <w:i/>
        </w:rPr>
        <w:t>)</w:t>
      </w:r>
      <w:r w:rsidR="0053470A" w:rsidRPr="0053470A">
        <w:rPr>
          <w:i/>
        </w:rPr>
        <w:t xml:space="preserve"> </w:t>
      </w:r>
      <w:r w:rsidR="00E527F9">
        <w:rPr>
          <w:i/>
        </w:rPr>
        <w:t>20</w:t>
      </w:r>
      <w:r w:rsidR="00E61B95">
        <w:rPr>
          <w:i/>
        </w:rPr>
        <w:t>25</w:t>
      </w:r>
      <w:r w:rsidRPr="0053470A">
        <w:t>.</w:t>
      </w:r>
    </w:p>
    <w:p w14:paraId="42862634" w14:textId="77777777" w:rsidR="00554826" w:rsidRPr="00CC4DF9" w:rsidRDefault="00554826" w:rsidP="00554826">
      <w:pPr>
        <w:pStyle w:val="ActHead5"/>
      </w:pPr>
      <w:bookmarkStart w:id="3" w:name="_Toc184396942"/>
      <w:proofErr w:type="gramStart"/>
      <w:r w:rsidRPr="00CC4DF9">
        <w:t>2  Commencement</w:t>
      </w:r>
      <w:bookmarkEnd w:id="3"/>
      <w:proofErr w:type="gramEnd"/>
    </w:p>
    <w:p w14:paraId="2F747428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 xml:space="preserve">immediately after it </w:t>
      </w:r>
      <w:proofErr w:type="gramStart"/>
      <w:r w:rsidR="000F0624" w:rsidRPr="00CC4DF9">
        <w:t>is signed</w:t>
      </w:r>
      <w:proofErr w:type="gramEnd"/>
      <w:r w:rsidRPr="00CC4DF9">
        <w:t>.</w:t>
      </w:r>
    </w:p>
    <w:p w14:paraId="00B58CA0" w14:textId="77777777" w:rsidR="00554826" w:rsidRPr="00CC4DF9" w:rsidRDefault="00554826" w:rsidP="00554826">
      <w:pPr>
        <w:pStyle w:val="ActHead5"/>
      </w:pPr>
      <w:bookmarkStart w:id="4" w:name="_Toc184396943"/>
      <w:proofErr w:type="gramStart"/>
      <w:r w:rsidRPr="00CC4DF9">
        <w:t>3  Authority</w:t>
      </w:r>
      <w:bookmarkEnd w:id="4"/>
      <w:proofErr w:type="gramEnd"/>
    </w:p>
    <w:p w14:paraId="4FE0851B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proofErr w:type="gramStart"/>
      <w:r w:rsidR="004E53C7" w:rsidRPr="00CC4DF9">
        <w:t>1061L(</w:t>
      </w:r>
      <w:proofErr w:type="gramEnd"/>
      <w:r w:rsidR="004E53C7" w:rsidRPr="00CC4DF9">
        <w:t xml:space="preserve">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735F3260" w14:textId="77777777" w:rsidR="00554826" w:rsidRPr="00CC4DF9" w:rsidRDefault="00554826" w:rsidP="00554826">
      <w:pPr>
        <w:pStyle w:val="ActHead5"/>
      </w:pPr>
      <w:bookmarkStart w:id="5" w:name="_Toc184396944"/>
      <w:proofErr w:type="gramStart"/>
      <w:r w:rsidRPr="00CC4DF9">
        <w:t>4  Definitions</w:t>
      </w:r>
      <w:bookmarkEnd w:id="5"/>
      <w:proofErr w:type="gramEnd"/>
    </w:p>
    <w:p w14:paraId="261C82D0" w14:textId="77777777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2ED33BCE" w14:textId="77777777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78AA2A4B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destroyed</w:t>
      </w:r>
      <w:proofErr w:type="gramEnd"/>
      <w:r w:rsidRPr="00CC4DF9">
        <w:rPr>
          <w:b/>
          <w:i/>
        </w:rPr>
        <w:t xml:space="preserve"> </w:t>
      </w:r>
      <w:r w:rsidRPr="00CC4DF9">
        <w:t>means damaged to the extent that:</w:t>
      </w:r>
    </w:p>
    <w:p w14:paraId="332584FF" w14:textId="77777777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proofErr w:type="gramStart"/>
      <w:r w:rsidR="00C97850" w:rsidRPr="00967E8E">
        <w:t>for</w:t>
      </w:r>
      <w:proofErr w:type="gramEnd"/>
      <w:r w:rsidR="00C97850" w:rsidRPr="00967E8E">
        <w:t xml:space="preserve"> a residence—it must be demolished; or</w:t>
      </w:r>
    </w:p>
    <w:p w14:paraId="416BE6F4" w14:textId="77777777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proofErr w:type="gramStart"/>
      <w:r w:rsidR="00C97850" w:rsidRPr="008E067F">
        <w:t>for</w:t>
      </w:r>
      <w:proofErr w:type="gramEnd"/>
      <w:r w:rsidR="00C97850" w:rsidRPr="008E067F">
        <w:t xml:space="preserve"> a major asset or assets—it is unusable.</w:t>
      </w:r>
    </w:p>
    <w:p w14:paraId="638800F2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immediate</w:t>
      </w:r>
      <w:proofErr w:type="gramEnd"/>
      <w:r w:rsidRPr="00CC4DF9">
        <w:rPr>
          <w:b/>
          <w:i/>
        </w:rPr>
        <w:t xml:space="preserve">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 xml:space="preserve">means: </w:t>
      </w:r>
    </w:p>
    <w:p w14:paraId="739929B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partner; or </w:t>
      </w:r>
    </w:p>
    <w:p w14:paraId="55E3321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child, adoptive child or step-child; or </w:t>
      </w:r>
    </w:p>
    <w:p w14:paraId="08059512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parent, adoptive parent or step-parent; or </w:t>
      </w:r>
    </w:p>
    <w:p w14:paraId="5934788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legal guardian; or </w:t>
      </w:r>
    </w:p>
    <w:p w14:paraId="4D01AF1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brother, sister, step-brother or step-sister.</w:t>
      </w:r>
    </w:p>
    <w:p w14:paraId="54A6AE1E" w14:textId="77777777" w:rsidR="00C97850" w:rsidRPr="00CC4DF9" w:rsidRDefault="00C97850">
      <w:pPr>
        <w:pStyle w:val="notetext"/>
      </w:pPr>
      <w:r w:rsidRPr="00CC4DF9">
        <w:t>Note:</w:t>
      </w:r>
      <w:r w:rsidR="004E142B" w:rsidRPr="004E142B">
        <w:t xml:space="preserve"> </w:t>
      </w:r>
      <w:r w:rsidR="004E142B" w:rsidRPr="00CC4DF9">
        <w:tab/>
      </w:r>
      <w:r w:rsidRPr="00CC4DF9">
        <w:t>Th</w:t>
      </w:r>
      <w:r w:rsidR="00600B50">
        <w:t>is</w:t>
      </w:r>
      <w:r w:rsidRPr="00CC4DF9">
        <w:t xml:space="preserve"> term </w:t>
      </w:r>
      <w:proofErr w:type="gramStart"/>
      <w:r w:rsidRPr="00CC4DF9">
        <w:t>is used</w:t>
      </w:r>
      <w:proofErr w:type="gramEnd"/>
      <w:r w:rsidRPr="00CC4DF9">
        <w:t xml:space="preserve"> in a different sense to that used in the Act</w:t>
      </w:r>
      <w:r w:rsidR="00967E8E">
        <w:t>.</w:t>
      </w:r>
    </w:p>
    <w:p w14:paraId="1972878C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asset </w:t>
      </w:r>
      <w:r w:rsidRPr="00CC4DF9">
        <w:t xml:space="preserve">means: </w:t>
      </w:r>
    </w:p>
    <w:p w14:paraId="59C6C6B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an</w:t>
      </w:r>
      <w:proofErr w:type="gramEnd"/>
      <w:r w:rsidR="00C97850" w:rsidRPr="00CC4DF9">
        <w:t xml:space="preserve"> asset, with a market value of at least $20 000, located at the person’s principal place of residence; or</w:t>
      </w:r>
    </w:p>
    <w:p w14:paraId="39C372C4" w14:textId="77777777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assets</w:t>
      </w:r>
      <w:proofErr w:type="gramEnd"/>
      <w:r w:rsidR="00C97850" w:rsidRPr="00CC4DF9">
        <w:t>, with a combined market value of at least $20 000, located at the person’s principal place of residence.</w:t>
      </w:r>
    </w:p>
    <w:p w14:paraId="1A1699D4" w14:textId="77777777" w:rsidR="00967E8E" w:rsidRPr="003A1C53" w:rsidRDefault="00967E8E" w:rsidP="003A1C53">
      <w:pPr>
        <w:pStyle w:val="notetext"/>
      </w:pPr>
      <w:r w:rsidRPr="003A1C53">
        <w:t>Examples:</w:t>
      </w:r>
      <w:r w:rsidR="004E142B" w:rsidRPr="003A1C53">
        <w:tab/>
      </w:r>
      <w:r w:rsidRPr="003A1C53">
        <w:t xml:space="preserve">Building, large fixed structure, motor vehicle, caravan, water tank, </w:t>
      </w:r>
      <w:proofErr w:type="gramStart"/>
      <w:r w:rsidRPr="003A1C53">
        <w:t>large scale</w:t>
      </w:r>
      <w:proofErr w:type="gramEnd"/>
      <w:r w:rsidRPr="003A1C53">
        <w:t xml:space="preserve"> machinery, heavy equipment.</w:t>
      </w:r>
    </w:p>
    <w:p w14:paraId="70181E93" w14:textId="77777777" w:rsidR="00C97850" w:rsidRPr="00CC4DF9" w:rsidRDefault="00C97850" w:rsidP="00C97850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damage </w:t>
      </w:r>
      <w:r w:rsidRPr="00CC4DF9">
        <w:t>means</w:t>
      </w:r>
      <w:r w:rsidR="00570F8E">
        <w:t>:</w:t>
      </w:r>
    </w:p>
    <w:p w14:paraId="6859CEF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for</w:t>
      </w:r>
      <w:proofErr w:type="gramEnd"/>
      <w:r w:rsidR="00C97850" w:rsidRPr="00CC4DF9">
        <w:t xml:space="preserve"> a residence:</w:t>
      </w:r>
    </w:p>
    <w:p w14:paraId="58657A06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interior of the residence; or</w:t>
      </w:r>
    </w:p>
    <w:p w14:paraId="48071D08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that</w:t>
      </w:r>
      <w:proofErr w:type="gramEnd"/>
      <w:r w:rsidRPr="00CC4DF9">
        <w:t xml:space="preserve"> the residence is structurally unsound; or </w:t>
      </w:r>
    </w:p>
    <w:p w14:paraId="53F1A87A" w14:textId="77777777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residence that exposes the interior of the residence to the elements; or </w:t>
      </w:r>
    </w:p>
    <w:p w14:paraId="78D931B9" w14:textId="77777777" w:rsidR="00C97850" w:rsidRPr="00CC4DF9" w:rsidRDefault="00C97850" w:rsidP="00604095">
      <w:pPr>
        <w:pStyle w:val="paragraphsub"/>
      </w:pPr>
      <w:r w:rsidRPr="00CC4DF9">
        <w:tab/>
        <w:t>(iv)</w:t>
      </w:r>
      <w:r w:rsidRPr="00CC4DF9">
        <w:tab/>
      </w:r>
      <w:proofErr w:type="gramStart"/>
      <w:r w:rsidRPr="00CC4DF9">
        <w:t>sewage</w:t>
      </w:r>
      <w:proofErr w:type="gramEnd"/>
      <w:r w:rsidRPr="00CC4DF9">
        <w:t xml:space="preserve"> contamination of the interior of the residence; or</w:t>
      </w:r>
    </w:p>
    <w:p w14:paraId="3F558B81" w14:textId="37B91E4D" w:rsidR="00600B50" w:rsidRPr="00A03AB6" w:rsidRDefault="00600B50" w:rsidP="00604095">
      <w:pPr>
        <w:pStyle w:val="paragraph"/>
      </w:pPr>
      <w:r>
        <w:lastRenderedPageBreak/>
        <w:tab/>
      </w:r>
      <w:r w:rsidR="00C97850" w:rsidRPr="00A03AB6">
        <w:t>(b</w:t>
      </w:r>
      <w:r w:rsidRPr="00A03AB6">
        <w:t>)</w:t>
      </w:r>
      <w:r w:rsidRPr="00A03AB6">
        <w:tab/>
      </w:r>
      <w:r w:rsidR="00C97850" w:rsidRPr="00A03AB6">
        <w:t xml:space="preserve">for a major asset or assets other than a water tank—that </w:t>
      </w:r>
      <w:r w:rsidR="00495DFF" w:rsidRPr="00A03AB6">
        <w:t xml:space="preserve">the asset </w:t>
      </w:r>
      <w:r w:rsidR="00C97850" w:rsidRPr="00A03AB6">
        <w:t>is</w:t>
      </w:r>
      <w:r w:rsidR="00E61B95" w:rsidRPr="00A03AB6">
        <w:t xml:space="preserve"> flooded or has water damage</w:t>
      </w:r>
      <w:r w:rsidR="00C97850" w:rsidRPr="00A03AB6">
        <w:t xml:space="preserve"> to the extent that it needs to be replaced; or</w:t>
      </w:r>
    </w:p>
    <w:p w14:paraId="4FD5B319" w14:textId="77777777" w:rsidR="00C97850" w:rsidRDefault="00600B50" w:rsidP="00604095">
      <w:pPr>
        <w:pStyle w:val="paragraph"/>
      </w:pPr>
      <w:r w:rsidRPr="00A03AB6">
        <w:tab/>
      </w:r>
      <w:r w:rsidR="00C97850" w:rsidRPr="00A03AB6">
        <w:t>(c)</w:t>
      </w:r>
      <w:r w:rsidR="00C97850" w:rsidRPr="00A03AB6">
        <w:tab/>
      </w:r>
      <w:proofErr w:type="gramStart"/>
      <w:r w:rsidR="00C97850" w:rsidRPr="00A03AB6">
        <w:t>for</w:t>
      </w:r>
      <w:proofErr w:type="gramEnd"/>
      <w:r w:rsidR="00C97850" w:rsidRPr="00A03AB6">
        <w:t xml:space="preserve"> a major asset that is a water tank—damage to the extent that </w:t>
      </w:r>
      <w:r w:rsidR="00B672DE" w:rsidRPr="00A03AB6">
        <w:t xml:space="preserve">the tank </w:t>
      </w:r>
      <w:r w:rsidR="00C97850" w:rsidRPr="00A03AB6">
        <w:t xml:space="preserve">needs to be repaired or cleaned, or the water </w:t>
      </w:r>
      <w:r w:rsidR="00495DFF" w:rsidRPr="00A03AB6">
        <w:t xml:space="preserve">contained in it needs to be </w:t>
      </w:r>
      <w:r w:rsidR="00C97850" w:rsidRPr="00A03AB6">
        <w:t>replaced.</w:t>
      </w:r>
    </w:p>
    <w:p w14:paraId="5DE0CEB7" w14:textId="77777777" w:rsidR="00600B50" w:rsidRDefault="00C97850" w:rsidP="00C97850">
      <w:pPr>
        <w:pStyle w:val="Definition"/>
      </w:pPr>
      <w:proofErr w:type="gramStart"/>
      <w:r w:rsidRPr="00E51E7B">
        <w:rPr>
          <w:b/>
          <w:i/>
        </w:rPr>
        <w:t>seriously</w:t>
      </w:r>
      <w:proofErr w:type="gramEnd"/>
      <w:r w:rsidRPr="00E51E7B">
        <w:rPr>
          <w:b/>
          <w:i/>
        </w:rPr>
        <w:t xml:space="preserve">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</w:p>
    <w:p w14:paraId="14671D39" w14:textId="7777777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</w:r>
      <w:proofErr w:type="gramStart"/>
      <w:r w:rsidR="00C97850" w:rsidRPr="00E51E7B">
        <w:t>the</w:t>
      </w:r>
      <w:proofErr w:type="gramEnd"/>
      <w:r w:rsidR="00C97850" w:rsidRPr="00E51E7B">
        <w:t xml:space="preserve"> person has sustained</w:t>
      </w:r>
      <w:r w:rsidR="00C97850" w:rsidRPr="00CC4DF9">
        <w:t xml:space="preserve"> an injury; and</w:t>
      </w:r>
    </w:p>
    <w:p w14:paraId="52D8C5E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because</w:t>
      </w:r>
      <w:proofErr w:type="gramEnd"/>
      <w:r w:rsidR="00C97850" w:rsidRPr="00CC4DF9">
        <w:t xml:space="preserve"> of the injury:</w:t>
      </w:r>
    </w:p>
    <w:p w14:paraId="612D49F1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was admitted to hospital; or</w:t>
      </w:r>
    </w:p>
    <w:p w14:paraId="217A9BA3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under</w:t>
      </w:r>
      <w:proofErr w:type="gramEnd"/>
      <w:r w:rsidRPr="00CC4DF9">
        <w:t xml:space="preserve"> normal circumstances, the person would have been admitted to hospital.</w:t>
      </w:r>
    </w:p>
    <w:p w14:paraId="77B18411" w14:textId="77777777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702487CB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regularly lives at the place with a degree of settled purpose; and</w:t>
      </w:r>
    </w:p>
    <w:p w14:paraId="447A6E42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has a lawful right to reside at the place; and</w:t>
      </w:r>
    </w:p>
    <w:p w14:paraId="27E4A907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place is not:</w:t>
      </w:r>
    </w:p>
    <w:p w14:paraId="0A353D39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</w:t>
      </w:r>
      <w:proofErr w:type="spellStart"/>
      <w:r w:rsidRPr="00967E8E">
        <w:t>i</w:t>
      </w:r>
      <w:proofErr w:type="spellEnd"/>
      <w:r w:rsidRPr="00967E8E">
        <w:t>)</w:t>
      </w:r>
      <w:r w:rsidRPr="00967E8E">
        <w:tab/>
      </w:r>
      <w:proofErr w:type="gramStart"/>
      <w:r w:rsidRPr="008E067F">
        <w:t>a</w:t>
      </w:r>
      <w:proofErr w:type="gramEnd"/>
      <w:r w:rsidRPr="008E067F">
        <w:t xml:space="preserve"> prison or a place of detention; or </w:t>
      </w:r>
    </w:p>
    <w:p w14:paraId="377A78B8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</w:r>
      <w:proofErr w:type="gramStart"/>
      <w:r w:rsidRPr="008E067F">
        <w:t>a</w:t>
      </w:r>
      <w:proofErr w:type="gramEnd"/>
      <w:r w:rsidRPr="008E067F">
        <w:t xml:space="preserve"> secondary residence used for holidays.</w:t>
      </w:r>
    </w:p>
    <w:p w14:paraId="7075E97B" w14:textId="77777777" w:rsidR="00C97850" w:rsidRPr="00CC4DF9" w:rsidRDefault="00416F95" w:rsidP="00604095">
      <w:pPr>
        <w:pStyle w:val="notetext"/>
      </w:pPr>
      <w:r w:rsidRPr="00CC4DF9">
        <w:t>Note: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768B0E30" w14:textId="77777777" w:rsidR="004B55CF" w:rsidRPr="00CC4DF9" w:rsidRDefault="004B55CF" w:rsidP="004B55CF">
      <w:pPr>
        <w:pStyle w:val="ActHead5"/>
      </w:pPr>
      <w:bookmarkStart w:id="6" w:name="_Toc184396945"/>
      <w:proofErr w:type="gramStart"/>
      <w:r w:rsidRPr="00CC4DF9">
        <w:t>5  Person</w:t>
      </w:r>
      <w:proofErr w:type="gramEnd"/>
      <w:r w:rsidRPr="00CC4DF9">
        <w:t xml:space="preserve"> adversely affected by a major disaster</w:t>
      </w:r>
      <w:bookmarkEnd w:id="6"/>
    </w:p>
    <w:p w14:paraId="4FAC470A" w14:textId="0F86F83F" w:rsidR="004B55CF" w:rsidRPr="0053470A" w:rsidRDefault="004B55CF" w:rsidP="004B55CF">
      <w:pPr>
        <w:pStyle w:val="subsection"/>
      </w:pPr>
      <w:r w:rsidRPr="00CC4DF9">
        <w:tab/>
      </w:r>
      <w:r w:rsidRPr="00E61B95">
        <w:t>(1)</w:t>
      </w:r>
      <w:r w:rsidRPr="00E61B95">
        <w:tab/>
        <w:t xml:space="preserve">This section applies to the major disaster being </w:t>
      </w:r>
      <w:r w:rsidR="00BF5EB4" w:rsidRPr="00E61B95">
        <w:t xml:space="preserve">the </w:t>
      </w:r>
      <w:r w:rsidR="00E61B95" w:rsidRPr="00E61B95">
        <w:t>floods</w:t>
      </w:r>
      <w:r w:rsidR="00736649" w:rsidRPr="00E61B95">
        <w:t xml:space="preserve"> </w:t>
      </w:r>
      <w:r w:rsidR="002E65DE" w:rsidRPr="00E61B95">
        <w:t>that commenced</w:t>
      </w:r>
      <w:r w:rsidR="00017576" w:rsidRPr="00E61B95">
        <w:t xml:space="preserve"> on</w:t>
      </w:r>
      <w:r w:rsidR="002E65DE" w:rsidRPr="00E61B95">
        <w:t xml:space="preserve"> </w:t>
      </w:r>
      <w:r w:rsidR="00E61B95" w:rsidRPr="00E61B95">
        <w:t>29</w:t>
      </w:r>
      <w:r w:rsidR="0027181D">
        <w:t> </w:t>
      </w:r>
      <w:r w:rsidR="00E61B95" w:rsidRPr="00E61B95">
        <w:t>January 2025</w:t>
      </w:r>
      <w:r w:rsidR="0053470A" w:rsidRPr="00E61B95">
        <w:t xml:space="preserve"> </w:t>
      </w:r>
      <w:r w:rsidR="007438B9">
        <w:t>and continue</w:t>
      </w:r>
      <w:r w:rsidR="002A5D2C">
        <w:t>d</w:t>
      </w:r>
      <w:r w:rsidR="00E61B95" w:rsidRPr="00E61B95">
        <w:t xml:space="preserve"> </w:t>
      </w:r>
      <w:r w:rsidR="002A5D2C">
        <w:t>up to and including</w:t>
      </w:r>
      <w:r w:rsidR="002A5D2C" w:rsidRPr="00E61B95">
        <w:t xml:space="preserve"> </w:t>
      </w:r>
      <w:r w:rsidR="002A5D2C">
        <w:t>2</w:t>
      </w:r>
      <w:r w:rsidR="002A2E93">
        <w:t>8</w:t>
      </w:r>
      <w:r w:rsidR="002A5D2C">
        <w:t xml:space="preserve"> </w:t>
      </w:r>
      <w:r w:rsidR="00984C29">
        <w:t xml:space="preserve">February </w:t>
      </w:r>
      <w:r w:rsidR="00E61B95" w:rsidRPr="00E61B95">
        <w:t xml:space="preserve">2025 </w:t>
      </w:r>
      <w:r w:rsidR="00E51E7B" w:rsidRPr="00E61B95">
        <w:t xml:space="preserve">in </w:t>
      </w:r>
      <w:r w:rsidR="00E61B95" w:rsidRPr="00E61B95">
        <w:t>North Queensland</w:t>
      </w:r>
      <w:r w:rsidR="003723AD" w:rsidRPr="00E61B95">
        <w:t xml:space="preserve"> and</w:t>
      </w:r>
      <w:r w:rsidR="0053470A" w:rsidRPr="00E61B95">
        <w:t xml:space="preserve"> </w:t>
      </w:r>
      <w:r w:rsidR="004D4E60" w:rsidRPr="00E61B95">
        <w:t>which</w:t>
      </w:r>
      <w:r w:rsidR="006D6313" w:rsidRPr="00E61B95">
        <w:t xml:space="preserve"> </w:t>
      </w:r>
      <w:r w:rsidR="004A2230">
        <w:t>have</w:t>
      </w:r>
      <w:r w:rsidR="006D6313" w:rsidRPr="00E61B95">
        <w:t xml:space="preserve"> affected, or</w:t>
      </w:r>
      <w:r w:rsidR="004D4E60" w:rsidRPr="00E61B95">
        <w:t xml:space="preserve"> </w:t>
      </w:r>
      <w:r w:rsidR="004A2230">
        <w:t xml:space="preserve">are </w:t>
      </w:r>
      <w:r w:rsidR="004D4E60" w:rsidRPr="00E61B95">
        <w:t>affect</w:t>
      </w:r>
      <w:r w:rsidR="004A2230">
        <w:t>ing</w:t>
      </w:r>
      <w:r w:rsidR="006D6313" w:rsidRPr="00E61B95">
        <w:t>,</w:t>
      </w:r>
      <w:r w:rsidR="004D4E60" w:rsidRPr="00E61B95">
        <w:t xml:space="preserve"> </w:t>
      </w:r>
      <w:r w:rsidR="004A2230">
        <w:t>one or more of the</w:t>
      </w:r>
      <w:r w:rsidR="0053470A" w:rsidRPr="00E61B95">
        <w:t xml:space="preserve"> </w:t>
      </w:r>
      <w:r w:rsidR="0068384C" w:rsidRPr="00E61B95">
        <w:t>areas</w:t>
      </w:r>
      <w:r w:rsidR="00DE7EA9" w:rsidRPr="00E61B95">
        <w:t xml:space="preserve"> </w:t>
      </w:r>
      <w:r w:rsidR="0053470A" w:rsidRPr="00E61B95">
        <w:t>mentioned</w:t>
      </w:r>
      <w:r w:rsidR="0053470A" w:rsidRPr="00AB4561">
        <w:t xml:space="preserve"> in Schedule 1</w:t>
      </w:r>
      <w:r w:rsidR="001945D0" w:rsidRPr="00AB4561">
        <w:t>.</w:t>
      </w:r>
    </w:p>
    <w:p w14:paraId="1F2E315D" w14:textId="77777777" w:rsidR="004B55CF" w:rsidRPr="00CC4DF9" w:rsidRDefault="004B55CF" w:rsidP="004B55CF">
      <w:pPr>
        <w:pStyle w:val="subsection"/>
      </w:pPr>
      <w:r w:rsidRPr="0053470A">
        <w:tab/>
        <w:t>(2)</w:t>
      </w:r>
      <w:r w:rsidRPr="0053470A">
        <w:tab/>
        <w:t xml:space="preserve">For subsection </w:t>
      </w:r>
      <w:proofErr w:type="gramStart"/>
      <w:r w:rsidRPr="0053470A">
        <w:t>1061L</w:t>
      </w:r>
      <w:r w:rsidRPr="00CC4DF9">
        <w:t>(</w:t>
      </w:r>
      <w:proofErr w:type="gramEnd"/>
      <w:r w:rsidRPr="00CC4DF9">
        <w:t>2) of the Act, a person is taken to be adversely affected by the major disaster if any of the following circumstances apply:</w:t>
      </w:r>
    </w:p>
    <w:p w14:paraId="4A287162" w14:textId="77777777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seriously injured as a direct result of the disaster;</w:t>
      </w:r>
    </w:p>
    <w:p w14:paraId="0C92AA13" w14:textId="77777777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proofErr w:type="gramStart"/>
      <w:r w:rsidRPr="00CC4DF9">
        <w:t>the</w:t>
      </w:r>
      <w:proofErr w:type="gramEnd"/>
      <w:r w:rsidRPr="00CC4DF9">
        <w:t xml:space="preserve">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71935CD6" w14:textId="77777777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person’s principal place of residence has been destroyed or has major damage as a direct result of the disaster;</w:t>
      </w:r>
    </w:p>
    <w:p w14:paraId="3D5D77F3" w14:textId="7777777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</w:r>
      <w:proofErr w:type="gramStart"/>
      <w:r w:rsidRPr="00CC4DF9">
        <w:t>a</w:t>
      </w:r>
      <w:proofErr w:type="gramEnd"/>
      <w:r w:rsidRPr="00CC4DF9">
        <w:t xml:space="preserve"> major asset of the person has been destroyed or </w:t>
      </w:r>
      <w:r w:rsidR="004D43C7">
        <w:t>has</w:t>
      </w:r>
      <w:r w:rsidRPr="00CC4DF9">
        <w:t xml:space="preserve"> major damage as a direct result of the disaster;</w:t>
      </w:r>
    </w:p>
    <w:p w14:paraId="45CF8902" w14:textId="7777777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a </w:t>
      </w:r>
      <w:proofErr w:type="spellStart"/>
      <w:r w:rsidRPr="00CC4DF9">
        <w:t>carer</w:t>
      </w:r>
      <w:proofErr w:type="spellEnd"/>
      <w:r w:rsidRPr="00CC4DF9">
        <w:t xml:space="preserve"> of a child to whom paragraph (a), (b), (c) or (d) applies.</w:t>
      </w:r>
    </w:p>
    <w:p w14:paraId="45C7E280" w14:textId="070DD51D" w:rsidR="00820064" w:rsidRPr="00CC4DF9" w:rsidRDefault="00820064" w:rsidP="00820064">
      <w:pPr>
        <w:pStyle w:val="ActHead5"/>
      </w:pPr>
      <w:bookmarkStart w:id="7" w:name="_Toc184396946"/>
      <w:proofErr w:type="gramStart"/>
      <w:r>
        <w:t>6</w:t>
      </w:r>
      <w:r w:rsidRPr="00CC4DF9">
        <w:t xml:space="preserve">  </w:t>
      </w:r>
      <w:r>
        <w:t>Repeal</w:t>
      </w:r>
      <w:bookmarkEnd w:id="7"/>
      <w:r w:rsidR="001D71AF">
        <w:t>s</w:t>
      </w:r>
      <w:proofErr w:type="gramEnd"/>
    </w:p>
    <w:p w14:paraId="0D583D9E" w14:textId="3B8AFD89" w:rsidR="00C20F23" w:rsidRPr="00C20F23" w:rsidRDefault="00FB07AA" w:rsidP="00FB07AA">
      <w:pPr>
        <w:pStyle w:val="subsection"/>
      </w:pPr>
      <w:r>
        <w:tab/>
      </w:r>
      <w:r w:rsidR="00C20F23">
        <w:t>(1)</w:t>
      </w:r>
      <w:r w:rsidR="00820064" w:rsidRPr="00E51E7B">
        <w:tab/>
      </w:r>
      <w:r w:rsidR="00C20F23">
        <w:t xml:space="preserve">Under subsection </w:t>
      </w:r>
      <w:proofErr w:type="gramStart"/>
      <w:r w:rsidR="00C20F23">
        <w:t>1061L(</w:t>
      </w:r>
      <w:proofErr w:type="gramEnd"/>
      <w:r w:rsidR="00C20F23">
        <w:t>2) of the Act,</w:t>
      </w:r>
      <w:r w:rsidR="000F2D8C">
        <w:t xml:space="preserve"> the</w:t>
      </w:r>
      <w:r w:rsidR="00C20F23">
        <w:t xml:space="preserve"> </w:t>
      </w:r>
      <w:r w:rsidR="00C20F23" w:rsidRPr="0053470A">
        <w:rPr>
          <w:i/>
        </w:rPr>
        <w:t>Social Security (Australian Government Disaster Recovery Payment—</w:t>
      </w:r>
      <w:r w:rsidR="00C20F23">
        <w:rPr>
          <w:i/>
        </w:rPr>
        <w:t>North Queensland Floods</w:t>
      </w:r>
      <w:r w:rsidR="00C20F23" w:rsidRPr="0053470A">
        <w:rPr>
          <w:i/>
        </w:rPr>
        <w:t xml:space="preserve">) Determination </w:t>
      </w:r>
      <w:r w:rsidR="009904AE">
        <w:rPr>
          <w:i/>
        </w:rPr>
        <w:t xml:space="preserve">(No. </w:t>
      </w:r>
      <w:r w:rsidR="003633F5">
        <w:rPr>
          <w:i/>
        </w:rPr>
        <w:t>6</w:t>
      </w:r>
      <w:r w:rsidR="009904AE">
        <w:rPr>
          <w:i/>
        </w:rPr>
        <w:t xml:space="preserve">) </w:t>
      </w:r>
      <w:r w:rsidR="00C20F23">
        <w:rPr>
          <w:i/>
        </w:rPr>
        <w:t>2025</w:t>
      </w:r>
      <w:r w:rsidR="00C20F23">
        <w:t xml:space="preserve"> is repealed</w:t>
      </w:r>
      <w:r w:rsidR="000F2D8C">
        <w:t xml:space="preserve"> immediately after the commencement of this instrument</w:t>
      </w:r>
      <w:r w:rsidR="00C20F23">
        <w:t>.</w:t>
      </w:r>
    </w:p>
    <w:p w14:paraId="20491B00" w14:textId="3B605893" w:rsidR="004B786A" w:rsidRDefault="00C20F23" w:rsidP="00FB07AA">
      <w:pPr>
        <w:pStyle w:val="subsection"/>
        <w:sectPr w:rsidR="004B786A" w:rsidSect="004B786A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  <w:r>
        <w:lastRenderedPageBreak/>
        <w:tab/>
        <w:t>(2)</w:t>
      </w:r>
      <w:r>
        <w:tab/>
      </w:r>
      <w:r w:rsidR="00FB07AA">
        <w:t>Th</w:t>
      </w:r>
      <w:r w:rsidR="00F01C4E">
        <w:t xml:space="preserve">is instrument </w:t>
      </w:r>
      <w:proofErr w:type="gramStart"/>
      <w:r w:rsidR="00820064" w:rsidRPr="00820064">
        <w:t>is repealed</w:t>
      </w:r>
      <w:proofErr w:type="gramEnd"/>
      <w:r w:rsidR="00F01C4E">
        <w:t xml:space="preserve"> </w:t>
      </w:r>
      <w:r w:rsidR="004A2230">
        <w:t xml:space="preserve">on the day after the </w:t>
      </w:r>
      <w:r w:rsidR="00ED0F78">
        <w:t xml:space="preserve">end of the </w:t>
      </w:r>
      <w:r w:rsidR="004A2230">
        <w:t xml:space="preserve">period of </w:t>
      </w:r>
      <w:r w:rsidR="00F01C4E">
        <w:t xml:space="preserve">two years </w:t>
      </w:r>
      <w:r w:rsidR="004A2230">
        <w:t xml:space="preserve">that begins on the day the instrument </w:t>
      </w:r>
      <w:r w:rsidR="00F01C4E">
        <w:t>commence</w:t>
      </w:r>
      <w:r w:rsidR="004A2230">
        <w:t>s</w:t>
      </w:r>
      <w:r w:rsidR="00820064" w:rsidRPr="00820064">
        <w:t>.</w:t>
      </w:r>
    </w:p>
    <w:p w14:paraId="2F9D81F4" w14:textId="77777777" w:rsidR="00AE695F" w:rsidRPr="0053470A" w:rsidRDefault="00AE695F" w:rsidP="00A24142">
      <w:pPr>
        <w:pStyle w:val="ActHead6"/>
      </w:pPr>
      <w:bookmarkStart w:id="8" w:name="_Toc454512518"/>
      <w:bookmarkStart w:id="9" w:name="_Toc184396947"/>
      <w:r w:rsidRPr="0053470A">
        <w:lastRenderedPageBreak/>
        <w:t>Schedule</w:t>
      </w:r>
      <w:r w:rsidR="00AD7751">
        <w:t> </w:t>
      </w:r>
      <w:r w:rsidRPr="0053470A">
        <w:t>1—</w:t>
      </w:r>
      <w:bookmarkEnd w:id="8"/>
      <w:r w:rsidRPr="0053470A">
        <w:t xml:space="preserve">Affected </w:t>
      </w:r>
      <w:r w:rsidR="00DE7EA9">
        <w:t>areas</w:t>
      </w:r>
      <w:bookmarkEnd w:id="9"/>
    </w:p>
    <w:p w14:paraId="57702ADC" w14:textId="77777777" w:rsidR="00941195" w:rsidRDefault="00941195" w:rsidP="00941195">
      <w:pPr>
        <w:pStyle w:val="ItemHead"/>
      </w:pPr>
      <w:bookmarkStart w:id="10" w:name="_Toc159314709"/>
      <w:bookmarkStart w:id="11" w:name="_Toc184383473"/>
      <w:r>
        <w:t>1</w:t>
      </w:r>
      <w:r>
        <w:tab/>
        <w:t>Affected</w:t>
      </w:r>
      <w:bookmarkEnd w:id="10"/>
      <w:r>
        <w:t xml:space="preserve"> suburbs and localities</w:t>
      </w:r>
      <w:bookmarkEnd w:id="11"/>
    </w:p>
    <w:p w14:paraId="05291CC2" w14:textId="48D843BF" w:rsidR="00941195" w:rsidRDefault="00941195" w:rsidP="00941195">
      <w:pPr>
        <w:pStyle w:val="Item"/>
      </w:pPr>
      <w:r>
        <w:t>A suburb or locality mentioned in column 2 of the following table, within a local government area</w:t>
      </w:r>
      <w:r w:rsidR="00D03D92">
        <w:t xml:space="preserve"> in Queensland</w:t>
      </w:r>
      <w:r>
        <w:t xml:space="preserve"> mentioned in column 1</w:t>
      </w:r>
      <w:r w:rsidR="00D03D92">
        <w:t xml:space="preserve"> of the same item</w:t>
      </w:r>
      <w:r>
        <w:t>, is an affected area for the purposes of this instrument.</w:t>
      </w:r>
    </w:p>
    <w:p w14:paraId="1540E1FF" w14:textId="77777777" w:rsidR="00941195" w:rsidRDefault="00941195" w:rsidP="00941195">
      <w:pPr>
        <w:pStyle w:val="Tabletext"/>
      </w:pPr>
    </w:p>
    <w:tbl>
      <w:tblPr>
        <w:tblStyle w:val="TableGrid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4678"/>
      </w:tblGrid>
      <w:tr w:rsidR="00941195" w14:paraId="305FD14F" w14:textId="77777777" w:rsidTr="00941195"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2AAADB" w14:textId="77777777" w:rsidR="00941195" w:rsidRDefault="0094119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E98EBF" w14:textId="77777777" w:rsidR="00941195" w:rsidRDefault="0094119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15DA2E" w14:textId="77777777" w:rsidR="00941195" w:rsidRDefault="0094119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941195" w14:paraId="36D24321" w14:textId="77777777" w:rsidTr="0094119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ED8453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A4453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Charters Towers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BEFFA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Paluma</w:t>
            </w:r>
          </w:p>
        </w:tc>
      </w:tr>
      <w:tr w:rsidR="00941195" w14:paraId="6FBDC1A5" w14:textId="77777777" w:rsidTr="0094119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6625C0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30BA4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Shire of Burdekin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28B10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Giru</w:t>
            </w:r>
          </w:p>
        </w:tc>
      </w:tr>
      <w:tr w:rsidR="00941195" w14:paraId="6800A094" w14:textId="77777777" w:rsidTr="0094119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AD92A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A14C5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Shire of Burdekin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6BB4B7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Groper Creek</w:t>
            </w:r>
          </w:p>
        </w:tc>
      </w:tr>
      <w:tr w:rsidR="00941195" w14:paraId="12FBDB8C" w14:textId="77777777" w:rsidTr="00941195"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1D2E45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850B79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Shire of Etheridge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15E4EA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Georgetown</w:t>
            </w:r>
          </w:p>
        </w:tc>
      </w:tr>
    </w:tbl>
    <w:p w14:paraId="63224B1F" w14:textId="77777777" w:rsidR="00941195" w:rsidRDefault="00941195" w:rsidP="00941195">
      <w:pPr>
        <w:pStyle w:val="Tabletext"/>
      </w:pPr>
    </w:p>
    <w:p w14:paraId="35A8C61E" w14:textId="3BBE5CCA" w:rsidR="00941195" w:rsidRDefault="00941195" w:rsidP="00941195">
      <w:pPr>
        <w:pStyle w:val="ItemHead"/>
      </w:pPr>
      <w:r>
        <w:t>2</w:t>
      </w:r>
      <w:r>
        <w:tab/>
        <w:t>Affected local government area</w:t>
      </w:r>
      <w:r w:rsidR="007B069C">
        <w:t>s</w:t>
      </w:r>
    </w:p>
    <w:p w14:paraId="26C54F48" w14:textId="77777777" w:rsidR="00941195" w:rsidRDefault="00941195" w:rsidP="00941195">
      <w:pPr>
        <w:pStyle w:val="Item"/>
      </w:pPr>
      <w:r>
        <w:t>A local government area in Queensland mentioned in an item of the following table is an affected area for the purposes of this instrument.</w:t>
      </w:r>
    </w:p>
    <w:p w14:paraId="7A7F4396" w14:textId="77777777" w:rsidR="00941195" w:rsidRDefault="00941195" w:rsidP="00941195">
      <w:pPr>
        <w:pStyle w:val="Tabletext"/>
      </w:pPr>
    </w:p>
    <w:tbl>
      <w:tblPr>
        <w:tblStyle w:val="TableGrid"/>
        <w:tblW w:w="737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</w:tblGrid>
      <w:tr w:rsidR="00941195" w14:paraId="089BE203" w14:textId="77777777" w:rsidTr="00941195"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0C7CD" w14:textId="77777777" w:rsidR="00941195" w:rsidRDefault="0094119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0DFC7B" w14:textId="77777777" w:rsidR="00941195" w:rsidRDefault="0094119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</w:tr>
      <w:tr w:rsidR="00941195" w14:paraId="035B76B8" w14:textId="77777777" w:rsidTr="00941195"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A5312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1CC67" w14:textId="77777777" w:rsidR="00941195" w:rsidRDefault="00941195">
            <w:pPr>
              <w:pStyle w:val="Tabletex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Cassowary Coast Region</w:t>
            </w:r>
          </w:p>
        </w:tc>
      </w:tr>
      <w:tr w:rsidR="00941195" w14:paraId="5BECC522" w14:textId="77777777" w:rsidTr="0094119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62883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D2838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Shire of Hinchinbrook</w:t>
            </w:r>
          </w:p>
        </w:tc>
      </w:tr>
      <w:tr w:rsidR="00941195" w14:paraId="7B326FAD" w14:textId="77777777" w:rsidTr="00941195">
        <w:trPr>
          <w:trHeight w:val="116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538C8F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44104F" w14:textId="77777777" w:rsidR="00941195" w:rsidRDefault="0094119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Townsville City</w:t>
            </w:r>
          </w:p>
        </w:tc>
      </w:tr>
    </w:tbl>
    <w:p w14:paraId="446EA1EF" w14:textId="50E7608F" w:rsidR="00E55EDA" w:rsidRPr="00B7725B" w:rsidRDefault="00E55EDA" w:rsidP="00D03D92">
      <w:pPr>
        <w:pStyle w:val="Tabletext"/>
      </w:pPr>
    </w:p>
    <w:sectPr w:rsidR="00E55EDA" w:rsidRPr="00B7725B" w:rsidSect="004B786A">
      <w:head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8DA47F" w16cid:durableId="043D21BB"/>
  <w16cid:commentId w16cid:paraId="0F572062" w16cid:durableId="652D93E2"/>
  <w16cid:commentId w16cid:paraId="77CAE5B6" w16cid:durableId="309CB386"/>
  <w16cid:commentId w16cid:paraId="1E5FBEB2" w16cid:durableId="40C1BBFF"/>
  <w16cid:commentId w16cid:paraId="2058FAAE" w16cid:durableId="0081B816"/>
  <w16cid:commentId w16cid:paraId="76D992F1" w16cid:durableId="21870A99"/>
  <w16cid:commentId w16cid:paraId="2E4F056E" w16cid:durableId="57E8E8A3"/>
  <w16cid:commentId w16cid:paraId="5437F588" w16cid:durableId="58F48A10"/>
  <w16cid:commentId w16cid:paraId="06E7A4F8" w16cid:durableId="5EBE861D"/>
  <w16cid:commentId w16cid:paraId="4C8E73E1" w16cid:durableId="1E72BD80"/>
  <w16cid:commentId w16cid:paraId="36EB5477" w16cid:durableId="471E15BB"/>
  <w16cid:commentId w16cid:paraId="73CC751F" w16cid:durableId="244A88B1"/>
  <w16cid:commentId w16cid:paraId="4F1687A3" w16cid:durableId="5EA90547"/>
  <w16cid:commentId w16cid:paraId="0D7B6F8A" w16cid:durableId="08B65565"/>
  <w16cid:commentId w16cid:paraId="253C6B92" w16cid:durableId="77977045"/>
  <w16cid:commentId w16cid:paraId="2CA65F33" w16cid:durableId="18732218"/>
  <w16cid:commentId w16cid:paraId="6FAC941A" w16cid:durableId="21E53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89BA" w14:textId="77777777" w:rsidR="00B94DF0" w:rsidRDefault="00B94DF0" w:rsidP="00715914">
      <w:pPr>
        <w:spacing w:line="240" w:lineRule="auto"/>
      </w:pPr>
      <w:r>
        <w:separator/>
      </w:r>
    </w:p>
  </w:endnote>
  <w:endnote w:type="continuationSeparator" w:id="0">
    <w:p w14:paraId="179BB54C" w14:textId="77777777" w:rsidR="00B94DF0" w:rsidRDefault="00B94D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5CF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3C21C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6D949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B500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342">
            <w:rPr>
              <w:i/>
              <w:noProof/>
              <w:sz w:val="18"/>
            </w:rPr>
            <w:t>Social Security (Australian Government Disaster Recovery Payment—LOCATION—TYPE OF EVENT—MONTH(S) &amp; YEAR(S)) Determination 202X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6A2C8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F081E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E868C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578227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677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A2CBE7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F00D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067E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342">
            <w:rPr>
              <w:i/>
              <w:noProof/>
              <w:sz w:val="18"/>
            </w:rPr>
            <w:t>Social Security (Australian Government Disaster Recovery Payment—LOCATION—TYPE OF EVENT—MONTH(S) &amp; YEAR(S)) Determination 202X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E4E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580478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93FDE6" w14:textId="77777777" w:rsidR="0072147A" w:rsidRDefault="0072147A" w:rsidP="00A369E3">
          <w:pPr>
            <w:rPr>
              <w:sz w:val="18"/>
            </w:rPr>
          </w:pPr>
        </w:p>
      </w:tc>
    </w:tr>
  </w:tbl>
  <w:p w14:paraId="35440F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EED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4DAD8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2E782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C39B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3FACF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AB2266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BA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0AE04D9" w14:textId="77777777" w:rsidTr="00A87A58">
      <w:tc>
        <w:tcPr>
          <w:tcW w:w="365" w:type="pct"/>
        </w:tcPr>
        <w:p w14:paraId="0CEB7913" w14:textId="0D7B991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59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09082E0" w14:textId="5E60E69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595D">
            <w:rPr>
              <w:i/>
              <w:noProof/>
              <w:sz w:val="18"/>
            </w:rPr>
            <w:t>Social Security (Australian Government Disaster Recovery Payment—North Queensland Floods) Determination (No. 7)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F9B55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38CE045" w14:textId="77777777" w:rsidTr="00A87A58">
      <w:tc>
        <w:tcPr>
          <w:tcW w:w="5000" w:type="pct"/>
          <w:gridSpan w:val="3"/>
        </w:tcPr>
        <w:p w14:paraId="6EFCCE8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E84AA6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1D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BA2DD91" w14:textId="77777777" w:rsidTr="00A87A58">
      <w:tc>
        <w:tcPr>
          <w:tcW w:w="947" w:type="pct"/>
        </w:tcPr>
        <w:p w14:paraId="7ED51ED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0CB7A8" w14:textId="5FDCDDC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595D">
            <w:rPr>
              <w:i/>
              <w:noProof/>
              <w:sz w:val="18"/>
            </w:rPr>
            <w:t>Social Security (Australian Government Disaster Recovery Payment—North Queensland Floods) Determination (No. 7)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EE7F9F" w14:textId="611AB03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59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72796DF" w14:textId="77777777" w:rsidTr="00A87A58">
      <w:tc>
        <w:tcPr>
          <w:tcW w:w="5000" w:type="pct"/>
          <w:gridSpan w:val="3"/>
        </w:tcPr>
        <w:p w14:paraId="221ABF3F" w14:textId="77777777" w:rsidR="008C2EAC" w:rsidRDefault="008C2EAC" w:rsidP="000850AC">
          <w:pPr>
            <w:rPr>
              <w:sz w:val="18"/>
            </w:rPr>
          </w:pPr>
        </w:p>
      </w:tc>
    </w:tr>
  </w:tbl>
  <w:p w14:paraId="44D3D1B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5AC4" w14:textId="77777777" w:rsidR="00B94DF0" w:rsidRDefault="00B94DF0" w:rsidP="00715914">
      <w:pPr>
        <w:spacing w:line="240" w:lineRule="auto"/>
      </w:pPr>
      <w:r>
        <w:separator/>
      </w:r>
    </w:p>
  </w:footnote>
  <w:footnote w:type="continuationSeparator" w:id="0">
    <w:p w14:paraId="3AD69229" w14:textId="77777777" w:rsidR="00B94DF0" w:rsidRDefault="00B94D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AB8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C62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8E4A" w14:textId="77777777" w:rsidR="004E1307" w:rsidRDefault="004E1307" w:rsidP="00715914">
    <w:pPr>
      <w:rPr>
        <w:sz w:val="20"/>
      </w:rPr>
    </w:pPr>
  </w:p>
  <w:p w14:paraId="7DC97B7B" w14:textId="77777777" w:rsidR="004E1307" w:rsidRDefault="004E1307" w:rsidP="00715914">
    <w:pPr>
      <w:rPr>
        <w:sz w:val="20"/>
      </w:rPr>
    </w:pPr>
  </w:p>
  <w:p w14:paraId="35930C47" w14:textId="77777777" w:rsidR="004E1307" w:rsidRPr="007A1328" w:rsidRDefault="004E1307" w:rsidP="00715914">
    <w:pPr>
      <w:rPr>
        <w:sz w:val="20"/>
      </w:rPr>
    </w:pPr>
  </w:p>
  <w:p w14:paraId="654ADD87" w14:textId="77777777" w:rsidR="004E1307" w:rsidRPr="007A1328" w:rsidRDefault="004E1307" w:rsidP="00715914">
    <w:pPr>
      <w:rPr>
        <w:b/>
        <w:sz w:val="24"/>
      </w:rPr>
    </w:pPr>
  </w:p>
  <w:p w14:paraId="042166C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564E" w14:textId="77777777" w:rsidR="004E1307" w:rsidRPr="007A1328" w:rsidRDefault="004E1307" w:rsidP="00715914">
    <w:pPr>
      <w:jc w:val="right"/>
      <w:rPr>
        <w:sz w:val="20"/>
      </w:rPr>
    </w:pPr>
  </w:p>
  <w:p w14:paraId="7DEBE924" w14:textId="77777777" w:rsidR="004E1307" w:rsidRPr="007A1328" w:rsidRDefault="004E1307" w:rsidP="00715914">
    <w:pPr>
      <w:jc w:val="right"/>
      <w:rPr>
        <w:sz w:val="20"/>
      </w:rPr>
    </w:pPr>
  </w:p>
  <w:p w14:paraId="5E5BFF31" w14:textId="77777777" w:rsidR="004E1307" w:rsidRPr="007A1328" w:rsidRDefault="004E1307" w:rsidP="00715914">
    <w:pPr>
      <w:jc w:val="right"/>
      <w:rPr>
        <w:sz w:val="20"/>
      </w:rPr>
    </w:pPr>
  </w:p>
  <w:p w14:paraId="0A59D10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4243" w14:textId="77777777" w:rsidR="004B786A" w:rsidRPr="007A1328" w:rsidRDefault="004B786A" w:rsidP="00715914">
    <w:pPr>
      <w:jc w:val="right"/>
      <w:rPr>
        <w:sz w:val="20"/>
      </w:rPr>
    </w:pPr>
  </w:p>
  <w:p w14:paraId="6B84CBE5" w14:textId="77777777" w:rsidR="004B786A" w:rsidRPr="007A1328" w:rsidRDefault="004B786A" w:rsidP="00715914">
    <w:pPr>
      <w:jc w:val="right"/>
      <w:rPr>
        <w:sz w:val="20"/>
      </w:rPr>
    </w:pPr>
  </w:p>
  <w:p w14:paraId="608EFBF0" w14:textId="77777777" w:rsidR="004B786A" w:rsidRPr="007A1328" w:rsidRDefault="004B786A" w:rsidP="00715914">
    <w:pPr>
      <w:jc w:val="right"/>
      <w:rPr>
        <w:sz w:val="20"/>
      </w:rPr>
    </w:pPr>
  </w:p>
  <w:p w14:paraId="686407D1" w14:textId="77777777" w:rsidR="004B786A" w:rsidRPr="007A1328" w:rsidRDefault="004B786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40F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E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944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740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68C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00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A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07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6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20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069B"/>
    <w:rsid w:val="00004174"/>
    <w:rsid w:val="00004470"/>
    <w:rsid w:val="000136AF"/>
    <w:rsid w:val="00014770"/>
    <w:rsid w:val="00017576"/>
    <w:rsid w:val="00022ADF"/>
    <w:rsid w:val="000258B1"/>
    <w:rsid w:val="00034E6C"/>
    <w:rsid w:val="00040A89"/>
    <w:rsid w:val="000412EF"/>
    <w:rsid w:val="000437C1"/>
    <w:rsid w:val="0004455A"/>
    <w:rsid w:val="0005365D"/>
    <w:rsid w:val="000614BF"/>
    <w:rsid w:val="0006709C"/>
    <w:rsid w:val="00074376"/>
    <w:rsid w:val="00076F74"/>
    <w:rsid w:val="000840EB"/>
    <w:rsid w:val="000978F5"/>
    <w:rsid w:val="000A2EF8"/>
    <w:rsid w:val="000A6AAC"/>
    <w:rsid w:val="000B15CD"/>
    <w:rsid w:val="000B35EB"/>
    <w:rsid w:val="000C0109"/>
    <w:rsid w:val="000D05EF"/>
    <w:rsid w:val="000D0D4A"/>
    <w:rsid w:val="000E2261"/>
    <w:rsid w:val="000E6635"/>
    <w:rsid w:val="000E78B7"/>
    <w:rsid w:val="000F0624"/>
    <w:rsid w:val="000F21C1"/>
    <w:rsid w:val="000F2D8C"/>
    <w:rsid w:val="000F6E23"/>
    <w:rsid w:val="00104AED"/>
    <w:rsid w:val="0010745C"/>
    <w:rsid w:val="001268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5D0"/>
    <w:rsid w:val="00194C3E"/>
    <w:rsid w:val="00195382"/>
    <w:rsid w:val="001B2CB6"/>
    <w:rsid w:val="001C2ED3"/>
    <w:rsid w:val="001C61C5"/>
    <w:rsid w:val="001C69C4"/>
    <w:rsid w:val="001C73A0"/>
    <w:rsid w:val="001D37EF"/>
    <w:rsid w:val="001D6A28"/>
    <w:rsid w:val="001D71AF"/>
    <w:rsid w:val="001E3590"/>
    <w:rsid w:val="001E7407"/>
    <w:rsid w:val="001F5D5E"/>
    <w:rsid w:val="001F6219"/>
    <w:rsid w:val="001F6CD4"/>
    <w:rsid w:val="00204DCD"/>
    <w:rsid w:val="00206C4D"/>
    <w:rsid w:val="00214A22"/>
    <w:rsid w:val="00215AF1"/>
    <w:rsid w:val="002321E8"/>
    <w:rsid w:val="00232984"/>
    <w:rsid w:val="0024010F"/>
    <w:rsid w:val="00240749"/>
    <w:rsid w:val="002416B0"/>
    <w:rsid w:val="00243018"/>
    <w:rsid w:val="0024711A"/>
    <w:rsid w:val="00254B96"/>
    <w:rsid w:val="002564A4"/>
    <w:rsid w:val="0026736C"/>
    <w:rsid w:val="0027181D"/>
    <w:rsid w:val="00276615"/>
    <w:rsid w:val="002778C6"/>
    <w:rsid w:val="00281308"/>
    <w:rsid w:val="00284594"/>
    <w:rsid w:val="00284719"/>
    <w:rsid w:val="0029759C"/>
    <w:rsid w:val="00297ECB"/>
    <w:rsid w:val="002A2E93"/>
    <w:rsid w:val="002A5D2C"/>
    <w:rsid w:val="002A7BCF"/>
    <w:rsid w:val="002B6567"/>
    <w:rsid w:val="002C0CA9"/>
    <w:rsid w:val="002C3FD1"/>
    <w:rsid w:val="002D043A"/>
    <w:rsid w:val="002D266B"/>
    <w:rsid w:val="002D6224"/>
    <w:rsid w:val="002E2496"/>
    <w:rsid w:val="002E5B5D"/>
    <w:rsid w:val="002E65DE"/>
    <w:rsid w:val="002F69BC"/>
    <w:rsid w:val="002F7C57"/>
    <w:rsid w:val="00304D33"/>
    <w:rsid w:val="00304F8B"/>
    <w:rsid w:val="0032510E"/>
    <w:rsid w:val="00330D4C"/>
    <w:rsid w:val="00335BC6"/>
    <w:rsid w:val="0034023B"/>
    <w:rsid w:val="003415D3"/>
    <w:rsid w:val="00342F12"/>
    <w:rsid w:val="00344338"/>
    <w:rsid w:val="00344701"/>
    <w:rsid w:val="003451BB"/>
    <w:rsid w:val="00352B0F"/>
    <w:rsid w:val="00357551"/>
    <w:rsid w:val="00360459"/>
    <w:rsid w:val="003633F5"/>
    <w:rsid w:val="00364095"/>
    <w:rsid w:val="003723AD"/>
    <w:rsid w:val="0038049F"/>
    <w:rsid w:val="0038752C"/>
    <w:rsid w:val="00395342"/>
    <w:rsid w:val="003A1C53"/>
    <w:rsid w:val="003A59F6"/>
    <w:rsid w:val="003C6231"/>
    <w:rsid w:val="003D0BFE"/>
    <w:rsid w:val="003D5700"/>
    <w:rsid w:val="003E1C7C"/>
    <w:rsid w:val="003E341B"/>
    <w:rsid w:val="003E391C"/>
    <w:rsid w:val="003E4D00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50B76"/>
    <w:rsid w:val="004562D1"/>
    <w:rsid w:val="00467661"/>
    <w:rsid w:val="00472BBB"/>
    <w:rsid w:val="00472DBE"/>
    <w:rsid w:val="00474A19"/>
    <w:rsid w:val="00477830"/>
    <w:rsid w:val="00482B8B"/>
    <w:rsid w:val="00487764"/>
    <w:rsid w:val="004900B3"/>
    <w:rsid w:val="00493853"/>
    <w:rsid w:val="00495DFF"/>
    <w:rsid w:val="00496F97"/>
    <w:rsid w:val="004A2230"/>
    <w:rsid w:val="004A4971"/>
    <w:rsid w:val="004B55CF"/>
    <w:rsid w:val="004B6C48"/>
    <w:rsid w:val="004B786A"/>
    <w:rsid w:val="004C0933"/>
    <w:rsid w:val="004C2CC4"/>
    <w:rsid w:val="004C4E59"/>
    <w:rsid w:val="004C65C6"/>
    <w:rsid w:val="004C6809"/>
    <w:rsid w:val="004D1C4F"/>
    <w:rsid w:val="004D43C7"/>
    <w:rsid w:val="004D4E60"/>
    <w:rsid w:val="004E018F"/>
    <w:rsid w:val="004E063A"/>
    <w:rsid w:val="004E1307"/>
    <w:rsid w:val="004E142B"/>
    <w:rsid w:val="004E297A"/>
    <w:rsid w:val="004E53C7"/>
    <w:rsid w:val="004E7BEC"/>
    <w:rsid w:val="00505D3D"/>
    <w:rsid w:val="00506AF6"/>
    <w:rsid w:val="00516B8D"/>
    <w:rsid w:val="005303C8"/>
    <w:rsid w:val="0053470A"/>
    <w:rsid w:val="0053644D"/>
    <w:rsid w:val="00537FBC"/>
    <w:rsid w:val="00554826"/>
    <w:rsid w:val="005579E4"/>
    <w:rsid w:val="00562877"/>
    <w:rsid w:val="00570F8E"/>
    <w:rsid w:val="00584811"/>
    <w:rsid w:val="00585784"/>
    <w:rsid w:val="005904E4"/>
    <w:rsid w:val="0059136E"/>
    <w:rsid w:val="0059343A"/>
    <w:rsid w:val="00593AA6"/>
    <w:rsid w:val="00594161"/>
    <w:rsid w:val="005941B1"/>
    <w:rsid w:val="00594749"/>
    <w:rsid w:val="005A58BB"/>
    <w:rsid w:val="005A65D5"/>
    <w:rsid w:val="005B4067"/>
    <w:rsid w:val="005C3F41"/>
    <w:rsid w:val="005D1D92"/>
    <w:rsid w:val="005D2D09"/>
    <w:rsid w:val="005D3EDD"/>
    <w:rsid w:val="005D4D6B"/>
    <w:rsid w:val="005D72B8"/>
    <w:rsid w:val="005E5CB5"/>
    <w:rsid w:val="00600219"/>
    <w:rsid w:val="00600B50"/>
    <w:rsid w:val="00604095"/>
    <w:rsid w:val="00604F2A"/>
    <w:rsid w:val="00612EE9"/>
    <w:rsid w:val="00614CCE"/>
    <w:rsid w:val="00620076"/>
    <w:rsid w:val="00620B2E"/>
    <w:rsid w:val="00622C9E"/>
    <w:rsid w:val="00627E0A"/>
    <w:rsid w:val="006461F5"/>
    <w:rsid w:val="0064717F"/>
    <w:rsid w:val="00647C97"/>
    <w:rsid w:val="0065488B"/>
    <w:rsid w:val="00670EA1"/>
    <w:rsid w:val="00674778"/>
    <w:rsid w:val="00677CC2"/>
    <w:rsid w:val="0068384C"/>
    <w:rsid w:val="0068744B"/>
    <w:rsid w:val="006905DE"/>
    <w:rsid w:val="0069207B"/>
    <w:rsid w:val="00693384"/>
    <w:rsid w:val="006A0BBC"/>
    <w:rsid w:val="006A154F"/>
    <w:rsid w:val="006A437B"/>
    <w:rsid w:val="006B25B9"/>
    <w:rsid w:val="006B3A14"/>
    <w:rsid w:val="006B5789"/>
    <w:rsid w:val="006C1FFD"/>
    <w:rsid w:val="006C30C5"/>
    <w:rsid w:val="006C7F8C"/>
    <w:rsid w:val="006D403F"/>
    <w:rsid w:val="006D6313"/>
    <w:rsid w:val="006E2E1C"/>
    <w:rsid w:val="006E6246"/>
    <w:rsid w:val="006E69C2"/>
    <w:rsid w:val="006E6DCC"/>
    <w:rsid w:val="006F296A"/>
    <w:rsid w:val="006F318F"/>
    <w:rsid w:val="0070017E"/>
    <w:rsid w:val="00700B2C"/>
    <w:rsid w:val="007050A2"/>
    <w:rsid w:val="0070562B"/>
    <w:rsid w:val="0071202C"/>
    <w:rsid w:val="00713084"/>
    <w:rsid w:val="00714F20"/>
    <w:rsid w:val="0071590F"/>
    <w:rsid w:val="00715914"/>
    <w:rsid w:val="0072147A"/>
    <w:rsid w:val="007233CF"/>
    <w:rsid w:val="00723791"/>
    <w:rsid w:val="00727E7C"/>
    <w:rsid w:val="00731E00"/>
    <w:rsid w:val="007361F8"/>
    <w:rsid w:val="00736649"/>
    <w:rsid w:val="00737712"/>
    <w:rsid w:val="007438B9"/>
    <w:rsid w:val="007440B7"/>
    <w:rsid w:val="00747F6D"/>
    <w:rsid w:val="007500C8"/>
    <w:rsid w:val="00756272"/>
    <w:rsid w:val="00762D38"/>
    <w:rsid w:val="007715C9"/>
    <w:rsid w:val="00771613"/>
    <w:rsid w:val="00774EDD"/>
    <w:rsid w:val="007757EC"/>
    <w:rsid w:val="00783B31"/>
    <w:rsid w:val="00783E89"/>
    <w:rsid w:val="00786E00"/>
    <w:rsid w:val="00793428"/>
    <w:rsid w:val="00793915"/>
    <w:rsid w:val="00793ED5"/>
    <w:rsid w:val="00797DF6"/>
    <w:rsid w:val="007A7E5B"/>
    <w:rsid w:val="007B069C"/>
    <w:rsid w:val="007B2812"/>
    <w:rsid w:val="007C2253"/>
    <w:rsid w:val="007D52BB"/>
    <w:rsid w:val="007D7911"/>
    <w:rsid w:val="007E0B1F"/>
    <w:rsid w:val="007E163D"/>
    <w:rsid w:val="007E1AB2"/>
    <w:rsid w:val="007E667A"/>
    <w:rsid w:val="007E6E54"/>
    <w:rsid w:val="007F28C9"/>
    <w:rsid w:val="007F51B2"/>
    <w:rsid w:val="008040DD"/>
    <w:rsid w:val="00807F1E"/>
    <w:rsid w:val="008117E9"/>
    <w:rsid w:val="00815F80"/>
    <w:rsid w:val="00820064"/>
    <w:rsid w:val="00824498"/>
    <w:rsid w:val="00826BD1"/>
    <w:rsid w:val="00841264"/>
    <w:rsid w:val="0085439E"/>
    <w:rsid w:val="00854D0B"/>
    <w:rsid w:val="00856A31"/>
    <w:rsid w:val="00860B4E"/>
    <w:rsid w:val="00861D5E"/>
    <w:rsid w:val="0086622E"/>
    <w:rsid w:val="00867B37"/>
    <w:rsid w:val="00872EE7"/>
    <w:rsid w:val="008754D0"/>
    <w:rsid w:val="00875D13"/>
    <w:rsid w:val="00880957"/>
    <w:rsid w:val="008855C9"/>
    <w:rsid w:val="00886456"/>
    <w:rsid w:val="00896176"/>
    <w:rsid w:val="00896A1E"/>
    <w:rsid w:val="008A46E1"/>
    <w:rsid w:val="008A4F43"/>
    <w:rsid w:val="008B2706"/>
    <w:rsid w:val="008C2EAC"/>
    <w:rsid w:val="008C479C"/>
    <w:rsid w:val="008D0EE0"/>
    <w:rsid w:val="008E0027"/>
    <w:rsid w:val="008E067F"/>
    <w:rsid w:val="008E140F"/>
    <w:rsid w:val="008E6067"/>
    <w:rsid w:val="008F54E7"/>
    <w:rsid w:val="00903422"/>
    <w:rsid w:val="009120A3"/>
    <w:rsid w:val="009254C3"/>
    <w:rsid w:val="00926168"/>
    <w:rsid w:val="00932377"/>
    <w:rsid w:val="00941195"/>
    <w:rsid w:val="00941236"/>
    <w:rsid w:val="00943FD5"/>
    <w:rsid w:val="00945979"/>
    <w:rsid w:val="00947D5A"/>
    <w:rsid w:val="009532A5"/>
    <w:rsid w:val="009545BD"/>
    <w:rsid w:val="00964CF0"/>
    <w:rsid w:val="00967E8E"/>
    <w:rsid w:val="0097202C"/>
    <w:rsid w:val="00977806"/>
    <w:rsid w:val="00980305"/>
    <w:rsid w:val="00982242"/>
    <w:rsid w:val="00984C29"/>
    <w:rsid w:val="009868E9"/>
    <w:rsid w:val="009900A3"/>
    <w:rsid w:val="009904AE"/>
    <w:rsid w:val="009C3413"/>
    <w:rsid w:val="009C4AE8"/>
    <w:rsid w:val="009D1C5F"/>
    <w:rsid w:val="009E4592"/>
    <w:rsid w:val="00A01100"/>
    <w:rsid w:val="00A016D9"/>
    <w:rsid w:val="00A03AB6"/>
    <w:rsid w:val="00A03E70"/>
    <w:rsid w:val="00A0441E"/>
    <w:rsid w:val="00A07998"/>
    <w:rsid w:val="00A12128"/>
    <w:rsid w:val="00A12EC0"/>
    <w:rsid w:val="00A22324"/>
    <w:rsid w:val="00A22C98"/>
    <w:rsid w:val="00A231E2"/>
    <w:rsid w:val="00A24142"/>
    <w:rsid w:val="00A24C99"/>
    <w:rsid w:val="00A345E8"/>
    <w:rsid w:val="00A369E3"/>
    <w:rsid w:val="00A42ACC"/>
    <w:rsid w:val="00A57600"/>
    <w:rsid w:val="00A61ABD"/>
    <w:rsid w:val="00A64912"/>
    <w:rsid w:val="00A70A74"/>
    <w:rsid w:val="00A71F57"/>
    <w:rsid w:val="00A75FE9"/>
    <w:rsid w:val="00A82257"/>
    <w:rsid w:val="00A90F83"/>
    <w:rsid w:val="00A93BB0"/>
    <w:rsid w:val="00A9692A"/>
    <w:rsid w:val="00AA45F7"/>
    <w:rsid w:val="00AB4561"/>
    <w:rsid w:val="00AD0A0B"/>
    <w:rsid w:val="00AD53CC"/>
    <w:rsid w:val="00AD5641"/>
    <w:rsid w:val="00AD7751"/>
    <w:rsid w:val="00AE0BEC"/>
    <w:rsid w:val="00AE1E1E"/>
    <w:rsid w:val="00AE2840"/>
    <w:rsid w:val="00AE3D4F"/>
    <w:rsid w:val="00AE695F"/>
    <w:rsid w:val="00AF06CF"/>
    <w:rsid w:val="00AF259F"/>
    <w:rsid w:val="00B07CDB"/>
    <w:rsid w:val="00B15BBD"/>
    <w:rsid w:val="00B16A31"/>
    <w:rsid w:val="00B17DFD"/>
    <w:rsid w:val="00B25306"/>
    <w:rsid w:val="00B265B9"/>
    <w:rsid w:val="00B27831"/>
    <w:rsid w:val="00B27E58"/>
    <w:rsid w:val="00B307CE"/>
    <w:rsid w:val="00B308FE"/>
    <w:rsid w:val="00B33709"/>
    <w:rsid w:val="00B33B3C"/>
    <w:rsid w:val="00B33E1D"/>
    <w:rsid w:val="00B36392"/>
    <w:rsid w:val="00B418CB"/>
    <w:rsid w:val="00B47444"/>
    <w:rsid w:val="00B50ADC"/>
    <w:rsid w:val="00B5368E"/>
    <w:rsid w:val="00B559E3"/>
    <w:rsid w:val="00B566B1"/>
    <w:rsid w:val="00B63834"/>
    <w:rsid w:val="00B672DE"/>
    <w:rsid w:val="00B67CF9"/>
    <w:rsid w:val="00B72FCA"/>
    <w:rsid w:val="00B77BFA"/>
    <w:rsid w:val="00B80199"/>
    <w:rsid w:val="00B83204"/>
    <w:rsid w:val="00B856E7"/>
    <w:rsid w:val="00B94DF0"/>
    <w:rsid w:val="00BA220B"/>
    <w:rsid w:val="00BA3A57"/>
    <w:rsid w:val="00BA532A"/>
    <w:rsid w:val="00BB135C"/>
    <w:rsid w:val="00BB1533"/>
    <w:rsid w:val="00BB4E1A"/>
    <w:rsid w:val="00BB7E93"/>
    <w:rsid w:val="00BC015E"/>
    <w:rsid w:val="00BC76AC"/>
    <w:rsid w:val="00BD0ECB"/>
    <w:rsid w:val="00BD76BE"/>
    <w:rsid w:val="00BE2155"/>
    <w:rsid w:val="00BE719A"/>
    <w:rsid w:val="00BE720A"/>
    <w:rsid w:val="00BF0D73"/>
    <w:rsid w:val="00BF2465"/>
    <w:rsid w:val="00BF5EB4"/>
    <w:rsid w:val="00BF7526"/>
    <w:rsid w:val="00C12FF3"/>
    <w:rsid w:val="00C16619"/>
    <w:rsid w:val="00C20F23"/>
    <w:rsid w:val="00C25E7F"/>
    <w:rsid w:val="00C26843"/>
    <w:rsid w:val="00C2746F"/>
    <w:rsid w:val="00C323D6"/>
    <w:rsid w:val="00C324A0"/>
    <w:rsid w:val="00C36AED"/>
    <w:rsid w:val="00C4195E"/>
    <w:rsid w:val="00C42BF8"/>
    <w:rsid w:val="00C50043"/>
    <w:rsid w:val="00C7573B"/>
    <w:rsid w:val="00C809B4"/>
    <w:rsid w:val="00C81957"/>
    <w:rsid w:val="00C97850"/>
    <w:rsid w:val="00C97A54"/>
    <w:rsid w:val="00CA0C34"/>
    <w:rsid w:val="00CA5B23"/>
    <w:rsid w:val="00CB602E"/>
    <w:rsid w:val="00CB63F2"/>
    <w:rsid w:val="00CB6FCD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5B2"/>
    <w:rsid w:val="00CF3CB6"/>
    <w:rsid w:val="00CF3EE8"/>
    <w:rsid w:val="00D00B47"/>
    <w:rsid w:val="00D03D92"/>
    <w:rsid w:val="00D13441"/>
    <w:rsid w:val="00D150E7"/>
    <w:rsid w:val="00D213C6"/>
    <w:rsid w:val="00D24AFA"/>
    <w:rsid w:val="00D26892"/>
    <w:rsid w:val="00D34C18"/>
    <w:rsid w:val="00D37A6F"/>
    <w:rsid w:val="00D4529A"/>
    <w:rsid w:val="00D52DC2"/>
    <w:rsid w:val="00D53BCC"/>
    <w:rsid w:val="00D54C9E"/>
    <w:rsid w:val="00D6537E"/>
    <w:rsid w:val="00D70DFB"/>
    <w:rsid w:val="00D766DF"/>
    <w:rsid w:val="00D8020C"/>
    <w:rsid w:val="00D8206C"/>
    <w:rsid w:val="00D85508"/>
    <w:rsid w:val="00D86DBF"/>
    <w:rsid w:val="00D91F10"/>
    <w:rsid w:val="00DA15E5"/>
    <w:rsid w:val="00DA186E"/>
    <w:rsid w:val="00DA4116"/>
    <w:rsid w:val="00DA6048"/>
    <w:rsid w:val="00DB1E58"/>
    <w:rsid w:val="00DB251C"/>
    <w:rsid w:val="00DB4630"/>
    <w:rsid w:val="00DB7A09"/>
    <w:rsid w:val="00DC3154"/>
    <w:rsid w:val="00DC4F88"/>
    <w:rsid w:val="00DE107C"/>
    <w:rsid w:val="00DE7EA9"/>
    <w:rsid w:val="00DF2388"/>
    <w:rsid w:val="00E02898"/>
    <w:rsid w:val="00E05704"/>
    <w:rsid w:val="00E13A01"/>
    <w:rsid w:val="00E25897"/>
    <w:rsid w:val="00E2595D"/>
    <w:rsid w:val="00E338EF"/>
    <w:rsid w:val="00E36A0D"/>
    <w:rsid w:val="00E51E7B"/>
    <w:rsid w:val="00E527F9"/>
    <w:rsid w:val="00E53472"/>
    <w:rsid w:val="00E544BB"/>
    <w:rsid w:val="00E55EDA"/>
    <w:rsid w:val="00E61B95"/>
    <w:rsid w:val="00E64E82"/>
    <w:rsid w:val="00E74366"/>
    <w:rsid w:val="00E74DC7"/>
    <w:rsid w:val="00E8075A"/>
    <w:rsid w:val="00E80FF8"/>
    <w:rsid w:val="00E8433A"/>
    <w:rsid w:val="00E84874"/>
    <w:rsid w:val="00E940D8"/>
    <w:rsid w:val="00E94D5E"/>
    <w:rsid w:val="00EA7100"/>
    <w:rsid w:val="00EA7F9F"/>
    <w:rsid w:val="00EB118F"/>
    <w:rsid w:val="00EB1274"/>
    <w:rsid w:val="00ED0F78"/>
    <w:rsid w:val="00ED241E"/>
    <w:rsid w:val="00ED2BB6"/>
    <w:rsid w:val="00ED34E1"/>
    <w:rsid w:val="00ED3B8D"/>
    <w:rsid w:val="00EE5E36"/>
    <w:rsid w:val="00EE5F61"/>
    <w:rsid w:val="00EF24F6"/>
    <w:rsid w:val="00EF2E3A"/>
    <w:rsid w:val="00F01C4E"/>
    <w:rsid w:val="00F02C7C"/>
    <w:rsid w:val="00F072A7"/>
    <w:rsid w:val="00F078DC"/>
    <w:rsid w:val="00F10EC4"/>
    <w:rsid w:val="00F2457F"/>
    <w:rsid w:val="00F24EE8"/>
    <w:rsid w:val="00F32BA8"/>
    <w:rsid w:val="00F32EE0"/>
    <w:rsid w:val="00F3381D"/>
    <w:rsid w:val="00F349F1"/>
    <w:rsid w:val="00F4350D"/>
    <w:rsid w:val="00F479C4"/>
    <w:rsid w:val="00F50D86"/>
    <w:rsid w:val="00F567F7"/>
    <w:rsid w:val="00F6696E"/>
    <w:rsid w:val="00F73BD6"/>
    <w:rsid w:val="00F7441D"/>
    <w:rsid w:val="00F83989"/>
    <w:rsid w:val="00F85099"/>
    <w:rsid w:val="00F9379C"/>
    <w:rsid w:val="00F9632C"/>
    <w:rsid w:val="00F97B17"/>
    <w:rsid w:val="00FA1E52"/>
    <w:rsid w:val="00FB07AA"/>
    <w:rsid w:val="00FB56BD"/>
    <w:rsid w:val="00FB5A08"/>
    <w:rsid w:val="00FB641A"/>
    <w:rsid w:val="00FC3E1B"/>
    <w:rsid w:val="00FC6A80"/>
    <w:rsid w:val="00FD2B2B"/>
    <w:rsid w:val="00FE323F"/>
    <w:rsid w:val="00FE4688"/>
    <w:rsid w:val="00FF2ADB"/>
    <w:rsid w:val="00FF415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AEE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  <w:style w:type="paragraph" w:customStyle="1" w:styleId="LDSecHead">
    <w:name w:val="LDSecHead"/>
    <w:next w:val="Normal"/>
    <w:link w:val="LDSecHeadChar"/>
    <w:rsid w:val="00AE695F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AE695F"/>
    <w:rPr>
      <w:rFonts w:ascii="Arial" w:eastAsia="Calibri" w:hAnsi="Arial" w:cs="Arial"/>
      <w:b/>
      <w:sz w:val="22"/>
      <w:szCs w:val="22"/>
    </w:rPr>
  </w:style>
  <w:style w:type="paragraph" w:styleId="NoSpacing">
    <w:name w:val="No Spacing"/>
    <w:uiPriority w:val="1"/>
    <w:qFormat/>
    <w:rsid w:val="00304D3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BAA7-BC1B-4D63-B91C-2A19196E46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47FB30-BCFC-4660-B68B-AAE14CD986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246576-5F60-406B-8740-D866623C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30D9D-95B0-4A04-BA47-B137B9EE8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B0EAC-6419-4580-9E91-59C48FB8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2025-03-18T05:50:00Z</dcterms:created>
  <dcterms:modified xsi:type="dcterms:W3CDTF">2025-03-18T05:50:00Z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