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135AC" w14:textId="77777777" w:rsidR="0048364F" w:rsidRPr="00871D84" w:rsidRDefault="00193461" w:rsidP="0020300C">
      <w:pPr>
        <w:rPr>
          <w:sz w:val="28"/>
        </w:rPr>
      </w:pPr>
      <w:r w:rsidRPr="00871D84">
        <w:rPr>
          <w:noProof/>
          <w:lang w:eastAsia="en-AU"/>
        </w:rPr>
        <w:drawing>
          <wp:inline distT="0" distB="0" distL="0" distR="0" wp14:anchorId="66803D61" wp14:editId="6DA5937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4D2A4" w14:textId="77777777" w:rsidR="0048364F" w:rsidRPr="00871D84" w:rsidRDefault="0048364F" w:rsidP="0048364F">
      <w:pPr>
        <w:rPr>
          <w:sz w:val="19"/>
        </w:rPr>
      </w:pPr>
    </w:p>
    <w:p w14:paraId="5011982C" w14:textId="74283D5D" w:rsidR="0048364F" w:rsidRPr="00871D84" w:rsidRDefault="004F1657" w:rsidP="0048364F">
      <w:pPr>
        <w:pStyle w:val="ShortT"/>
      </w:pPr>
      <w:r w:rsidRPr="00871D84">
        <w:t>Healthcare Identifiers Amendment (</w:t>
      </w:r>
      <w:r w:rsidR="00D1141D" w:rsidRPr="00871D84">
        <w:t>Active Script List Registration</w:t>
      </w:r>
      <w:r w:rsidRPr="00871D84">
        <w:t xml:space="preserve">) </w:t>
      </w:r>
      <w:r w:rsidR="00AC77B9" w:rsidRPr="00871D84">
        <w:t>Regulations 2</w:t>
      </w:r>
      <w:r w:rsidRPr="00871D84">
        <w:t>02</w:t>
      </w:r>
      <w:r w:rsidR="00B000A4" w:rsidRPr="00871D84">
        <w:t>5</w:t>
      </w:r>
    </w:p>
    <w:p w14:paraId="63EAF16E" w14:textId="76A5CB85" w:rsidR="00B000A4" w:rsidRPr="00871D84" w:rsidRDefault="00B000A4" w:rsidP="007517B8">
      <w:pPr>
        <w:pStyle w:val="SignCoverPageStart"/>
        <w:spacing w:before="240"/>
        <w:rPr>
          <w:szCs w:val="22"/>
        </w:rPr>
      </w:pPr>
      <w:r w:rsidRPr="00871D84">
        <w:rPr>
          <w:szCs w:val="22"/>
        </w:rPr>
        <w:t>I, the Honourable Sam Mostyn AC, Governor</w:t>
      </w:r>
      <w:r w:rsidR="007E6EF5" w:rsidRPr="00871D84">
        <w:rPr>
          <w:szCs w:val="22"/>
        </w:rPr>
        <w:noBreakHyphen/>
      </w:r>
      <w:r w:rsidRPr="00871D84">
        <w:rPr>
          <w:szCs w:val="22"/>
        </w:rPr>
        <w:t>General of the Commonwealth of Australia, acting with the advice of the Federal Executive Council, make the following regulations.</w:t>
      </w:r>
    </w:p>
    <w:p w14:paraId="473D02CB" w14:textId="0990A1D9" w:rsidR="00B000A4" w:rsidRPr="00871D84" w:rsidRDefault="00B000A4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871D84">
        <w:rPr>
          <w:szCs w:val="22"/>
        </w:rPr>
        <w:t xml:space="preserve">Dated </w:t>
      </w:r>
      <w:r w:rsidRPr="00871D84">
        <w:rPr>
          <w:szCs w:val="22"/>
        </w:rPr>
        <w:tab/>
      </w:r>
      <w:r w:rsidRPr="00871D84">
        <w:rPr>
          <w:szCs w:val="22"/>
        </w:rPr>
        <w:tab/>
      </w:r>
      <w:r w:rsidRPr="00871D84">
        <w:rPr>
          <w:szCs w:val="22"/>
        </w:rPr>
        <w:tab/>
      </w:r>
      <w:r w:rsidR="00FF785E" w:rsidRPr="00871D84">
        <w:rPr>
          <w:szCs w:val="22"/>
        </w:rPr>
        <w:t>6 March 2025</w:t>
      </w:r>
    </w:p>
    <w:p w14:paraId="0AA10CED" w14:textId="31159BC5" w:rsidR="00B000A4" w:rsidRPr="00871D84" w:rsidRDefault="00B000A4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871D84">
        <w:rPr>
          <w:szCs w:val="22"/>
        </w:rPr>
        <w:t>Sam Mostyn AC</w:t>
      </w:r>
    </w:p>
    <w:p w14:paraId="5F799824" w14:textId="5DCFB521" w:rsidR="00B000A4" w:rsidRPr="00871D84" w:rsidRDefault="00B000A4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871D84">
        <w:rPr>
          <w:szCs w:val="22"/>
        </w:rPr>
        <w:t>Governor</w:t>
      </w:r>
      <w:r w:rsidR="007E6EF5" w:rsidRPr="00871D84">
        <w:rPr>
          <w:szCs w:val="22"/>
        </w:rPr>
        <w:noBreakHyphen/>
      </w:r>
      <w:r w:rsidRPr="00871D84">
        <w:rPr>
          <w:szCs w:val="22"/>
        </w:rPr>
        <w:t>General</w:t>
      </w:r>
    </w:p>
    <w:p w14:paraId="56CE982F" w14:textId="77777777" w:rsidR="00B000A4" w:rsidRPr="00871D84" w:rsidRDefault="00B000A4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871D84">
        <w:rPr>
          <w:szCs w:val="22"/>
        </w:rPr>
        <w:t>By H</w:t>
      </w:r>
      <w:r w:rsidRPr="00871D84">
        <w:t>er</w:t>
      </w:r>
      <w:r w:rsidRPr="00871D84">
        <w:rPr>
          <w:szCs w:val="22"/>
        </w:rPr>
        <w:t xml:space="preserve"> Excellency’s Command</w:t>
      </w:r>
    </w:p>
    <w:p w14:paraId="4EB12D9F" w14:textId="0EB853BE" w:rsidR="00B000A4" w:rsidRPr="00871D84" w:rsidRDefault="00B000A4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871D84">
        <w:rPr>
          <w:szCs w:val="22"/>
        </w:rPr>
        <w:t>Mark Butler</w:t>
      </w:r>
    </w:p>
    <w:p w14:paraId="7E3011D6" w14:textId="4DB850C4" w:rsidR="00B000A4" w:rsidRPr="00871D84" w:rsidRDefault="00B000A4" w:rsidP="007517B8">
      <w:pPr>
        <w:pStyle w:val="SignCoverPageEnd"/>
        <w:rPr>
          <w:szCs w:val="22"/>
        </w:rPr>
      </w:pPr>
      <w:r w:rsidRPr="00871D84">
        <w:rPr>
          <w:szCs w:val="22"/>
        </w:rPr>
        <w:t>Minister for Health and Aged Care</w:t>
      </w:r>
    </w:p>
    <w:p w14:paraId="15294039" w14:textId="77777777" w:rsidR="00B000A4" w:rsidRPr="00871D84" w:rsidRDefault="00B000A4" w:rsidP="007517B8"/>
    <w:p w14:paraId="6A917963" w14:textId="77777777" w:rsidR="00B000A4" w:rsidRPr="00871D84" w:rsidRDefault="00B000A4" w:rsidP="007517B8"/>
    <w:p w14:paraId="69EAAB05" w14:textId="77777777" w:rsidR="00B000A4" w:rsidRPr="00871D84" w:rsidRDefault="00B000A4" w:rsidP="007517B8"/>
    <w:p w14:paraId="63598E4F" w14:textId="77777777" w:rsidR="0048364F" w:rsidRPr="00871D84" w:rsidRDefault="0048364F" w:rsidP="0048364F">
      <w:pPr>
        <w:pStyle w:val="Header"/>
        <w:tabs>
          <w:tab w:val="clear" w:pos="4150"/>
          <w:tab w:val="clear" w:pos="8307"/>
        </w:tabs>
      </w:pPr>
      <w:r w:rsidRPr="00871D84">
        <w:rPr>
          <w:rStyle w:val="CharAmSchNo"/>
        </w:rPr>
        <w:t xml:space="preserve"> </w:t>
      </w:r>
      <w:r w:rsidRPr="00871D84">
        <w:rPr>
          <w:rStyle w:val="CharAmSchText"/>
        </w:rPr>
        <w:t xml:space="preserve"> </w:t>
      </w:r>
    </w:p>
    <w:p w14:paraId="7DB5652E" w14:textId="77777777" w:rsidR="0048364F" w:rsidRPr="00871D84" w:rsidRDefault="0048364F" w:rsidP="0048364F">
      <w:pPr>
        <w:pStyle w:val="Header"/>
        <w:tabs>
          <w:tab w:val="clear" w:pos="4150"/>
          <w:tab w:val="clear" w:pos="8307"/>
        </w:tabs>
      </w:pPr>
      <w:r w:rsidRPr="00871D84">
        <w:rPr>
          <w:rStyle w:val="CharAmPartNo"/>
        </w:rPr>
        <w:t xml:space="preserve"> </w:t>
      </w:r>
      <w:r w:rsidRPr="00871D84">
        <w:rPr>
          <w:rStyle w:val="CharAmPartText"/>
        </w:rPr>
        <w:t xml:space="preserve"> </w:t>
      </w:r>
    </w:p>
    <w:p w14:paraId="32F798E9" w14:textId="77777777" w:rsidR="0048364F" w:rsidRPr="00871D84" w:rsidRDefault="0048364F" w:rsidP="0048364F">
      <w:pPr>
        <w:sectPr w:rsidR="0048364F" w:rsidRPr="00871D84" w:rsidSect="002870C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FB1FE94" w14:textId="77777777" w:rsidR="00220A0C" w:rsidRPr="00871D84" w:rsidRDefault="0048364F" w:rsidP="0048364F">
      <w:pPr>
        <w:outlineLvl w:val="0"/>
        <w:rPr>
          <w:sz w:val="36"/>
        </w:rPr>
      </w:pPr>
      <w:r w:rsidRPr="00871D84">
        <w:rPr>
          <w:sz w:val="36"/>
        </w:rPr>
        <w:lastRenderedPageBreak/>
        <w:t>Contents</w:t>
      </w:r>
    </w:p>
    <w:p w14:paraId="3C46C4B7" w14:textId="1A002355" w:rsidR="00F0658C" w:rsidRPr="00871D84" w:rsidRDefault="00F0658C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871D84">
        <w:fldChar w:fldCharType="begin"/>
      </w:r>
      <w:r w:rsidRPr="00871D84">
        <w:instrText xml:space="preserve"> TOC \o "1-9" </w:instrText>
      </w:r>
      <w:r w:rsidRPr="00871D84">
        <w:fldChar w:fldCharType="separate"/>
      </w:r>
      <w:r w:rsidRPr="00871D84">
        <w:rPr>
          <w:noProof/>
        </w:rPr>
        <w:t>1</w:t>
      </w:r>
      <w:r w:rsidRPr="00871D84">
        <w:rPr>
          <w:noProof/>
        </w:rPr>
        <w:tab/>
        <w:t>Name</w:t>
      </w:r>
      <w:r w:rsidRPr="00871D84">
        <w:rPr>
          <w:noProof/>
        </w:rPr>
        <w:tab/>
      </w:r>
      <w:r w:rsidRPr="00871D84">
        <w:rPr>
          <w:noProof/>
        </w:rPr>
        <w:fldChar w:fldCharType="begin"/>
      </w:r>
      <w:r w:rsidRPr="00871D84">
        <w:rPr>
          <w:noProof/>
        </w:rPr>
        <w:instrText xml:space="preserve"> PAGEREF _Toc184826506 \h </w:instrText>
      </w:r>
      <w:r w:rsidRPr="00871D84">
        <w:rPr>
          <w:noProof/>
        </w:rPr>
      </w:r>
      <w:r w:rsidRPr="00871D84">
        <w:rPr>
          <w:noProof/>
        </w:rPr>
        <w:fldChar w:fldCharType="separate"/>
      </w:r>
      <w:r w:rsidR="00D87BCF" w:rsidRPr="00871D84">
        <w:rPr>
          <w:noProof/>
        </w:rPr>
        <w:t>1</w:t>
      </w:r>
      <w:r w:rsidRPr="00871D84">
        <w:rPr>
          <w:noProof/>
        </w:rPr>
        <w:fldChar w:fldCharType="end"/>
      </w:r>
    </w:p>
    <w:p w14:paraId="01F56B90" w14:textId="5C7A2DC1" w:rsidR="00F0658C" w:rsidRPr="00871D84" w:rsidRDefault="00F0658C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871D84">
        <w:rPr>
          <w:noProof/>
        </w:rPr>
        <w:t>2</w:t>
      </w:r>
      <w:r w:rsidRPr="00871D84">
        <w:rPr>
          <w:noProof/>
        </w:rPr>
        <w:tab/>
        <w:t>Commencement</w:t>
      </w:r>
      <w:r w:rsidRPr="00871D84">
        <w:rPr>
          <w:noProof/>
        </w:rPr>
        <w:tab/>
      </w:r>
      <w:r w:rsidRPr="00871D84">
        <w:rPr>
          <w:noProof/>
        </w:rPr>
        <w:fldChar w:fldCharType="begin"/>
      </w:r>
      <w:r w:rsidRPr="00871D84">
        <w:rPr>
          <w:noProof/>
        </w:rPr>
        <w:instrText xml:space="preserve"> PAGEREF _Toc184826507 \h </w:instrText>
      </w:r>
      <w:r w:rsidRPr="00871D84">
        <w:rPr>
          <w:noProof/>
        </w:rPr>
      </w:r>
      <w:r w:rsidRPr="00871D84">
        <w:rPr>
          <w:noProof/>
        </w:rPr>
        <w:fldChar w:fldCharType="separate"/>
      </w:r>
      <w:r w:rsidR="00D87BCF" w:rsidRPr="00871D84">
        <w:rPr>
          <w:noProof/>
        </w:rPr>
        <w:t>1</w:t>
      </w:r>
      <w:r w:rsidRPr="00871D84">
        <w:rPr>
          <w:noProof/>
        </w:rPr>
        <w:fldChar w:fldCharType="end"/>
      </w:r>
    </w:p>
    <w:p w14:paraId="3F2C26F0" w14:textId="0F15A491" w:rsidR="00F0658C" w:rsidRPr="00871D84" w:rsidRDefault="00F0658C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871D84">
        <w:rPr>
          <w:noProof/>
        </w:rPr>
        <w:t>3</w:t>
      </w:r>
      <w:r w:rsidRPr="00871D84">
        <w:rPr>
          <w:noProof/>
        </w:rPr>
        <w:tab/>
        <w:t>Authority</w:t>
      </w:r>
      <w:r w:rsidRPr="00871D84">
        <w:rPr>
          <w:noProof/>
        </w:rPr>
        <w:tab/>
      </w:r>
      <w:r w:rsidRPr="00871D84">
        <w:rPr>
          <w:noProof/>
        </w:rPr>
        <w:fldChar w:fldCharType="begin"/>
      </w:r>
      <w:r w:rsidRPr="00871D84">
        <w:rPr>
          <w:noProof/>
        </w:rPr>
        <w:instrText xml:space="preserve"> PAGEREF _Toc184826508 \h </w:instrText>
      </w:r>
      <w:r w:rsidRPr="00871D84">
        <w:rPr>
          <w:noProof/>
        </w:rPr>
      </w:r>
      <w:r w:rsidRPr="00871D84">
        <w:rPr>
          <w:noProof/>
        </w:rPr>
        <w:fldChar w:fldCharType="separate"/>
      </w:r>
      <w:r w:rsidR="00D87BCF" w:rsidRPr="00871D84">
        <w:rPr>
          <w:noProof/>
        </w:rPr>
        <w:t>1</w:t>
      </w:r>
      <w:r w:rsidRPr="00871D84">
        <w:rPr>
          <w:noProof/>
        </w:rPr>
        <w:fldChar w:fldCharType="end"/>
      </w:r>
    </w:p>
    <w:p w14:paraId="1BDEA4CD" w14:textId="403F8C3F" w:rsidR="00F0658C" w:rsidRPr="00871D84" w:rsidRDefault="00F0658C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871D84">
        <w:rPr>
          <w:noProof/>
        </w:rPr>
        <w:t>4</w:t>
      </w:r>
      <w:r w:rsidRPr="00871D84">
        <w:rPr>
          <w:noProof/>
        </w:rPr>
        <w:tab/>
        <w:t>Schedules</w:t>
      </w:r>
      <w:r w:rsidRPr="00871D84">
        <w:rPr>
          <w:noProof/>
        </w:rPr>
        <w:tab/>
      </w:r>
      <w:r w:rsidRPr="00871D84">
        <w:rPr>
          <w:noProof/>
        </w:rPr>
        <w:fldChar w:fldCharType="begin"/>
      </w:r>
      <w:r w:rsidRPr="00871D84">
        <w:rPr>
          <w:noProof/>
        </w:rPr>
        <w:instrText xml:space="preserve"> PAGEREF _Toc184826509 \h </w:instrText>
      </w:r>
      <w:r w:rsidRPr="00871D84">
        <w:rPr>
          <w:noProof/>
        </w:rPr>
      </w:r>
      <w:r w:rsidRPr="00871D84">
        <w:rPr>
          <w:noProof/>
        </w:rPr>
        <w:fldChar w:fldCharType="separate"/>
      </w:r>
      <w:r w:rsidR="00D87BCF" w:rsidRPr="00871D84">
        <w:rPr>
          <w:noProof/>
        </w:rPr>
        <w:t>1</w:t>
      </w:r>
      <w:r w:rsidRPr="00871D84">
        <w:rPr>
          <w:noProof/>
        </w:rPr>
        <w:fldChar w:fldCharType="end"/>
      </w:r>
    </w:p>
    <w:p w14:paraId="47650E42" w14:textId="1153612F" w:rsidR="00F0658C" w:rsidRPr="00871D84" w:rsidRDefault="00F0658C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871D84">
        <w:rPr>
          <w:noProof/>
        </w:rPr>
        <w:t>Schedule 1—Amendments</w:t>
      </w:r>
      <w:r w:rsidRPr="00871D84">
        <w:rPr>
          <w:b w:val="0"/>
          <w:noProof/>
          <w:sz w:val="18"/>
        </w:rPr>
        <w:tab/>
      </w:r>
      <w:r w:rsidRPr="00871D84">
        <w:rPr>
          <w:b w:val="0"/>
          <w:noProof/>
          <w:sz w:val="18"/>
        </w:rPr>
        <w:fldChar w:fldCharType="begin"/>
      </w:r>
      <w:r w:rsidRPr="00871D84">
        <w:rPr>
          <w:b w:val="0"/>
          <w:noProof/>
          <w:sz w:val="18"/>
        </w:rPr>
        <w:instrText xml:space="preserve"> PAGEREF _Toc184826510 \h </w:instrText>
      </w:r>
      <w:r w:rsidRPr="00871D84">
        <w:rPr>
          <w:b w:val="0"/>
          <w:noProof/>
          <w:sz w:val="18"/>
        </w:rPr>
      </w:r>
      <w:r w:rsidRPr="00871D84">
        <w:rPr>
          <w:b w:val="0"/>
          <w:noProof/>
          <w:sz w:val="18"/>
        </w:rPr>
        <w:fldChar w:fldCharType="separate"/>
      </w:r>
      <w:r w:rsidR="00D87BCF" w:rsidRPr="00871D84">
        <w:rPr>
          <w:b w:val="0"/>
          <w:noProof/>
          <w:sz w:val="18"/>
        </w:rPr>
        <w:t>2</w:t>
      </w:r>
      <w:r w:rsidRPr="00871D84">
        <w:rPr>
          <w:b w:val="0"/>
          <w:noProof/>
          <w:sz w:val="18"/>
        </w:rPr>
        <w:fldChar w:fldCharType="end"/>
      </w:r>
    </w:p>
    <w:p w14:paraId="0AE0E640" w14:textId="6B089A30" w:rsidR="00F0658C" w:rsidRPr="00871D84" w:rsidRDefault="00F0658C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871D84">
        <w:rPr>
          <w:noProof/>
        </w:rPr>
        <w:t>Healthcare Identifiers Regulations 2020</w:t>
      </w:r>
      <w:r w:rsidRPr="00871D84">
        <w:rPr>
          <w:i w:val="0"/>
          <w:noProof/>
          <w:sz w:val="18"/>
        </w:rPr>
        <w:tab/>
      </w:r>
      <w:r w:rsidRPr="00871D84">
        <w:rPr>
          <w:i w:val="0"/>
          <w:noProof/>
          <w:sz w:val="18"/>
        </w:rPr>
        <w:fldChar w:fldCharType="begin"/>
      </w:r>
      <w:r w:rsidRPr="00871D84">
        <w:rPr>
          <w:i w:val="0"/>
          <w:noProof/>
          <w:sz w:val="18"/>
        </w:rPr>
        <w:instrText xml:space="preserve"> PAGEREF _Toc184826511 \h </w:instrText>
      </w:r>
      <w:r w:rsidRPr="00871D84">
        <w:rPr>
          <w:i w:val="0"/>
          <w:noProof/>
          <w:sz w:val="18"/>
        </w:rPr>
      </w:r>
      <w:r w:rsidRPr="00871D84">
        <w:rPr>
          <w:i w:val="0"/>
          <w:noProof/>
          <w:sz w:val="18"/>
        </w:rPr>
        <w:fldChar w:fldCharType="separate"/>
      </w:r>
      <w:r w:rsidR="00D87BCF" w:rsidRPr="00871D84">
        <w:rPr>
          <w:i w:val="0"/>
          <w:noProof/>
          <w:sz w:val="18"/>
        </w:rPr>
        <w:t>2</w:t>
      </w:r>
      <w:r w:rsidRPr="00871D84">
        <w:rPr>
          <w:i w:val="0"/>
          <w:noProof/>
          <w:sz w:val="18"/>
        </w:rPr>
        <w:fldChar w:fldCharType="end"/>
      </w:r>
    </w:p>
    <w:p w14:paraId="702B116C" w14:textId="504C280B" w:rsidR="0048364F" w:rsidRPr="00871D84" w:rsidRDefault="00F0658C" w:rsidP="0048364F">
      <w:r w:rsidRPr="00871D84">
        <w:fldChar w:fldCharType="end"/>
      </w:r>
    </w:p>
    <w:p w14:paraId="3F4850C0" w14:textId="77777777" w:rsidR="0048364F" w:rsidRPr="00871D84" w:rsidRDefault="0048364F" w:rsidP="0048364F">
      <w:pPr>
        <w:sectPr w:rsidR="0048364F" w:rsidRPr="00871D84" w:rsidSect="002870C6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44E9A9C" w14:textId="77777777" w:rsidR="0048364F" w:rsidRPr="00871D84" w:rsidRDefault="0048364F" w:rsidP="0048364F">
      <w:pPr>
        <w:pStyle w:val="ActHead5"/>
      </w:pPr>
      <w:bookmarkStart w:id="0" w:name="_Toc184826506"/>
      <w:r w:rsidRPr="00871D84">
        <w:rPr>
          <w:rStyle w:val="CharSectno"/>
        </w:rPr>
        <w:lastRenderedPageBreak/>
        <w:t>1</w:t>
      </w:r>
      <w:r w:rsidRPr="00871D84">
        <w:t xml:space="preserve">  </w:t>
      </w:r>
      <w:r w:rsidR="004F676E" w:rsidRPr="00871D84">
        <w:t>Name</w:t>
      </w:r>
      <w:bookmarkEnd w:id="0"/>
    </w:p>
    <w:p w14:paraId="668E29BD" w14:textId="2464E97E" w:rsidR="0048364F" w:rsidRPr="00871D84" w:rsidRDefault="0048364F" w:rsidP="0048364F">
      <w:pPr>
        <w:pStyle w:val="subsection"/>
      </w:pPr>
      <w:r w:rsidRPr="00871D84">
        <w:tab/>
      </w:r>
      <w:r w:rsidRPr="00871D84">
        <w:tab/>
      </w:r>
      <w:r w:rsidR="004F1657" w:rsidRPr="00871D84">
        <w:t>This instrument is</w:t>
      </w:r>
      <w:r w:rsidRPr="00871D84">
        <w:t xml:space="preserve"> the</w:t>
      </w:r>
      <w:r w:rsidR="004F1657" w:rsidRPr="00871D84">
        <w:t xml:space="preserve"> </w:t>
      </w:r>
      <w:r w:rsidR="004F1657" w:rsidRPr="00871D84">
        <w:rPr>
          <w:i/>
        </w:rPr>
        <w:t>Healthcare Identifiers Amendment (</w:t>
      </w:r>
      <w:r w:rsidR="002F7071" w:rsidRPr="00871D84">
        <w:rPr>
          <w:i/>
        </w:rPr>
        <w:t>Active Script List Registration</w:t>
      </w:r>
      <w:r w:rsidR="004F1657" w:rsidRPr="00871D84">
        <w:rPr>
          <w:i/>
        </w:rPr>
        <w:t xml:space="preserve">) </w:t>
      </w:r>
      <w:r w:rsidR="00AC77B9" w:rsidRPr="00871D84">
        <w:rPr>
          <w:i/>
        </w:rPr>
        <w:t>Regulations 2</w:t>
      </w:r>
      <w:r w:rsidR="004F1657" w:rsidRPr="00871D84">
        <w:rPr>
          <w:i/>
        </w:rPr>
        <w:t>02</w:t>
      </w:r>
      <w:r w:rsidR="007E6EF5" w:rsidRPr="00871D84">
        <w:rPr>
          <w:i/>
        </w:rPr>
        <w:t>5</w:t>
      </w:r>
      <w:r w:rsidRPr="00871D84">
        <w:t>.</w:t>
      </w:r>
    </w:p>
    <w:p w14:paraId="76E4140B" w14:textId="77777777" w:rsidR="004F676E" w:rsidRPr="00871D84" w:rsidRDefault="0048364F" w:rsidP="005452CC">
      <w:pPr>
        <w:pStyle w:val="ActHead5"/>
      </w:pPr>
      <w:bookmarkStart w:id="1" w:name="_Toc184826507"/>
      <w:r w:rsidRPr="00871D84">
        <w:rPr>
          <w:rStyle w:val="CharSectno"/>
        </w:rPr>
        <w:t>2</w:t>
      </w:r>
      <w:r w:rsidRPr="00871D84">
        <w:t xml:space="preserve">  Commencement</w:t>
      </w:r>
      <w:bookmarkEnd w:id="1"/>
    </w:p>
    <w:p w14:paraId="26E1E8C7" w14:textId="77777777" w:rsidR="005452CC" w:rsidRPr="00871D84" w:rsidRDefault="005452CC" w:rsidP="00744E57">
      <w:pPr>
        <w:pStyle w:val="subsection"/>
      </w:pPr>
      <w:r w:rsidRPr="00871D84">
        <w:tab/>
        <w:t>(1)</w:t>
      </w:r>
      <w:r w:rsidRPr="00871D84">
        <w:tab/>
        <w:t xml:space="preserve">Each provision of </w:t>
      </w:r>
      <w:r w:rsidR="004F1657" w:rsidRPr="00871D84">
        <w:t>this instrument</w:t>
      </w:r>
      <w:r w:rsidRPr="00871D84">
        <w:t xml:space="preserve"> specified in column 1 of the table commences, or is taken to have commenced, in accordance with column 2 of the table. Any other statement in column 2 has effect according to its terms.</w:t>
      </w:r>
    </w:p>
    <w:p w14:paraId="43ABDAA8" w14:textId="77777777" w:rsidR="005452CC" w:rsidRPr="00871D84" w:rsidRDefault="005452CC" w:rsidP="00744E57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871D84" w14:paraId="44EDB2BE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2F039FF" w14:textId="77777777" w:rsidR="005452CC" w:rsidRPr="00871D84" w:rsidRDefault="005452CC" w:rsidP="00744E57">
            <w:pPr>
              <w:pStyle w:val="TableHeading"/>
            </w:pPr>
            <w:r w:rsidRPr="00871D84">
              <w:t>Commencement information</w:t>
            </w:r>
          </w:p>
        </w:tc>
      </w:tr>
      <w:tr w:rsidR="005452CC" w:rsidRPr="00871D84" w14:paraId="74172AEB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DEF0B52" w14:textId="77777777" w:rsidR="005452CC" w:rsidRPr="00871D84" w:rsidRDefault="005452CC" w:rsidP="00744E57">
            <w:pPr>
              <w:pStyle w:val="TableHeading"/>
            </w:pPr>
            <w:r w:rsidRPr="00871D8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6924300" w14:textId="77777777" w:rsidR="005452CC" w:rsidRPr="00871D84" w:rsidRDefault="005452CC" w:rsidP="00744E57">
            <w:pPr>
              <w:pStyle w:val="TableHeading"/>
            </w:pPr>
            <w:r w:rsidRPr="00871D8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421145E" w14:textId="77777777" w:rsidR="005452CC" w:rsidRPr="00871D84" w:rsidRDefault="005452CC" w:rsidP="00744E57">
            <w:pPr>
              <w:pStyle w:val="TableHeading"/>
            </w:pPr>
            <w:r w:rsidRPr="00871D84">
              <w:t>Column 3</w:t>
            </w:r>
          </w:p>
        </w:tc>
      </w:tr>
      <w:tr w:rsidR="005452CC" w:rsidRPr="00871D84" w14:paraId="3F91297E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7D6723B" w14:textId="77777777" w:rsidR="005452CC" w:rsidRPr="00871D84" w:rsidRDefault="005452CC" w:rsidP="00744E57">
            <w:pPr>
              <w:pStyle w:val="TableHeading"/>
            </w:pPr>
            <w:r w:rsidRPr="00871D8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8E91AD3" w14:textId="77777777" w:rsidR="005452CC" w:rsidRPr="00871D84" w:rsidRDefault="005452CC" w:rsidP="00744E57">
            <w:pPr>
              <w:pStyle w:val="TableHeading"/>
            </w:pPr>
            <w:r w:rsidRPr="00871D8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1B6DEE0" w14:textId="77777777" w:rsidR="005452CC" w:rsidRPr="00871D84" w:rsidRDefault="005452CC" w:rsidP="00744E57">
            <w:pPr>
              <w:pStyle w:val="TableHeading"/>
            </w:pPr>
            <w:r w:rsidRPr="00871D84">
              <w:t>Date/Details</w:t>
            </w:r>
          </w:p>
        </w:tc>
      </w:tr>
      <w:tr w:rsidR="005452CC" w:rsidRPr="00871D84" w14:paraId="31A11128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EF192C0" w14:textId="77777777" w:rsidR="005452CC" w:rsidRPr="00871D84" w:rsidRDefault="005452CC" w:rsidP="00AD7252">
            <w:pPr>
              <w:pStyle w:val="Tabletext"/>
            </w:pPr>
            <w:r w:rsidRPr="00871D84">
              <w:t xml:space="preserve">1.  </w:t>
            </w:r>
            <w:r w:rsidR="00AD7252" w:rsidRPr="00871D84">
              <w:t xml:space="preserve">The whole of </w:t>
            </w:r>
            <w:r w:rsidR="004F1657" w:rsidRPr="00871D84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497B0A2" w14:textId="77777777" w:rsidR="005452CC" w:rsidRPr="00871D84" w:rsidRDefault="00E74E62" w:rsidP="005452CC">
            <w:pPr>
              <w:pStyle w:val="Tabletext"/>
            </w:pPr>
            <w:r w:rsidRPr="00871D84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A600B5F" w14:textId="3940049B" w:rsidR="005452CC" w:rsidRPr="00871D84" w:rsidRDefault="00E87931">
            <w:pPr>
              <w:pStyle w:val="Tabletext"/>
            </w:pPr>
            <w:r>
              <w:t>25 March 2025</w:t>
            </w:r>
          </w:p>
        </w:tc>
      </w:tr>
    </w:tbl>
    <w:p w14:paraId="0B1BF69D" w14:textId="77777777" w:rsidR="005452CC" w:rsidRPr="00871D84" w:rsidRDefault="005452CC" w:rsidP="00744E57">
      <w:pPr>
        <w:pStyle w:val="notetext"/>
      </w:pPr>
      <w:r w:rsidRPr="00871D84">
        <w:rPr>
          <w:snapToGrid w:val="0"/>
          <w:lang w:eastAsia="en-US"/>
        </w:rPr>
        <w:t>Note:</w:t>
      </w:r>
      <w:r w:rsidRPr="00871D84">
        <w:rPr>
          <w:snapToGrid w:val="0"/>
          <w:lang w:eastAsia="en-US"/>
        </w:rPr>
        <w:tab/>
        <w:t xml:space="preserve">This table relates only to the provisions of </w:t>
      </w:r>
      <w:r w:rsidR="004F1657" w:rsidRPr="00871D84">
        <w:rPr>
          <w:snapToGrid w:val="0"/>
          <w:lang w:eastAsia="en-US"/>
        </w:rPr>
        <w:t>this instrument</w:t>
      </w:r>
      <w:r w:rsidRPr="00871D84">
        <w:t xml:space="preserve"> </w:t>
      </w:r>
      <w:r w:rsidRPr="00871D84">
        <w:rPr>
          <w:snapToGrid w:val="0"/>
          <w:lang w:eastAsia="en-US"/>
        </w:rPr>
        <w:t xml:space="preserve">as originally made. It will not be amended to deal with any later amendments of </w:t>
      </w:r>
      <w:r w:rsidR="004F1657" w:rsidRPr="00871D84">
        <w:rPr>
          <w:snapToGrid w:val="0"/>
          <w:lang w:eastAsia="en-US"/>
        </w:rPr>
        <w:t>this instrument</w:t>
      </w:r>
      <w:r w:rsidRPr="00871D84">
        <w:rPr>
          <w:snapToGrid w:val="0"/>
          <w:lang w:eastAsia="en-US"/>
        </w:rPr>
        <w:t>.</w:t>
      </w:r>
    </w:p>
    <w:p w14:paraId="4AD098A9" w14:textId="77777777" w:rsidR="005452CC" w:rsidRPr="00871D84" w:rsidRDefault="005452CC" w:rsidP="004F676E">
      <w:pPr>
        <w:pStyle w:val="subsection"/>
      </w:pPr>
      <w:r w:rsidRPr="00871D84">
        <w:tab/>
        <w:t>(2)</w:t>
      </w:r>
      <w:r w:rsidRPr="00871D84">
        <w:tab/>
        <w:t xml:space="preserve">Any information in column 3 of the table is not part of </w:t>
      </w:r>
      <w:r w:rsidR="004F1657" w:rsidRPr="00871D84">
        <w:t>this instrument</w:t>
      </w:r>
      <w:r w:rsidRPr="00871D84">
        <w:t xml:space="preserve">. Information may be inserted in this column, or information in it may be edited, in any published version of </w:t>
      </w:r>
      <w:r w:rsidR="004F1657" w:rsidRPr="00871D84">
        <w:t>this instrument</w:t>
      </w:r>
      <w:r w:rsidRPr="00871D84">
        <w:t>.</w:t>
      </w:r>
    </w:p>
    <w:p w14:paraId="3F7D6B01" w14:textId="77777777" w:rsidR="00BF6650" w:rsidRPr="00871D84" w:rsidRDefault="00BF6650" w:rsidP="00BF6650">
      <w:pPr>
        <w:pStyle w:val="ActHead5"/>
      </w:pPr>
      <w:bookmarkStart w:id="2" w:name="_Toc184826508"/>
      <w:r w:rsidRPr="00871D84">
        <w:rPr>
          <w:rStyle w:val="CharSectno"/>
        </w:rPr>
        <w:t>3</w:t>
      </w:r>
      <w:r w:rsidRPr="00871D84">
        <w:t xml:space="preserve">  Authority</w:t>
      </w:r>
      <w:bookmarkEnd w:id="2"/>
    </w:p>
    <w:p w14:paraId="497ED683" w14:textId="77777777" w:rsidR="00BF6650" w:rsidRPr="00871D84" w:rsidRDefault="00BF6650" w:rsidP="00BF6650">
      <w:pPr>
        <w:pStyle w:val="subsection"/>
      </w:pPr>
      <w:r w:rsidRPr="00871D84">
        <w:tab/>
      </w:r>
      <w:r w:rsidRPr="00871D84">
        <w:tab/>
      </w:r>
      <w:r w:rsidR="004F1657" w:rsidRPr="00871D84">
        <w:t>This instrument is</w:t>
      </w:r>
      <w:r w:rsidRPr="00871D84">
        <w:t xml:space="preserve"> made under the </w:t>
      </w:r>
      <w:r w:rsidR="004F1657" w:rsidRPr="00871D84">
        <w:rPr>
          <w:i/>
        </w:rPr>
        <w:t>Healthcare Identifiers Act 2010</w:t>
      </w:r>
      <w:r w:rsidR="00546FA3" w:rsidRPr="00871D84">
        <w:t>.</w:t>
      </w:r>
    </w:p>
    <w:p w14:paraId="21F82E91" w14:textId="77777777" w:rsidR="00557C7A" w:rsidRPr="00871D84" w:rsidRDefault="00BF6650" w:rsidP="00557C7A">
      <w:pPr>
        <w:pStyle w:val="ActHead5"/>
      </w:pPr>
      <w:bookmarkStart w:id="3" w:name="_Toc184826509"/>
      <w:r w:rsidRPr="00871D84">
        <w:rPr>
          <w:rStyle w:val="CharSectno"/>
        </w:rPr>
        <w:t>4</w:t>
      </w:r>
      <w:r w:rsidR="00557C7A" w:rsidRPr="00871D84">
        <w:t xml:space="preserve">  </w:t>
      </w:r>
      <w:r w:rsidR="00083F48" w:rsidRPr="00871D84">
        <w:t>Schedules</w:t>
      </w:r>
      <w:bookmarkEnd w:id="3"/>
    </w:p>
    <w:p w14:paraId="491F3563" w14:textId="77777777" w:rsidR="00557C7A" w:rsidRPr="00871D84" w:rsidRDefault="00557C7A" w:rsidP="00557C7A">
      <w:pPr>
        <w:pStyle w:val="subsection"/>
      </w:pPr>
      <w:r w:rsidRPr="00871D84">
        <w:tab/>
      </w:r>
      <w:r w:rsidRPr="00871D84">
        <w:tab/>
      </w:r>
      <w:r w:rsidR="00083F48" w:rsidRPr="00871D84">
        <w:t xml:space="preserve">Each </w:t>
      </w:r>
      <w:r w:rsidR="00160BD7" w:rsidRPr="00871D84">
        <w:t>instrument</w:t>
      </w:r>
      <w:r w:rsidR="00083F48" w:rsidRPr="00871D84">
        <w:t xml:space="preserve"> that is specified in a Schedule to </w:t>
      </w:r>
      <w:r w:rsidR="004F1657" w:rsidRPr="00871D84">
        <w:t>this instrument</w:t>
      </w:r>
      <w:r w:rsidR="00083F48" w:rsidRPr="00871D84">
        <w:t xml:space="preserve"> is amended or repealed as set out in the applicable items in the Schedule concerned, and any other item in a Schedule to </w:t>
      </w:r>
      <w:r w:rsidR="004F1657" w:rsidRPr="00871D84">
        <w:t>this instrument</w:t>
      </w:r>
      <w:r w:rsidR="00083F48" w:rsidRPr="00871D84">
        <w:t xml:space="preserve"> has effect according to its terms.</w:t>
      </w:r>
    </w:p>
    <w:p w14:paraId="4D4FE018" w14:textId="77777777" w:rsidR="0048364F" w:rsidRPr="00871D84" w:rsidRDefault="0048364F" w:rsidP="009C5989">
      <w:pPr>
        <w:pStyle w:val="ActHead6"/>
        <w:pageBreakBefore/>
      </w:pPr>
      <w:bookmarkStart w:id="4" w:name="_Toc184826510"/>
      <w:bookmarkStart w:id="5" w:name="opcAmSched"/>
      <w:bookmarkStart w:id="6" w:name="opcCurrentFind"/>
      <w:r w:rsidRPr="00871D84">
        <w:rPr>
          <w:rStyle w:val="CharAmSchNo"/>
        </w:rPr>
        <w:lastRenderedPageBreak/>
        <w:t>Schedule 1</w:t>
      </w:r>
      <w:r w:rsidRPr="00871D84">
        <w:t>—</w:t>
      </w:r>
      <w:r w:rsidR="00460499" w:rsidRPr="00871D84">
        <w:rPr>
          <w:rStyle w:val="CharAmSchText"/>
        </w:rPr>
        <w:t>Amendments</w:t>
      </w:r>
      <w:bookmarkEnd w:id="4"/>
    </w:p>
    <w:bookmarkEnd w:id="5"/>
    <w:bookmarkEnd w:id="6"/>
    <w:p w14:paraId="0C54DD5A" w14:textId="77777777" w:rsidR="0004044E" w:rsidRPr="00871D84" w:rsidRDefault="0004044E" w:rsidP="0004044E">
      <w:pPr>
        <w:pStyle w:val="Header"/>
      </w:pPr>
      <w:r w:rsidRPr="00871D84">
        <w:rPr>
          <w:rStyle w:val="CharAmPartNo"/>
        </w:rPr>
        <w:t xml:space="preserve"> </w:t>
      </w:r>
      <w:r w:rsidRPr="00871D84">
        <w:rPr>
          <w:rStyle w:val="CharAmPartText"/>
        </w:rPr>
        <w:t xml:space="preserve"> </w:t>
      </w:r>
    </w:p>
    <w:p w14:paraId="2EBC7700" w14:textId="77777777" w:rsidR="0084172C" w:rsidRPr="00871D84" w:rsidRDefault="00835358" w:rsidP="00EA0D36">
      <w:pPr>
        <w:pStyle w:val="ActHead9"/>
      </w:pPr>
      <w:bookmarkStart w:id="7" w:name="_Toc184826511"/>
      <w:r w:rsidRPr="00871D84">
        <w:t xml:space="preserve">Healthcare Identifiers </w:t>
      </w:r>
      <w:r w:rsidR="00AC77B9" w:rsidRPr="00871D84">
        <w:t>Regulations 2</w:t>
      </w:r>
      <w:r w:rsidRPr="00871D84">
        <w:t>020</w:t>
      </w:r>
      <w:bookmarkEnd w:id="7"/>
    </w:p>
    <w:p w14:paraId="0F2E0269" w14:textId="77777777" w:rsidR="00835358" w:rsidRPr="00871D84" w:rsidRDefault="00835358" w:rsidP="00835358">
      <w:pPr>
        <w:pStyle w:val="ItemHead"/>
      </w:pPr>
      <w:r w:rsidRPr="00871D84">
        <w:t xml:space="preserve">1  </w:t>
      </w:r>
      <w:r w:rsidR="008356D0" w:rsidRPr="00871D84">
        <w:t>Section 5</w:t>
      </w:r>
    </w:p>
    <w:p w14:paraId="731F2D97" w14:textId="77777777" w:rsidR="00835358" w:rsidRPr="00871D84" w:rsidRDefault="00835358" w:rsidP="00835358">
      <w:pPr>
        <w:pStyle w:val="Item"/>
      </w:pPr>
      <w:r w:rsidRPr="00871D84">
        <w:t>Insert:</w:t>
      </w:r>
    </w:p>
    <w:p w14:paraId="0E24E395" w14:textId="77777777" w:rsidR="008F42D3" w:rsidRPr="00871D84" w:rsidRDefault="008F42D3" w:rsidP="00835358">
      <w:pPr>
        <w:pStyle w:val="Definition"/>
      </w:pPr>
      <w:r w:rsidRPr="00871D84">
        <w:rPr>
          <w:b/>
          <w:bCs/>
          <w:i/>
          <w:iCs/>
        </w:rPr>
        <w:t>active script list</w:t>
      </w:r>
      <w:r w:rsidRPr="00871D84">
        <w:t xml:space="preserve"> means a prescription management system for healthcare recipients.</w:t>
      </w:r>
      <w:bookmarkStart w:id="8" w:name="opcCurrentPosition"/>
      <w:bookmarkEnd w:id="8"/>
    </w:p>
    <w:p w14:paraId="383B89FF" w14:textId="77777777" w:rsidR="00ED2474" w:rsidRPr="00871D84" w:rsidRDefault="00ED2474" w:rsidP="00ED2474">
      <w:pPr>
        <w:pStyle w:val="Definition"/>
      </w:pPr>
      <w:bookmarkStart w:id="9" w:name="_Hlk129002197"/>
      <w:r w:rsidRPr="00871D84">
        <w:rPr>
          <w:b/>
          <w:i/>
        </w:rPr>
        <w:t>active script list registry</w:t>
      </w:r>
      <w:r w:rsidRPr="00871D84">
        <w:rPr>
          <w:i/>
        </w:rPr>
        <w:t xml:space="preserve"> </w:t>
      </w:r>
      <w:r w:rsidRPr="00871D84">
        <w:t>means a</w:t>
      </w:r>
      <w:r w:rsidRPr="00871D84">
        <w:rPr>
          <w:i/>
        </w:rPr>
        <w:t xml:space="preserve"> </w:t>
      </w:r>
      <w:r w:rsidRPr="00871D84">
        <w:t>system that</w:t>
      </w:r>
      <w:r w:rsidR="00B8184C" w:rsidRPr="00871D84">
        <w:t xml:space="preserve"> </w:t>
      </w:r>
      <w:r w:rsidR="00B8184C" w:rsidRPr="00871D84">
        <w:rPr>
          <w:lang w:eastAsia="en-US"/>
        </w:rPr>
        <w:t xml:space="preserve">provides services </w:t>
      </w:r>
      <w:r w:rsidR="007E2774" w:rsidRPr="00871D84">
        <w:rPr>
          <w:lang w:eastAsia="en-US"/>
        </w:rPr>
        <w:t xml:space="preserve">for, </w:t>
      </w:r>
      <w:r w:rsidR="00B8184C" w:rsidRPr="00871D84">
        <w:rPr>
          <w:lang w:eastAsia="en-US"/>
        </w:rPr>
        <w:t xml:space="preserve">and </w:t>
      </w:r>
      <w:r w:rsidR="005F04AB" w:rsidRPr="00871D84">
        <w:rPr>
          <w:lang w:eastAsia="en-US"/>
        </w:rPr>
        <w:t xml:space="preserve">provides </w:t>
      </w:r>
      <w:r w:rsidR="002137A8" w:rsidRPr="00871D84">
        <w:rPr>
          <w:lang w:eastAsia="en-US"/>
        </w:rPr>
        <w:t xml:space="preserve">for </w:t>
      </w:r>
      <w:r w:rsidR="00B8184C" w:rsidRPr="00871D84">
        <w:rPr>
          <w:lang w:eastAsia="en-US"/>
        </w:rPr>
        <w:t xml:space="preserve">the management </w:t>
      </w:r>
      <w:r w:rsidR="007E2774" w:rsidRPr="00871D84">
        <w:rPr>
          <w:lang w:eastAsia="en-US"/>
        </w:rPr>
        <w:t xml:space="preserve">of, </w:t>
      </w:r>
      <w:r w:rsidR="00B8184C" w:rsidRPr="00871D84">
        <w:rPr>
          <w:lang w:eastAsia="en-US"/>
        </w:rPr>
        <w:t xml:space="preserve">active script lists </w:t>
      </w:r>
      <w:r w:rsidR="00EF563D" w:rsidRPr="00871D84">
        <w:rPr>
          <w:lang w:eastAsia="en-US"/>
        </w:rPr>
        <w:t>for</w:t>
      </w:r>
      <w:r w:rsidR="00B8184C" w:rsidRPr="00871D84">
        <w:rPr>
          <w:lang w:eastAsia="en-US"/>
        </w:rPr>
        <w:t xml:space="preserve"> healthcare recipient</w:t>
      </w:r>
      <w:r w:rsidR="007E2774" w:rsidRPr="00871D84">
        <w:rPr>
          <w:lang w:eastAsia="en-US"/>
        </w:rPr>
        <w:t>s,</w:t>
      </w:r>
      <w:r w:rsidR="00B8184C" w:rsidRPr="00871D84">
        <w:rPr>
          <w:lang w:eastAsia="en-US"/>
        </w:rPr>
        <w:t xml:space="preserve"> including</w:t>
      </w:r>
      <w:r w:rsidR="007E2774" w:rsidRPr="00871D84">
        <w:rPr>
          <w:lang w:eastAsia="en-US"/>
        </w:rPr>
        <w:t xml:space="preserve"> (</w:t>
      </w:r>
      <w:r w:rsidR="00B8184C" w:rsidRPr="00871D84">
        <w:rPr>
          <w:lang w:eastAsia="en-US"/>
        </w:rPr>
        <w:t>but not limited to</w:t>
      </w:r>
      <w:r w:rsidR="007E2774" w:rsidRPr="00871D84">
        <w:rPr>
          <w:lang w:eastAsia="en-US"/>
        </w:rPr>
        <w:t>)</w:t>
      </w:r>
      <w:r w:rsidR="00B8184C" w:rsidRPr="00871D84">
        <w:rPr>
          <w:lang w:eastAsia="en-US"/>
        </w:rPr>
        <w:t xml:space="preserve"> the following</w:t>
      </w:r>
      <w:r w:rsidRPr="00871D84">
        <w:t>:</w:t>
      </w:r>
    </w:p>
    <w:p w14:paraId="5F29BE52" w14:textId="77777777" w:rsidR="00ED2474" w:rsidRPr="00871D84" w:rsidRDefault="00ED2474" w:rsidP="00ED2474">
      <w:pPr>
        <w:pStyle w:val="paragraph"/>
      </w:pPr>
      <w:r w:rsidRPr="00871D84">
        <w:tab/>
        <w:t>(a)</w:t>
      </w:r>
      <w:r w:rsidRPr="00871D84">
        <w:tab/>
        <w:t>facilitat</w:t>
      </w:r>
      <w:r w:rsidR="007E2774" w:rsidRPr="00871D84">
        <w:t>ing</w:t>
      </w:r>
      <w:r w:rsidRPr="00871D84">
        <w:t xml:space="preserve"> </w:t>
      </w:r>
      <w:r w:rsidR="007E2774" w:rsidRPr="00871D84">
        <w:t>a</w:t>
      </w:r>
      <w:r w:rsidRPr="00871D84">
        <w:t xml:space="preserve"> healthcare recipient to register for an active script list;</w:t>
      </w:r>
    </w:p>
    <w:p w14:paraId="5F7742F4" w14:textId="77777777" w:rsidR="00ED2474" w:rsidRPr="00871D84" w:rsidRDefault="00ED2474" w:rsidP="00ED2474">
      <w:pPr>
        <w:pStyle w:val="paragraph"/>
      </w:pPr>
      <w:r w:rsidRPr="00871D84">
        <w:tab/>
        <w:t>(b)</w:t>
      </w:r>
      <w:r w:rsidRPr="00871D84">
        <w:tab/>
        <w:t>stor</w:t>
      </w:r>
      <w:r w:rsidR="007E2774" w:rsidRPr="00871D84">
        <w:t>ing</w:t>
      </w:r>
      <w:r w:rsidRPr="00871D84">
        <w:t xml:space="preserve"> information submitted by a healthcare recipient, using a mobile or web application, during the registration process;</w:t>
      </w:r>
    </w:p>
    <w:p w14:paraId="7D506B72" w14:textId="77777777" w:rsidR="00ED2474" w:rsidRPr="00871D84" w:rsidRDefault="00ED2474" w:rsidP="00ED2474">
      <w:pPr>
        <w:pStyle w:val="paragraph"/>
      </w:pPr>
      <w:r w:rsidRPr="00871D84">
        <w:tab/>
        <w:t>(c)</w:t>
      </w:r>
      <w:r w:rsidRPr="00871D84">
        <w:tab/>
        <w:t>add</w:t>
      </w:r>
      <w:r w:rsidR="007E2774" w:rsidRPr="00871D84">
        <w:t>ing</w:t>
      </w:r>
      <w:r w:rsidRPr="00871D84">
        <w:t xml:space="preserve"> prescriptions, dispensing records and notifications to the active script list of a healthcare recipient;</w:t>
      </w:r>
    </w:p>
    <w:p w14:paraId="1136E855" w14:textId="77777777" w:rsidR="00ED2474" w:rsidRPr="00871D84" w:rsidRDefault="00ED2474" w:rsidP="00ED2474">
      <w:pPr>
        <w:pStyle w:val="paragraph"/>
      </w:pPr>
      <w:r w:rsidRPr="00871D84">
        <w:tab/>
        <w:t>(d)</w:t>
      </w:r>
      <w:r w:rsidRPr="00871D84">
        <w:tab/>
        <w:t>enabl</w:t>
      </w:r>
      <w:r w:rsidR="007E2774" w:rsidRPr="00871D84">
        <w:t>ing</w:t>
      </w:r>
      <w:r w:rsidRPr="00871D84">
        <w:t xml:space="preserve"> viewing of a healthcare recipient’s active prescriptions and tokens so they can be used to dispense electronic prescriptions for </w:t>
      </w:r>
      <w:r w:rsidR="007E2774" w:rsidRPr="00871D84">
        <w:t>the</w:t>
      </w:r>
      <w:r w:rsidRPr="00871D84">
        <w:t xml:space="preserve"> healthcare recipient;</w:t>
      </w:r>
    </w:p>
    <w:p w14:paraId="027BB85C" w14:textId="77777777" w:rsidR="00ED2474" w:rsidRPr="00871D84" w:rsidRDefault="00ED2474" w:rsidP="00ED2474">
      <w:pPr>
        <w:pStyle w:val="paragraph"/>
      </w:pPr>
      <w:r w:rsidRPr="00871D84">
        <w:tab/>
        <w:t>(e)</w:t>
      </w:r>
      <w:r w:rsidRPr="00871D84">
        <w:tab/>
        <w:t>allow</w:t>
      </w:r>
      <w:r w:rsidR="007E2774" w:rsidRPr="00871D84">
        <w:t>ing</w:t>
      </w:r>
      <w:r w:rsidRPr="00871D84">
        <w:t xml:space="preserve"> mobile application vendors to provide mobile </w:t>
      </w:r>
      <w:r w:rsidR="00937BC7" w:rsidRPr="00871D84">
        <w:t xml:space="preserve">prescription </w:t>
      </w:r>
      <w:r w:rsidRPr="00871D84">
        <w:t>applications.</w:t>
      </w:r>
    </w:p>
    <w:bookmarkEnd w:id="9"/>
    <w:p w14:paraId="5F5C4CBB" w14:textId="77777777" w:rsidR="00D13401" w:rsidRPr="00871D84" w:rsidRDefault="000D46EB" w:rsidP="00123B2C">
      <w:pPr>
        <w:pStyle w:val="Definition"/>
      </w:pPr>
      <w:r w:rsidRPr="00871D84">
        <w:rPr>
          <w:b/>
          <w:bCs/>
          <w:i/>
        </w:rPr>
        <w:t>a</w:t>
      </w:r>
      <w:r w:rsidR="00D13401" w:rsidRPr="00871D84">
        <w:rPr>
          <w:b/>
          <w:bCs/>
          <w:i/>
        </w:rPr>
        <w:t>ctive script list registry operator</w:t>
      </w:r>
      <w:r w:rsidR="00D13401" w:rsidRPr="00871D84">
        <w:t xml:space="preserve"> </w:t>
      </w:r>
      <w:r w:rsidRPr="00871D84">
        <w:t>means</w:t>
      </w:r>
      <w:r w:rsidR="00D13401" w:rsidRPr="00871D84">
        <w:t xml:space="preserve"> an entity that operates an active script list regist</w:t>
      </w:r>
      <w:r w:rsidR="008F42D3" w:rsidRPr="00871D84">
        <w:t>ry</w:t>
      </w:r>
      <w:r w:rsidR="00123B2C" w:rsidRPr="00871D84">
        <w:t>.</w:t>
      </w:r>
    </w:p>
    <w:p w14:paraId="72F87B53" w14:textId="77777777" w:rsidR="00ED2474" w:rsidRPr="00871D84" w:rsidRDefault="00ED2474" w:rsidP="00ED2474">
      <w:pPr>
        <w:pStyle w:val="Definition"/>
        <w:rPr>
          <w:shd w:val="clear" w:color="auto" w:fill="FFFFFF"/>
        </w:rPr>
      </w:pPr>
      <w:r w:rsidRPr="00871D84">
        <w:rPr>
          <w:b/>
          <w:bCs/>
          <w:i/>
          <w:shd w:val="clear" w:color="auto" w:fill="FFFFFF"/>
        </w:rPr>
        <w:t>electronic prescription</w:t>
      </w:r>
      <w:r w:rsidR="001B3FFC" w:rsidRPr="00871D84">
        <w:rPr>
          <w:bCs/>
          <w:shd w:val="clear" w:color="auto" w:fill="FFFFFF"/>
        </w:rPr>
        <w:t xml:space="preserve"> </w:t>
      </w:r>
      <w:r w:rsidRPr="00871D84">
        <w:rPr>
          <w:shd w:val="clear" w:color="auto" w:fill="FFFFFF"/>
        </w:rPr>
        <w:t xml:space="preserve">has the same meaning as in the </w:t>
      </w:r>
      <w:r w:rsidRPr="00871D84">
        <w:rPr>
          <w:i/>
          <w:shd w:val="clear" w:color="auto" w:fill="FFFFFF"/>
        </w:rPr>
        <w:t xml:space="preserve">National Health (Pharmaceutical Benefits) </w:t>
      </w:r>
      <w:r w:rsidR="00AC77B9" w:rsidRPr="00871D84">
        <w:rPr>
          <w:i/>
          <w:shd w:val="clear" w:color="auto" w:fill="FFFFFF"/>
        </w:rPr>
        <w:t>Regulations 2</w:t>
      </w:r>
      <w:r w:rsidRPr="00871D84">
        <w:rPr>
          <w:i/>
          <w:shd w:val="clear" w:color="auto" w:fill="FFFFFF"/>
        </w:rPr>
        <w:t>017</w:t>
      </w:r>
      <w:r w:rsidRPr="00871D84">
        <w:rPr>
          <w:shd w:val="clear" w:color="auto" w:fill="FFFFFF"/>
        </w:rPr>
        <w:t>.</w:t>
      </w:r>
    </w:p>
    <w:p w14:paraId="41A00461" w14:textId="77777777" w:rsidR="00547ABA" w:rsidRPr="00871D84" w:rsidRDefault="00547ABA" w:rsidP="00547ABA">
      <w:pPr>
        <w:pStyle w:val="Definition"/>
        <w:rPr>
          <w:b/>
          <w:i/>
        </w:rPr>
      </w:pPr>
      <w:r w:rsidRPr="00871D84">
        <w:rPr>
          <w:b/>
          <w:i/>
        </w:rPr>
        <w:t>mobile intermediary service</w:t>
      </w:r>
      <w:r w:rsidRPr="00871D84">
        <w:t xml:space="preserve"> means a service that provides connection services for mobile prescription applications for the purpose of facilitating electronic prescriptions.</w:t>
      </w:r>
    </w:p>
    <w:p w14:paraId="32D4E65D" w14:textId="77777777" w:rsidR="00547ABA" w:rsidRPr="00871D84" w:rsidRDefault="00547ABA" w:rsidP="00547ABA">
      <w:pPr>
        <w:pStyle w:val="Definition"/>
      </w:pPr>
      <w:r w:rsidRPr="00871D84">
        <w:rPr>
          <w:b/>
          <w:i/>
        </w:rPr>
        <w:t>mobile intermediary service operator</w:t>
      </w:r>
      <w:r w:rsidRPr="00871D84">
        <w:t xml:space="preserve"> means an entity that operates a mobile intermediary service.</w:t>
      </w:r>
    </w:p>
    <w:p w14:paraId="2C96518E" w14:textId="77777777" w:rsidR="00FF1779" w:rsidRPr="00871D84" w:rsidRDefault="008E23BB" w:rsidP="00ED2474">
      <w:pPr>
        <w:pStyle w:val="Definition"/>
      </w:pPr>
      <w:bookmarkStart w:id="10" w:name="_Hlk161909260"/>
      <w:r w:rsidRPr="00871D84">
        <w:rPr>
          <w:b/>
          <w:i/>
          <w:shd w:val="clear" w:color="auto" w:fill="FFFFFF"/>
        </w:rPr>
        <w:t>m</w:t>
      </w:r>
      <w:r w:rsidR="00731E9D" w:rsidRPr="00871D84">
        <w:rPr>
          <w:b/>
          <w:i/>
          <w:shd w:val="clear" w:color="auto" w:fill="FFFFFF"/>
        </w:rPr>
        <w:t>obile</w:t>
      </w:r>
      <w:r w:rsidRPr="00871D84">
        <w:rPr>
          <w:b/>
          <w:i/>
          <w:shd w:val="clear" w:color="auto" w:fill="FFFFFF"/>
        </w:rPr>
        <w:t xml:space="preserve"> </w:t>
      </w:r>
      <w:r w:rsidR="003A1D2D" w:rsidRPr="00871D84">
        <w:rPr>
          <w:b/>
          <w:i/>
          <w:shd w:val="clear" w:color="auto" w:fill="FFFFFF"/>
        </w:rPr>
        <w:t>pre</w:t>
      </w:r>
      <w:r w:rsidRPr="00871D84">
        <w:rPr>
          <w:b/>
          <w:i/>
          <w:shd w:val="clear" w:color="auto" w:fill="FFFFFF"/>
        </w:rPr>
        <w:t>s</w:t>
      </w:r>
      <w:r w:rsidR="003A1D2D" w:rsidRPr="00871D84">
        <w:rPr>
          <w:b/>
          <w:i/>
          <w:shd w:val="clear" w:color="auto" w:fill="FFFFFF"/>
        </w:rPr>
        <w:t>cription</w:t>
      </w:r>
      <w:r w:rsidR="00731E9D" w:rsidRPr="00871D84">
        <w:rPr>
          <w:b/>
          <w:i/>
          <w:shd w:val="clear" w:color="auto" w:fill="FFFFFF"/>
        </w:rPr>
        <w:t xml:space="preserve"> application</w:t>
      </w:r>
      <w:r w:rsidR="001D7CBE" w:rsidRPr="00871D84">
        <w:rPr>
          <w:shd w:val="clear" w:color="auto" w:fill="FFFFFF"/>
        </w:rPr>
        <w:t xml:space="preserve"> means an application that enable</w:t>
      </w:r>
      <w:r w:rsidR="005B3A9E" w:rsidRPr="00871D84">
        <w:rPr>
          <w:shd w:val="clear" w:color="auto" w:fill="FFFFFF"/>
        </w:rPr>
        <w:t>s</w:t>
      </w:r>
      <w:r w:rsidR="001D7CBE" w:rsidRPr="00871D84">
        <w:rPr>
          <w:shd w:val="clear" w:color="auto" w:fill="FFFFFF"/>
        </w:rPr>
        <w:t xml:space="preserve"> </w:t>
      </w:r>
      <w:r w:rsidR="007A4EB8" w:rsidRPr="00871D84">
        <w:rPr>
          <w:shd w:val="clear" w:color="auto" w:fill="FFFFFF"/>
        </w:rPr>
        <w:t xml:space="preserve">a </w:t>
      </w:r>
      <w:r w:rsidR="007A4EB8" w:rsidRPr="00871D84">
        <w:t>healthcare recipient</w:t>
      </w:r>
      <w:r w:rsidR="000F0F41" w:rsidRPr="00871D84">
        <w:t xml:space="preserve"> to do either or both of the following</w:t>
      </w:r>
      <w:r w:rsidR="00FF1779" w:rsidRPr="00871D84">
        <w:t>:</w:t>
      </w:r>
    </w:p>
    <w:p w14:paraId="1DC39146" w14:textId="77777777" w:rsidR="00FF1779" w:rsidRPr="00871D84" w:rsidRDefault="00FF1779" w:rsidP="00FF1779">
      <w:pPr>
        <w:pStyle w:val="paragraph"/>
      </w:pPr>
      <w:r w:rsidRPr="00871D84">
        <w:tab/>
        <w:t>(a)</w:t>
      </w:r>
      <w:r w:rsidR="000F0F41" w:rsidRPr="00871D84">
        <w:tab/>
      </w:r>
      <w:r w:rsidR="000F0F41" w:rsidRPr="00871D84">
        <w:rPr>
          <w:shd w:val="clear" w:color="auto" w:fill="FFFFFF"/>
        </w:rPr>
        <w:t xml:space="preserve"> to manage the </w:t>
      </w:r>
      <w:r w:rsidR="000F0F41" w:rsidRPr="00871D84">
        <w:t>healthcare recipient</w:t>
      </w:r>
      <w:r w:rsidR="000F0F41" w:rsidRPr="00871D84">
        <w:rPr>
          <w:shd w:val="clear" w:color="auto" w:fill="FFFFFF"/>
        </w:rPr>
        <w:t>’s prescriptions using a mobile phone or other personal electronic device</w:t>
      </w:r>
      <w:r w:rsidR="00C76825" w:rsidRPr="00871D84">
        <w:rPr>
          <w:shd w:val="clear" w:color="auto" w:fill="FFFFFF"/>
        </w:rPr>
        <w:t>;</w:t>
      </w:r>
    </w:p>
    <w:p w14:paraId="72A8F85A" w14:textId="77777777" w:rsidR="00FF1779" w:rsidRPr="00871D84" w:rsidRDefault="00FF1779" w:rsidP="00FF1779">
      <w:pPr>
        <w:pStyle w:val="paragraph"/>
      </w:pPr>
      <w:r w:rsidRPr="00871D84">
        <w:tab/>
        <w:t>(b)</w:t>
      </w:r>
      <w:r w:rsidR="000F0F41" w:rsidRPr="00871D84">
        <w:tab/>
        <w:t>to view, and manage access to, the healthcare recipient’s active script list.</w:t>
      </w:r>
    </w:p>
    <w:p w14:paraId="574C914D" w14:textId="77777777" w:rsidR="00A66FE6" w:rsidRPr="00871D84" w:rsidRDefault="00591FE6" w:rsidP="00591FE6">
      <w:pPr>
        <w:pStyle w:val="Definition"/>
      </w:pPr>
      <w:r w:rsidRPr="00871D84">
        <w:rPr>
          <w:b/>
          <w:i/>
        </w:rPr>
        <w:t xml:space="preserve">mobile </w:t>
      </w:r>
      <w:r w:rsidR="008E23BB" w:rsidRPr="00871D84">
        <w:rPr>
          <w:b/>
          <w:i/>
        </w:rPr>
        <w:t xml:space="preserve">prescription </w:t>
      </w:r>
      <w:r w:rsidRPr="00871D84">
        <w:rPr>
          <w:b/>
          <w:i/>
        </w:rPr>
        <w:t xml:space="preserve">application </w:t>
      </w:r>
      <w:r w:rsidR="0099409D" w:rsidRPr="00871D84">
        <w:rPr>
          <w:b/>
          <w:i/>
        </w:rPr>
        <w:t>service provider</w:t>
      </w:r>
      <w:r w:rsidRPr="00871D84">
        <w:t xml:space="preserve"> means</w:t>
      </w:r>
      <w:r w:rsidR="00CB3280" w:rsidRPr="00871D84">
        <w:t xml:space="preserve"> an entity that </w:t>
      </w:r>
      <w:r w:rsidR="00E56451" w:rsidRPr="00871D84">
        <w:t>o</w:t>
      </w:r>
      <w:r w:rsidR="00CB3280" w:rsidRPr="00871D84">
        <w:t>perates</w:t>
      </w:r>
      <w:r w:rsidR="00E56451" w:rsidRPr="00871D84">
        <w:t xml:space="preserve"> </w:t>
      </w:r>
      <w:r w:rsidR="00107B89" w:rsidRPr="00871D84">
        <w:t>and/or</w:t>
      </w:r>
      <w:r w:rsidR="00E56451" w:rsidRPr="00871D84">
        <w:t xml:space="preserve"> </w:t>
      </w:r>
      <w:r w:rsidR="007B638B" w:rsidRPr="00871D84">
        <w:t>provides</w:t>
      </w:r>
      <w:r w:rsidR="007A0322" w:rsidRPr="00871D84">
        <w:t xml:space="preserve"> a </w:t>
      </w:r>
      <w:r w:rsidR="00E56451" w:rsidRPr="00871D84">
        <w:t xml:space="preserve">mobile </w:t>
      </w:r>
      <w:r w:rsidR="008E23BB" w:rsidRPr="00871D84">
        <w:t xml:space="preserve">prescription </w:t>
      </w:r>
      <w:r w:rsidR="00E56451" w:rsidRPr="00871D84">
        <w:t>application</w:t>
      </w:r>
      <w:r w:rsidR="003F372F" w:rsidRPr="00871D84">
        <w:t>.</w:t>
      </w:r>
    </w:p>
    <w:p w14:paraId="2F6F1383" w14:textId="77777777" w:rsidR="00EB3638" w:rsidRPr="00871D84" w:rsidRDefault="00EB3638" w:rsidP="00123B2C">
      <w:pPr>
        <w:pStyle w:val="Definition"/>
      </w:pPr>
      <w:bookmarkStart w:id="11" w:name="_Hlk129002629"/>
      <w:bookmarkEnd w:id="10"/>
      <w:r w:rsidRPr="00871D84">
        <w:rPr>
          <w:b/>
          <w:bCs/>
          <w:i/>
        </w:rPr>
        <w:t>token</w:t>
      </w:r>
      <w:r w:rsidRPr="00871D84">
        <w:rPr>
          <w:b/>
          <w:bCs/>
        </w:rPr>
        <w:t xml:space="preserve"> </w:t>
      </w:r>
      <w:r w:rsidRPr="00871D84">
        <w:t>means a piece of information used to identify and access an electronic prescription or repeat</w:t>
      </w:r>
      <w:r w:rsidR="00123B2C" w:rsidRPr="00871D84">
        <w:t xml:space="preserve"> authorisation</w:t>
      </w:r>
      <w:r w:rsidRPr="00871D84">
        <w:t>.</w:t>
      </w:r>
    </w:p>
    <w:bookmarkEnd w:id="11"/>
    <w:p w14:paraId="534C4894" w14:textId="77777777" w:rsidR="00835358" w:rsidRPr="00871D84" w:rsidRDefault="00835358" w:rsidP="00835358">
      <w:pPr>
        <w:pStyle w:val="ItemHead"/>
      </w:pPr>
      <w:r w:rsidRPr="00871D84">
        <w:t xml:space="preserve">2  After </w:t>
      </w:r>
      <w:r w:rsidR="009302D1" w:rsidRPr="00871D84">
        <w:t>section 9</w:t>
      </w:r>
    </w:p>
    <w:p w14:paraId="30893440" w14:textId="77777777" w:rsidR="00835358" w:rsidRPr="00871D84" w:rsidRDefault="00835358" w:rsidP="00835358">
      <w:pPr>
        <w:pStyle w:val="Item"/>
      </w:pPr>
      <w:r w:rsidRPr="00871D84">
        <w:t>Insert:</w:t>
      </w:r>
    </w:p>
    <w:p w14:paraId="1AA656F7" w14:textId="209B1144" w:rsidR="00835358" w:rsidRPr="00871D84" w:rsidRDefault="00835358" w:rsidP="00835358">
      <w:pPr>
        <w:pStyle w:val="ActHead5"/>
      </w:pPr>
      <w:bookmarkStart w:id="12" w:name="_Toc184826512"/>
      <w:r w:rsidRPr="00871D84">
        <w:rPr>
          <w:rStyle w:val="CharSectno"/>
        </w:rPr>
        <w:lastRenderedPageBreak/>
        <w:t>9A</w:t>
      </w:r>
      <w:r w:rsidR="00384616" w:rsidRPr="00871D84">
        <w:t xml:space="preserve">  </w:t>
      </w:r>
      <w:r w:rsidRPr="00871D84">
        <w:t>Authorisation of collection, use</w:t>
      </w:r>
      <w:r w:rsidR="0095585C" w:rsidRPr="00871D84">
        <w:t xml:space="preserve"> </w:t>
      </w:r>
      <w:r w:rsidRPr="00871D84">
        <w:t>and disclosure</w:t>
      </w:r>
      <w:r w:rsidR="0095585C" w:rsidRPr="00871D84">
        <w:t xml:space="preserve">—facilitating </w:t>
      </w:r>
      <w:r w:rsidRPr="00871D84">
        <w:t xml:space="preserve">healthcare recipient </w:t>
      </w:r>
      <w:r w:rsidR="0095585C" w:rsidRPr="00871D84">
        <w:t>to self</w:t>
      </w:r>
      <w:r w:rsidR="007E6EF5" w:rsidRPr="00871D84">
        <w:noBreakHyphen/>
      </w:r>
      <w:r w:rsidR="0095585C" w:rsidRPr="00871D84">
        <w:t xml:space="preserve">register for </w:t>
      </w:r>
      <w:r w:rsidR="004843B8" w:rsidRPr="00871D84">
        <w:t xml:space="preserve">an </w:t>
      </w:r>
      <w:r w:rsidRPr="00871D84">
        <w:t>active script list</w:t>
      </w:r>
      <w:bookmarkEnd w:id="12"/>
    </w:p>
    <w:p w14:paraId="7A6301CA" w14:textId="77777777" w:rsidR="00835358" w:rsidRPr="00871D84" w:rsidRDefault="00835358" w:rsidP="00835358">
      <w:pPr>
        <w:pStyle w:val="subsection"/>
      </w:pPr>
      <w:r w:rsidRPr="00871D84">
        <w:tab/>
        <w:t>(1)</w:t>
      </w:r>
      <w:r w:rsidRPr="00871D84">
        <w:tab/>
        <w:t xml:space="preserve">This section is made for the purposes of </w:t>
      </w:r>
      <w:r w:rsidR="008356D0" w:rsidRPr="00871D84">
        <w:t>subsection 2</w:t>
      </w:r>
      <w:r w:rsidRPr="00871D84">
        <w:t>0(1) of the Act.</w:t>
      </w:r>
    </w:p>
    <w:p w14:paraId="4348AE33" w14:textId="77777777" w:rsidR="00384616" w:rsidRPr="00871D84" w:rsidRDefault="00384616" w:rsidP="00384616">
      <w:pPr>
        <w:pStyle w:val="SubsectionHead"/>
      </w:pPr>
      <w:r w:rsidRPr="00871D84">
        <w:t>Authorisation of service operator</w:t>
      </w:r>
    </w:p>
    <w:p w14:paraId="564FB244" w14:textId="77777777" w:rsidR="00835358" w:rsidRPr="00871D84" w:rsidRDefault="00835358" w:rsidP="00835358">
      <w:pPr>
        <w:pStyle w:val="subsection"/>
      </w:pPr>
      <w:r w:rsidRPr="00871D84">
        <w:tab/>
        <w:t>(2)</w:t>
      </w:r>
      <w:r w:rsidRPr="00871D84">
        <w:tab/>
        <w:t>For the purposes of facilitating the provision of adequate and appropriate healthcare to a healthcare recipient, the service operator is authorised to do the following:</w:t>
      </w:r>
    </w:p>
    <w:p w14:paraId="4A76CF71" w14:textId="77777777" w:rsidR="00835358" w:rsidRPr="00871D84" w:rsidRDefault="00835358" w:rsidP="00835358">
      <w:pPr>
        <w:pStyle w:val="paragraph"/>
      </w:pPr>
      <w:r w:rsidRPr="00871D84">
        <w:tab/>
        <w:t>(a)</w:t>
      </w:r>
      <w:r w:rsidRPr="00871D84">
        <w:tab/>
        <w:t>collect, from an</w:t>
      </w:r>
      <w:r w:rsidR="008F42D3" w:rsidRPr="00871D84">
        <w:t xml:space="preserve"> active </w:t>
      </w:r>
      <w:r w:rsidR="008F42D3" w:rsidRPr="00871D84">
        <w:rPr>
          <w:bCs/>
          <w:iCs/>
        </w:rPr>
        <w:t>script list registry operator</w:t>
      </w:r>
      <w:r w:rsidR="00ED2474" w:rsidRPr="00871D84">
        <w:rPr>
          <w:bCs/>
          <w:iCs/>
        </w:rPr>
        <w:t>,</w:t>
      </w:r>
      <w:r w:rsidRPr="00871D84">
        <w:t xml:space="preserve"> the identifying information or healthcare identifier of the healthcare recipient;</w:t>
      </w:r>
    </w:p>
    <w:p w14:paraId="4B00FBBD" w14:textId="77777777" w:rsidR="006A42F1" w:rsidRPr="00871D84" w:rsidRDefault="00835358" w:rsidP="006A42F1">
      <w:pPr>
        <w:pStyle w:val="paragraph"/>
        <w:rPr>
          <w:strike/>
        </w:rPr>
      </w:pPr>
      <w:r w:rsidRPr="00871D84">
        <w:tab/>
        <w:t>(b)</w:t>
      </w:r>
      <w:r w:rsidRPr="00871D84">
        <w:tab/>
        <w:t>use the identifying information or healthcare identifier to</w:t>
      </w:r>
      <w:r w:rsidR="006A42F1" w:rsidRPr="00871D84">
        <w:t xml:space="preserve"> </w:t>
      </w:r>
      <w:r w:rsidRPr="00871D84">
        <w:t>verify whether the healthcare recipient has a healthcare identifier;</w:t>
      </w:r>
    </w:p>
    <w:p w14:paraId="7FC66BC1" w14:textId="77777777" w:rsidR="00835358" w:rsidRPr="00871D84" w:rsidRDefault="00835358" w:rsidP="00835358">
      <w:pPr>
        <w:pStyle w:val="paragraph"/>
      </w:pPr>
      <w:r w:rsidRPr="00871D84">
        <w:tab/>
        <w:t>(c)</w:t>
      </w:r>
      <w:r w:rsidRPr="00871D84">
        <w:tab/>
        <w:t>disclose the healthcare recipient’s healthcare identifier to the active script list</w:t>
      </w:r>
      <w:r w:rsidR="008F42D3" w:rsidRPr="00871D84">
        <w:t xml:space="preserve"> registry</w:t>
      </w:r>
      <w:r w:rsidRPr="00871D84">
        <w:t xml:space="preserve"> operator.</w:t>
      </w:r>
    </w:p>
    <w:p w14:paraId="7A20D31B" w14:textId="77777777" w:rsidR="00384616" w:rsidRPr="00871D84" w:rsidRDefault="00384616" w:rsidP="00384616">
      <w:pPr>
        <w:pStyle w:val="SubsectionHead"/>
      </w:pPr>
      <w:bookmarkStart w:id="13" w:name="_Hlk161909334"/>
      <w:r w:rsidRPr="00871D84">
        <w:t xml:space="preserve">Authorisation of active script list </w:t>
      </w:r>
      <w:r w:rsidR="00591FE6" w:rsidRPr="00871D84">
        <w:t xml:space="preserve">registry </w:t>
      </w:r>
      <w:r w:rsidRPr="00871D84">
        <w:t>operator</w:t>
      </w:r>
      <w:r w:rsidR="00591FE6" w:rsidRPr="00871D84">
        <w:t>s</w:t>
      </w:r>
    </w:p>
    <w:p w14:paraId="584FA6B9" w14:textId="77777777" w:rsidR="00835358" w:rsidRPr="00871D84" w:rsidRDefault="00835358" w:rsidP="00835358">
      <w:pPr>
        <w:pStyle w:val="subsection"/>
      </w:pPr>
      <w:r w:rsidRPr="00871D84">
        <w:tab/>
        <w:t>(3)</w:t>
      </w:r>
      <w:r w:rsidRPr="00871D84">
        <w:tab/>
        <w:t xml:space="preserve">For the purposes of facilitating the provision of adequate and appropriate healthcare to a healthcare recipient, </w:t>
      </w:r>
      <w:r w:rsidR="007F55B8" w:rsidRPr="00871D84">
        <w:t xml:space="preserve">an </w:t>
      </w:r>
      <w:r w:rsidRPr="00871D84">
        <w:t xml:space="preserve">active script list </w:t>
      </w:r>
      <w:r w:rsidR="008F42D3" w:rsidRPr="00871D84">
        <w:t xml:space="preserve">registry </w:t>
      </w:r>
      <w:r w:rsidRPr="00871D84">
        <w:t>operator is authorised to:</w:t>
      </w:r>
    </w:p>
    <w:p w14:paraId="02BBE10D" w14:textId="77777777" w:rsidR="00835358" w:rsidRPr="00871D84" w:rsidRDefault="00835358" w:rsidP="00835358">
      <w:pPr>
        <w:pStyle w:val="paragraph"/>
      </w:pPr>
      <w:r w:rsidRPr="00871D84">
        <w:tab/>
        <w:t>(a)</w:t>
      </w:r>
      <w:r w:rsidRPr="00871D84">
        <w:tab/>
        <w:t>collect the healthcare recipient’s healthcare identifier from the service operator; and</w:t>
      </w:r>
    </w:p>
    <w:p w14:paraId="7CB55B07" w14:textId="77777777" w:rsidR="00835358" w:rsidRPr="00871D84" w:rsidRDefault="00835358" w:rsidP="00835358">
      <w:pPr>
        <w:pStyle w:val="paragraph"/>
      </w:pPr>
      <w:r w:rsidRPr="00871D84">
        <w:tab/>
        <w:t>(b)</w:t>
      </w:r>
      <w:r w:rsidRPr="00871D84">
        <w:tab/>
        <w:t xml:space="preserve">use the healthcare recipient’s healthcare identifier </w:t>
      </w:r>
      <w:bookmarkStart w:id="14" w:name="_Hlk163829560"/>
      <w:r w:rsidRPr="00871D84">
        <w:t>to register the healthcare recipient for an active script list</w:t>
      </w:r>
      <w:bookmarkEnd w:id="14"/>
      <w:r w:rsidRPr="00871D84">
        <w:t>.</w:t>
      </w:r>
    </w:p>
    <w:p w14:paraId="54721B4C" w14:textId="77777777" w:rsidR="007C2AB3" w:rsidRPr="00871D84" w:rsidRDefault="00DD7CA6" w:rsidP="007C2AB3">
      <w:pPr>
        <w:pStyle w:val="subsection"/>
      </w:pPr>
      <w:r w:rsidRPr="00871D84">
        <w:tab/>
      </w:r>
      <w:r w:rsidR="007C2AB3" w:rsidRPr="00871D84">
        <w:t>(4)</w:t>
      </w:r>
      <w:r w:rsidR="007C2AB3" w:rsidRPr="00871D84">
        <w:tab/>
        <w:t>For the purposes of facilitating the provision of adequate and appropriate healthcare to a healthcare recipient, an active script list registry operator is authorised to:</w:t>
      </w:r>
    </w:p>
    <w:p w14:paraId="388E17D7" w14:textId="77777777" w:rsidR="007C2AB3" w:rsidRPr="00871D84" w:rsidRDefault="007C2AB3" w:rsidP="007C2AB3">
      <w:pPr>
        <w:pStyle w:val="paragraph"/>
      </w:pPr>
      <w:r w:rsidRPr="00871D84">
        <w:tab/>
        <w:t>(a)</w:t>
      </w:r>
      <w:r w:rsidRPr="00871D84">
        <w:tab/>
        <w:t>collect</w:t>
      </w:r>
      <w:r w:rsidR="00CA7012" w:rsidRPr="00871D84">
        <w:t>,</w:t>
      </w:r>
      <w:r w:rsidRPr="00871D84">
        <w:t xml:space="preserve"> from the </w:t>
      </w:r>
      <w:r w:rsidR="00FB468E" w:rsidRPr="00871D84">
        <w:t>healthcare recipient</w:t>
      </w:r>
      <w:r w:rsidR="00F002A4" w:rsidRPr="00871D84">
        <w:t xml:space="preserve">, the healthcare recipient’s </w:t>
      </w:r>
      <w:r w:rsidR="0009273B" w:rsidRPr="00871D84">
        <w:t xml:space="preserve">identifying information or </w:t>
      </w:r>
      <w:r w:rsidR="00F002A4" w:rsidRPr="00871D84">
        <w:t>healthcare identifier</w:t>
      </w:r>
      <w:r w:rsidR="00FB468E" w:rsidRPr="00871D84">
        <w:t xml:space="preserve"> using a mobile </w:t>
      </w:r>
      <w:r w:rsidR="006B279A" w:rsidRPr="00871D84">
        <w:t xml:space="preserve">prescription </w:t>
      </w:r>
      <w:r w:rsidR="00FB468E" w:rsidRPr="00871D84">
        <w:t xml:space="preserve">application </w:t>
      </w:r>
      <w:r w:rsidR="000E38F3" w:rsidRPr="00871D84">
        <w:t>via</w:t>
      </w:r>
      <w:r w:rsidR="00FB468E" w:rsidRPr="00871D84">
        <w:t xml:space="preserve"> a</w:t>
      </w:r>
      <w:r w:rsidR="0041261F" w:rsidRPr="00871D84">
        <w:t xml:space="preserve"> mobile intermediary service</w:t>
      </w:r>
      <w:r w:rsidR="001577C3" w:rsidRPr="00871D84">
        <w:t xml:space="preserve"> or a web application</w:t>
      </w:r>
      <w:r w:rsidRPr="00871D84">
        <w:t>; and</w:t>
      </w:r>
    </w:p>
    <w:p w14:paraId="3E3555CB" w14:textId="6E28A3C0" w:rsidR="00DD7CA6" w:rsidRPr="00871D84" w:rsidRDefault="007C2AB3" w:rsidP="007C2AB3">
      <w:pPr>
        <w:pStyle w:val="paragraph"/>
      </w:pPr>
      <w:r w:rsidRPr="00871D84">
        <w:tab/>
        <w:t>(b)</w:t>
      </w:r>
      <w:r w:rsidRPr="00871D84">
        <w:tab/>
      </w:r>
      <w:r w:rsidR="006C0189" w:rsidRPr="00871D84">
        <w:t>disclose t</w:t>
      </w:r>
      <w:r w:rsidRPr="00871D84">
        <w:t xml:space="preserve">he </w:t>
      </w:r>
      <w:r w:rsidR="000E38F3" w:rsidRPr="00871D84">
        <w:t xml:space="preserve">identifying </w:t>
      </w:r>
      <w:r w:rsidR="00A5785E" w:rsidRPr="00871D84">
        <w:t>i</w:t>
      </w:r>
      <w:r w:rsidR="000E38F3" w:rsidRPr="00871D84">
        <w:t xml:space="preserve">nformation or </w:t>
      </w:r>
      <w:r w:rsidRPr="00871D84">
        <w:t xml:space="preserve">healthcare identifier to </w:t>
      </w:r>
      <w:r w:rsidR="006C0189" w:rsidRPr="00871D84">
        <w:t xml:space="preserve">the service operator </w:t>
      </w:r>
      <w:r w:rsidR="009E5DD9" w:rsidRPr="00871D84">
        <w:t xml:space="preserve">to verify the </w:t>
      </w:r>
      <w:r w:rsidR="00E25262" w:rsidRPr="00871D84">
        <w:t>healthcare recipient’s healthcare identifier.</w:t>
      </w:r>
    </w:p>
    <w:p w14:paraId="1F29198D" w14:textId="77777777" w:rsidR="00E25262" w:rsidRPr="00871D84" w:rsidRDefault="00E25262" w:rsidP="00E25262">
      <w:pPr>
        <w:pStyle w:val="SubsectionHead"/>
      </w:pPr>
      <w:r w:rsidRPr="00871D84">
        <w:t xml:space="preserve">Authorisation of mobile </w:t>
      </w:r>
      <w:r w:rsidR="00F41CE6" w:rsidRPr="00871D84">
        <w:t xml:space="preserve">prescription </w:t>
      </w:r>
      <w:r w:rsidRPr="00871D84">
        <w:t xml:space="preserve">application </w:t>
      </w:r>
      <w:r w:rsidR="00512746" w:rsidRPr="00871D84">
        <w:t>service providers</w:t>
      </w:r>
    </w:p>
    <w:p w14:paraId="06C5F0AC" w14:textId="77777777" w:rsidR="0042724E" w:rsidRPr="00871D84" w:rsidRDefault="0042724E" w:rsidP="0042724E">
      <w:pPr>
        <w:pStyle w:val="subsection"/>
      </w:pPr>
      <w:r w:rsidRPr="00871D84">
        <w:tab/>
        <w:t>(</w:t>
      </w:r>
      <w:r w:rsidR="00FE50F5" w:rsidRPr="00871D84">
        <w:t>5</w:t>
      </w:r>
      <w:r w:rsidRPr="00871D84">
        <w:t>)</w:t>
      </w:r>
      <w:r w:rsidRPr="00871D84">
        <w:tab/>
      </w:r>
      <w:r w:rsidR="00FE50F5" w:rsidRPr="00871D84">
        <w:t xml:space="preserve">For the purposes of facilitating the provision of adequate and appropriate healthcare to a healthcare recipient, </w:t>
      </w:r>
      <w:r w:rsidR="005E7B75" w:rsidRPr="00871D84">
        <w:t xml:space="preserve">a </w:t>
      </w:r>
      <w:r w:rsidR="008B779F" w:rsidRPr="00871D84">
        <w:t xml:space="preserve">mobile </w:t>
      </w:r>
      <w:r w:rsidR="00FE14EE" w:rsidRPr="00871D84">
        <w:t xml:space="preserve">prescription </w:t>
      </w:r>
      <w:r w:rsidR="008B779F" w:rsidRPr="00871D84">
        <w:t>application</w:t>
      </w:r>
      <w:r w:rsidR="00FE50F5" w:rsidRPr="00871D84">
        <w:t xml:space="preserve"> </w:t>
      </w:r>
      <w:r w:rsidR="00A5785E" w:rsidRPr="00871D84">
        <w:t>service provider</w:t>
      </w:r>
      <w:r w:rsidR="00FE50F5" w:rsidRPr="00871D84">
        <w:t xml:space="preserve"> is authorised to do the following</w:t>
      </w:r>
      <w:r w:rsidRPr="00871D84">
        <w:t>:</w:t>
      </w:r>
    </w:p>
    <w:p w14:paraId="72AE9DAB" w14:textId="77777777" w:rsidR="0042724E" w:rsidRPr="00871D84" w:rsidRDefault="0042724E" w:rsidP="0042724E">
      <w:pPr>
        <w:pStyle w:val="paragraph"/>
      </w:pPr>
      <w:r w:rsidRPr="00871D84">
        <w:tab/>
        <w:t>(a)</w:t>
      </w:r>
      <w:r w:rsidRPr="00871D84">
        <w:tab/>
        <w:t>collect, from the healthcare recipient, the identifying information or healthcare identifier of the healthcare recipient;</w:t>
      </w:r>
    </w:p>
    <w:p w14:paraId="2FE3A940" w14:textId="77777777" w:rsidR="0042724E" w:rsidRPr="00871D84" w:rsidRDefault="0042724E" w:rsidP="0042724E">
      <w:pPr>
        <w:pStyle w:val="paragraph"/>
      </w:pPr>
      <w:r w:rsidRPr="00871D84">
        <w:tab/>
        <w:t>(b)</w:t>
      </w:r>
      <w:r w:rsidRPr="00871D84">
        <w:tab/>
        <w:t>use the identifying information or healthcare identifier of the healthcare recipient</w:t>
      </w:r>
      <w:r w:rsidR="00D1462A" w:rsidRPr="00871D84">
        <w:t xml:space="preserve"> to facilitate the registration of the healthcare recipient for an active script list</w:t>
      </w:r>
      <w:r w:rsidRPr="00871D84">
        <w:t>;</w:t>
      </w:r>
    </w:p>
    <w:p w14:paraId="4BE0C71A" w14:textId="77777777" w:rsidR="008B779F" w:rsidRPr="00871D84" w:rsidRDefault="0042724E" w:rsidP="00C45752">
      <w:pPr>
        <w:pStyle w:val="paragraph"/>
      </w:pPr>
      <w:r w:rsidRPr="00871D84">
        <w:tab/>
        <w:t>(c)</w:t>
      </w:r>
      <w:r w:rsidRPr="00871D84">
        <w:tab/>
        <w:t>disclose the identifying information or healthcare identifier of the healthcare recipien</w:t>
      </w:r>
      <w:r w:rsidR="005E7B75" w:rsidRPr="00871D84">
        <w:t xml:space="preserve">t to </w:t>
      </w:r>
      <w:r w:rsidR="001904B0" w:rsidRPr="00871D84">
        <w:t>a mobile intermediary service operator</w:t>
      </w:r>
      <w:r w:rsidR="00961957" w:rsidRPr="00871D84">
        <w:t xml:space="preserve"> to facilitate the registration of the healthcare recipient for an active script list</w:t>
      </w:r>
      <w:r w:rsidR="001904B0" w:rsidRPr="00871D84">
        <w:t>.</w:t>
      </w:r>
    </w:p>
    <w:p w14:paraId="09431BE5" w14:textId="77777777" w:rsidR="001904B0" w:rsidRPr="00871D84" w:rsidRDefault="001904B0" w:rsidP="001904B0">
      <w:pPr>
        <w:pStyle w:val="SubsectionHead"/>
      </w:pPr>
      <w:r w:rsidRPr="00871D84">
        <w:lastRenderedPageBreak/>
        <w:t xml:space="preserve">Authorisation of </w:t>
      </w:r>
      <w:r w:rsidR="00781D32" w:rsidRPr="00871D84">
        <w:t>mobile intermediary service operators</w:t>
      </w:r>
    </w:p>
    <w:p w14:paraId="6E91E5CC" w14:textId="77777777" w:rsidR="001904B0" w:rsidRPr="00871D84" w:rsidRDefault="001904B0" w:rsidP="001904B0">
      <w:pPr>
        <w:pStyle w:val="subsection"/>
      </w:pPr>
      <w:r w:rsidRPr="00871D84">
        <w:tab/>
        <w:t>(6)</w:t>
      </w:r>
      <w:r w:rsidRPr="00871D84">
        <w:tab/>
      </w:r>
      <w:bookmarkStart w:id="15" w:name="_Hlk163829419"/>
      <w:r w:rsidRPr="00871D84">
        <w:t>For the purposes of facilitating the provision of adequate and appropriate healthcare to a healthcare recipient</w:t>
      </w:r>
      <w:bookmarkEnd w:id="15"/>
      <w:r w:rsidRPr="00871D84">
        <w:t xml:space="preserve">, a </w:t>
      </w:r>
      <w:r w:rsidR="00781D32" w:rsidRPr="00871D84">
        <w:t>mobile intermediary service operator</w:t>
      </w:r>
      <w:r w:rsidRPr="00871D84">
        <w:t xml:space="preserve"> is authorised to do the following:</w:t>
      </w:r>
    </w:p>
    <w:p w14:paraId="6E29B97E" w14:textId="77777777" w:rsidR="001904B0" w:rsidRPr="00871D84" w:rsidRDefault="001904B0" w:rsidP="001904B0">
      <w:pPr>
        <w:pStyle w:val="paragraph"/>
      </w:pPr>
      <w:r w:rsidRPr="00871D84">
        <w:tab/>
        <w:t>(a)</w:t>
      </w:r>
      <w:r w:rsidRPr="00871D84">
        <w:tab/>
        <w:t xml:space="preserve">collect, from </w:t>
      </w:r>
      <w:r w:rsidR="00D21239" w:rsidRPr="00871D84">
        <w:t xml:space="preserve">a </w:t>
      </w:r>
      <w:r w:rsidR="001C7913" w:rsidRPr="00871D84">
        <w:t xml:space="preserve">mobile </w:t>
      </w:r>
      <w:r w:rsidR="00184759" w:rsidRPr="00871D84">
        <w:t xml:space="preserve">prescription </w:t>
      </w:r>
      <w:r w:rsidR="001C7913" w:rsidRPr="00871D84">
        <w:t>application</w:t>
      </w:r>
      <w:r w:rsidRPr="00871D84">
        <w:t>, the identifying information or healthcare identifier of the healthcare recipient;</w:t>
      </w:r>
    </w:p>
    <w:p w14:paraId="51BE16AD" w14:textId="77777777" w:rsidR="001904B0" w:rsidRPr="00871D84" w:rsidRDefault="001904B0" w:rsidP="001904B0">
      <w:pPr>
        <w:pStyle w:val="paragraph"/>
      </w:pPr>
      <w:r w:rsidRPr="00871D84">
        <w:tab/>
        <w:t>(b)</w:t>
      </w:r>
      <w:r w:rsidRPr="00871D84">
        <w:tab/>
      </w:r>
      <w:bookmarkStart w:id="16" w:name="_Hlk163829608"/>
      <w:r w:rsidRPr="00871D84">
        <w:t>use the identifying information or healthcare identifier of the healthcare recipient</w:t>
      </w:r>
      <w:bookmarkEnd w:id="16"/>
      <w:r w:rsidR="00961957" w:rsidRPr="00871D84">
        <w:t xml:space="preserve"> to facilitate the registration of the healthcare recipient for an active script list</w:t>
      </w:r>
      <w:r w:rsidRPr="00871D84">
        <w:t>;</w:t>
      </w:r>
    </w:p>
    <w:p w14:paraId="0478C717" w14:textId="77777777" w:rsidR="001904B0" w:rsidRPr="00871D84" w:rsidRDefault="001904B0" w:rsidP="00C45752">
      <w:pPr>
        <w:pStyle w:val="paragraph"/>
      </w:pPr>
      <w:r w:rsidRPr="00871D84">
        <w:tab/>
        <w:t>(c)</w:t>
      </w:r>
      <w:r w:rsidRPr="00871D84">
        <w:tab/>
        <w:t xml:space="preserve">disclose the identifying information or healthcare identifier of the healthcare recipient to </w:t>
      </w:r>
      <w:r w:rsidR="0035750E" w:rsidRPr="00871D84">
        <w:t>an active script list registry operator</w:t>
      </w:r>
      <w:r w:rsidR="00916C5A" w:rsidRPr="00871D84">
        <w:t xml:space="preserve"> to facilitate the registration of the healthcare recipient for an active script list</w:t>
      </w:r>
      <w:r w:rsidRPr="00871D84">
        <w:t>.</w:t>
      </w:r>
    </w:p>
    <w:bookmarkEnd w:id="13"/>
    <w:p w14:paraId="287A6179" w14:textId="77777777" w:rsidR="0005012F" w:rsidRPr="00871D84" w:rsidRDefault="0075203A" w:rsidP="0005012F">
      <w:pPr>
        <w:pStyle w:val="ItemHead"/>
      </w:pPr>
      <w:r w:rsidRPr="00871D84">
        <w:t xml:space="preserve">3  </w:t>
      </w:r>
      <w:r w:rsidR="00F610EE" w:rsidRPr="00871D84">
        <w:t>In the appropriate position in</w:t>
      </w:r>
      <w:r w:rsidRPr="00871D84">
        <w:t xml:space="preserve"> </w:t>
      </w:r>
      <w:r w:rsidR="009302D1" w:rsidRPr="00871D84">
        <w:t>Part 4</w:t>
      </w:r>
    </w:p>
    <w:p w14:paraId="79FA278F" w14:textId="77777777" w:rsidR="0075203A" w:rsidRPr="00871D84" w:rsidRDefault="00F02598" w:rsidP="0075203A">
      <w:pPr>
        <w:pStyle w:val="Item"/>
      </w:pPr>
      <w:r w:rsidRPr="00871D84">
        <w:t>Insert</w:t>
      </w:r>
      <w:r w:rsidR="0075203A" w:rsidRPr="00871D84">
        <w:t>:</w:t>
      </w:r>
    </w:p>
    <w:p w14:paraId="0CCC9988" w14:textId="3C2159FA" w:rsidR="0075203A" w:rsidRPr="00871D84" w:rsidRDefault="009302D1" w:rsidP="0075203A">
      <w:pPr>
        <w:pStyle w:val="ActHead3"/>
      </w:pPr>
      <w:bookmarkStart w:id="17" w:name="_Toc184826513"/>
      <w:r w:rsidRPr="00871D84">
        <w:rPr>
          <w:rStyle w:val="CharDivNo"/>
        </w:rPr>
        <w:t>Division 2</w:t>
      </w:r>
      <w:r w:rsidR="0075203A" w:rsidRPr="00871D84">
        <w:t>—</w:t>
      </w:r>
      <w:r w:rsidR="00E70AA0" w:rsidRPr="00871D84">
        <w:rPr>
          <w:rStyle w:val="CharDivText"/>
        </w:rPr>
        <w:t>Application of</w:t>
      </w:r>
      <w:r w:rsidR="0075203A" w:rsidRPr="00871D84">
        <w:rPr>
          <w:rStyle w:val="CharDivText"/>
        </w:rPr>
        <w:t xml:space="preserve"> the Healthcare Identifiers Amendment (</w:t>
      </w:r>
      <w:r w:rsidR="002F7071" w:rsidRPr="00871D84">
        <w:rPr>
          <w:rStyle w:val="CharDivText"/>
        </w:rPr>
        <w:t>Active Script List Registration</w:t>
      </w:r>
      <w:r w:rsidR="0075203A" w:rsidRPr="00871D84">
        <w:rPr>
          <w:rStyle w:val="CharDivText"/>
        </w:rPr>
        <w:t>) Regulations 202</w:t>
      </w:r>
      <w:r w:rsidR="007E6EF5" w:rsidRPr="00871D84">
        <w:rPr>
          <w:rStyle w:val="CharDivText"/>
        </w:rPr>
        <w:t>5</w:t>
      </w:r>
      <w:bookmarkEnd w:id="17"/>
    </w:p>
    <w:p w14:paraId="202A9E32" w14:textId="11061EBF" w:rsidR="0075203A" w:rsidRPr="00871D84" w:rsidRDefault="0075203A" w:rsidP="0075203A">
      <w:pPr>
        <w:pStyle w:val="ActHead5"/>
      </w:pPr>
      <w:bookmarkStart w:id="18" w:name="_Toc184826514"/>
      <w:r w:rsidRPr="00871D84">
        <w:rPr>
          <w:rStyle w:val="CharSectno"/>
        </w:rPr>
        <w:t>17</w:t>
      </w:r>
      <w:r w:rsidRPr="00871D84">
        <w:t xml:space="preserve">  </w:t>
      </w:r>
      <w:r w:rsidR="00E70AA0" w:rsidRPr="00871D84">
        <w:t xml:space="preserve">Application of the </w:t>
      </w:r>
      <w:r w:rsidR="00E70AA0" w:rsidRPr="00871D84">
        <w:rPr>
          <w:i/>
        </w:rPr>
        <w:t>Healthcare Identifiers Amendment (</w:t>
      </w:r>
      <w:r w:rsidR="002F7071" w:rsidRPr="00871D84">
        <w:rPr>
          <w:i/>
        </w:rPr>
        <w:t>Active Script List Registration</w:t>
      </w:r>
      <w:r w:rsidR="00E70AA0" w:rsidRPr="00871D84">
        <w:rPr>
          <w:i/>
        </w:rPr>
        <w:t>) Regulations 202</w:t>
      </w:r>
      <w:r w:rsidR="007E6EF5" w:rsidRPr="00871D84">
        <w:rPr>
          <w:i/>
        </w:rPr>
        <w:t>5</w:t>
      </w:r>
      <w:bookmarkEnd w:id="18"/>
    </w:p>
    <w:p w14:paraId="1E03A8F3" w14:textId="6B6489C8" w:rsidR="0075203A" w:rsidRPr="00871D84" w:rsidRDefault="0075203A" w:rsidP="0075203A">
      <w:pPr>
        <w:pStyle w:val="subsection"/>
      </w:pPr>
      <w:r w:rsidRPr="00871D84">
        <w:tab/>
        <w:t>(1)</w:t>
      </w:r>
      <w:r w:rsidRPr="00871D84">
        <w:tab/>
      </w:r>
      <w:r w:rsidR="009302D1" w:rsidRPr="00871D84">
        <w:t>Section 9</w:t>
      </w:r>
      <w:r w:rsidRPr="00871D84">
        <w:t>A</w:t>
      </w:r>
      <w:r w:rsidR="00E70AA0" w:rsidRPr="00871D84">
        <w:t xml:space="preserve">, as inserted by the </w:t>
      </w:r>
      <w:r w:rsidR="00E70AA0" w:rsidRPr="00871D84">
        <w:rPr>
          <w:i/>
        </w:rPr>
        <w:t>Healthcare Identifiers Amendment (</w:t>
      </w:r>
      <w:r w:rsidR="003665F7" w:rsidRPr="00871D84">
        <w:rPr>
          <w:i/>
        </w:rPr>
        <w:t>Active Script List Registration</w:t>
      </w:r>
      <w:r w:rsidR="00E70AA0" w:rsidRPr="00871D84">
        <w:rPr>
          <w:i/>
        </w:rPr>
        <w:t>) Regulations 202</w:t>
      </w:r>
      <w:r w:rsidR="007E6EF5" w:rsidRPr="00871D84">
        <w:rPr>
          <w:i/>
        </w:rPr>
        <w:t>5</w:t>
      </w:r>
      <w:r w:rsidR="00E70AA0" w:rsidRPr="00871D84">
        <w:t xml:space="preserve">, </w:t>
      </w:r>
      <w:r w:rsidRPr="00871D84">
        <w:t xml:space="preserve">applies in relation to the use and disclosure of information on or after the commencement </w:t>
      </w:r>
      <w:r w:rsidR="00E70AA0" w:rsidRPr="00871D84">
        <w:t>of that instrument</w:t>
      </w:r>
      <w:r w:rsidRPr="00871D84">
        <w:t xml:space="preserve">, regardless of whether the information was collected before, on or after </w:t>
      </w:r>
      <w:r w:rsidR="00E70AA0" w:rsidRPr="00871D84">
        <w:t>that commencement</w:t>
      </w:r>
      <w:r w:rsidRPr="00871D84">
        <w:t>.</w:t>
      </w:r>
    </w:p>
    <w:p w14:paraId="0D754261" w14:textId="77777777" w:rsidR="0075203A" w:rsidRPr="002F690F" w:rsidRDefault="0075203A" w:rsidP="0075203A">
      <w:pPr>
        <w:pStyle w:val="subsection"/>
      </w:pPr>
      <w:r w:rsidRPr="00871D84">
        <w:tab/>
        <w:t>(2)</w:t>
      </w:r>
      <w:r w:rsidRPr="00871D84">
        <w:tab/>
        <w:t xml:space="preserve">This section does not limit the application of </w:t>
      </w:r>
      <w:r w:rsidR="009302D1" w:rsidRPr="00871D84">
        <w:t>section 9</w:t>
      </w:r>
      <w:r w:rsidRPr="00871D84">
        <w:t>A.</w:t>
      </w:r>
    </w:p>
    <w:sectPr w:rsidR="0075203A" w:rsidRPr="002F690F" w:rsidSect="002870C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455BB" w14:textId="77777777" w:rsidR="001F3037" w:rsidRDefault="001F3037" w:rsidP="0048364F">
      <w:pPr>
        <w:spacing w:line="240" w:lineRule="auto"/>
      </w:pPr>
      <w:r>
        <w:separator/>
      </w:r>
    </w:p>
  </w:endnote>
  <w:endnote w:type="continuationSeparator" w:id="0">
    <w:p w14:paraId="6DA2BAE6" w14:textId="77777777" w:rsidR="001F3037" w:rsidRDefault="001F303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E71F7" w14:textId="101333D2" w:rsidR="00931A88" w:rsidRPr="002870C6" w:rsidRDefault="002870C6" w:rsidP="002870C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870C6">
      <w:rPr>
        <w:i/>
        <w:sz w:val="18"/>
      </w:rPr>
      <w:t>OPC65880 -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A5EB9" w14:textId="77777777" w:rsidR="00931A88" w:rsidRDefault="00931A88" w:rsidP="00E97334"/>
  <w:p w14:paraId="4DA992C6" w14:textId="3D664661" w:rsidR="00931A88" w:rsidRPr="002870C6" w:rsidRDefault="002870C6" w:rsidP="002870C6">
    <w:pPr>
      <w:rPr>
        <w:rFonts w:cs="Times New Roman"/>
        <w:i/>
        <w:sz w:val="18"/>
      </w:rPr>
    </w:pPr>
    <w:r w:rsidRPr="002870C6">
      <w:rPr>
        <w:rFonts w:cs="Times New Roman"/>
        <w:i/>
        <w:sz w:val="18"/>
      </w:rPr>
      <w:t>OPC65880 -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6A27B" w14:textId="0255E4DF" w:rsidR="00931A88" w:rsidRPr="002870C6" w:rsidRDefault="002870C6" w:rsidP="002870C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870C6">
      <w:rPr>
        <w:i/>
        <w:sz w:val="18"/>
      </w:rPr>
      <w:t>OPC65880 -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5D9B4" w14:textId="77777777" w:rsidR="00931A88" w:rsidRPr="00E33C1C" w:rsidRDefault="00931A8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31A88" w14:paraId="551F67B4" w14:textId="77777777" w:rsidTr="007E073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DBDC287" w14:textId="77777777" w:rsidR="00931A88" w:rsidRDefault="00931A88" w:rsidP="00744E5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3DCA3DE" w14:textId="35000B6C" w:rsidR="00931A88" w:rsidRDefault="00931A88" w:rsidP="00744E5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87BCF">
            <w:rPr>
              <w:i/>
              <w:sz w:val="18"/>
            </w:rPr>
            <w:t>Healthcare Identifiers Amendment (Active Script List Registration)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2872190" w14:textId="77777777" w:rsidR="00931A88" w:rsidRDefault="00931A88" w:rsidP="00744E57">
          <w:pPr>
            <w:spacing w:line="0" w:lineRule="atLeast"/>
            <w:jc w:val="right"/>
            <w:rPr>
              <w:sz w:val="18"/>
            </w:rPr>
          </w:pPr>
        </w:p>
      </w:tc>
    </w:tr>
  </w:tbl>
  <w:p w14:paraId="18EF620A" w14:textId="3439DE55" w:rsidR="00931A88" w:rsidRPr="002870C6" w:rsidRDefault="002870C6" w:rsidP="002870C6">
    <w:pPr>
      <w:rPr>
        <w:rFonts w:cs="Times New Roman"/>
        <w:i/>
        <w:sz w:val="18"/>
      </w:rPr>
    </w:pPr>
    <w:r w:rsidRPr="002870C6">
      <w:rPr>
        <w:rFonts w:cs="Times New Roman"/>
        <w:i/>
        <w:sz w:val="18"/>
      </w:rPr>
      <w:t>OPC65880 -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4C669" w14:textId="77777777" w:rsidR="00931A88" w:rsidRPr="00E33C1C" w:rsidRDefault="00931A8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931A88" w14:paraId="09C97ABF" w14:textId="77777777" w:rsidTr="007E073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47CA7F3" w14:textId="77777777" w:rsidR="00931A88" w:rsidRDefault="00931A88" w:rsidP="00744E5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43EE37" w14:textId="1CB5229D" w:rsidR="00931A88" w:rsidRDefault="00931A88" w:rsidP="00744E5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87BCF">
            <w:rPr>
              <w:i/>
              <w:sz w:val="18"/>
            </w:rPr>
            <w:t>Healthcare Identifiers Amendment (Active Script List Registration)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216A520" w14:textId="77777777" w:rsidR="00931A88" w:rsidRDefault="00931A88" w:rsidP="00744E5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87338E6" w14:textId="4BB7C067" w:rsidR="00931A88" w:rsidRPr="002870C6" w:rsidRDefault="002870C6" w:rsidP="002870C6">
    <w:pPr>
      <w:rPr>
        <w:rFonts w:cs="Times New Roman"/>
        <w:i/>
        <w:sz w:val="18"/>
      </w:rPr>
    </w:pPr>
    <w:r w:rsidRPr="002870C6">
      <w:rPr>
        <w:rFonts w:cs="Times New Roman"/>
        <w:i/>
        <w:sz w:val="18"/>
      </w:rPr>
      <w:t>OPC65880 -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BD170" w14:textId="77777777" w:rsidR="00931A88" w:rsidRPr="00E33C1C" w:rsidRDefault="00931A8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31A88" w14:paraId="50008E37" w14:textId="77777777" w:rsidTr="007E073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ADE9453" w14:textId="77777777" w:rsidR="00931A88" w:rsidRDefault="00931A88" w:rsidP="00744E5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7ECF771" w14:textId="67EEEEF7" w:rsidR="00931A88" w:rsidRDefault="00931A88" w:rsidP="00744E5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87BCF">
            <w:rPr>
              <w:i/>
              <w:sz w:val="18"/>
            </w:rPr>
            <w:t>Healthcare Identifiers Amendment (Active Script List Registration)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8DD61E0" w14:textId="77777777" w:rsidR="00931A88" w:rsidRDefault="00931A88" w:rsidP="00744E57">
          <w:pPr>
            <w:spacing w:line="0" w:lineRule="atLeast"/>
            <w:jc w:val="right"/>
            <w:rPr>
              <w:sz w:val="18"/>
            </w:rPr>
          </w:pPr>
        </w:p>
      </w:tc>
    </w:tr>
  </w:tbl>
  <w:p w14:paraId="2A7FC651" w14:textId="6609D1CB" w:rsidR="00931A88" w:rsidRPr="002870C6" w:rsidRDefault="002870C6" w:rsidP="002870C6">
    <w:pPr>
      <w:rPr>
        <w:rFonts w:cs="Times New Roman"/>
        <w:i/>
        <w:sz w:val="18"/>
      </w:rPr>
    </w:pPr>
    <w:r w:rsidRPr="002870C6">
      <w:rPr>
        <w:rFonts w:cs="Times New Roman"/>
        <w:i/>
        <w:sz w:val="18"/>
      </w:rPr>
      <w:t>OPC65880 -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56364" w14:textId="77777777" w:rsidR="00931A88" w:rsidRPr="00E33C1C" w:rsidRDefault="00931A8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31A88" w14:paraId="6870F2FF" w14:textId="77777777" w:rsidTr="00744E5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802B005" w14:textId="77777777" w:rsidR="00931A88" w:rsidRDefault="00931A88" w:rsidP="00744E5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A27A59A" w14:textId="7687CC42" w:rsidR="00931A88" w:rsidRDefault="00931A88" w:rsidP="00744E5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87BCF">
            <w:rPr>
              <w:i/>
              <w:sz w:val="18"/>
            </w:rPr>
            <w:t>Healthcare Identifiers Amendment (Active Script List Registration)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08F376" w14:textId="77777777" w:rsidR="00931A88" w:rsidRDefault="00931A88" w:rsidP="00744E5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ECA156C" w14:textId="2B1339E0" w:rsidR="00931A88" w:rsidRPr="002870C6" w:rsidRDefault="002870C6" w:rsidP="002870C6">
    <w:pPr>
      <w:rPr>
        <w:rFonts w:cs="Times New Roman"/>
        <w:i/>
        <w:sz w:val="18"/>
      </w:rPr>
    </w:pPr>
    <w:r w:rsidRPr="002870C6">
      <w:rPr>
        <w:rFonts w:cs="Times New Roman"/>
        <w:i/>
        <w:sz w:val="18"/>
      </w:rPr>
      <w:t>OPC65880 -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AB959" w14:textId="77777777" w:rsidR="00931A88" w:rsidRPr="00E33C1C" w:rsidRDefault="00931A8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31A88" w14:paraId="1E1F05F5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63541E1" w14:textId="77777777" w:rsidR="00931A88" w:rsidRDefault="00931A88" w:rsidP="00744E5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42D3791" w14:textId="5D69829D" w:rsidR="00931A88" w:rsidRDefault="00931A88" w:rsidP="00744E5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87BCF">
            <w:rPr>
              <w:i/>
              <w:sz w:val="18"/>
            </w:rPr>
            <w:t>Healthcare Identifiers Amendment (Active Script List Registration)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5B9A5EB" w14:textId="77777777" w:rsidR="00931A88" w:rsidRDefault="00931A88" w:rsidP="00744E5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5EC20CC" w14:textId="1BA00C6F" w:rsidR="00931A88" w:rsidRPr="002870C6" w:rsidRDefault="002870C6" w:rsidP="002870C6">
    <w:pPr>
      <w:rPr>
        <w:rFonts w:cs="Times New Roman"/>
        <w:i/>
        <w:sz w:val="18"/>
      </w:rPr>
    </w:pPr>
    <w:r w:rsidRPr="002870C6">
      <w:rPr>
        <w:rFonts w:cs="Times New Roman"/>
        <w:i/>
        <w:sz w:val="18"/>
      </w:rPr>
      <w:t>OPC65880 -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FFF8A" w14:textId="77777777" w:rsidR="001F3037" w:rsidRDefault="001F3037" w:rsidP="0048364F">
      <w:pPr>
        <w:spacing w:line="240" w:lineRule="auto"/>
      </w:pPr>
      <w:r>
        <w:separator/>
      </w:r>
    </w:p>
  </w:footnote>
  <w:footnote w:type="continuationSeparator" w:id="0">
    <w:p w14:paraId="0D3CFFB8" w14:textId="77777777" w:rsidR="001F3037" w:rsidRDefault="001F303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910D0" w14:textId="66559404" w:rsidR="00931A88" w:rsidRPr="005F1388" w:rsidRDefault="00931A88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712FA" w14:textId="763DF739" w:rsidR="00931A88" w:rsidRPr="005F1388" w:rsidRDefault="00931A88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4FE8A" w14:textId="77777777" w:rsidR="00931A88" w:rsidRPr="005F1388" w:rsidRDefault="00931A88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1025B" w14:textId="08BB4B33" w:rsidR="00931A88" w:rsidRPr="00ED79B6" w:rsidRDefault="00931A88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9636F" w14:textId="40F817F1" w:rsidR="00931A88" w:rsidRPr="00ED79B6" w:rsidRDefault="00931A88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0F1CA" w14:textId="77777777" w:rsidR="00931A88" w:rsidRPr="00ED79B6" w:rsidRDefault="00931A88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0509F" w14:textId="612B7395" w:rsidR="00931A88" w:rsidRPr="00A961C4" w:rsidRDefault="00931A8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8793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87931">
      <w:rPr>
        <w:noProof/>
        <w:sz w:val="20"/>
      </w:rPr>
      <w:t>Amendments</w:t>
    </w:r>
    <w:r>
      <w:rPr>
        <w:sz w:val="20"/>
      </w:rPr>
      <w:fldChar w:fldCharType="end"/>
    </w:r>
  </w:p>
  <w:p w14:paraId="2EE1AC12" w14:textId="27C44550" w:rsidR="00931A88" w:rsidRPr="00A961C4" w:rsidRDefault="00931A8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292ECE2" w14:textId="77777777" w:rsidR="00931A88" w:rsidRPr="00A961C4" w:rsidRDefault="00931A8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2F02A" w14:textId="4B4AE5CB" w:rsidR="00931A88" w:rsidRPr="00A961C4" w:rsidRDefault="00931A88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1B24333B" w14:textId="3763830A" w:rsidR="00931A88" w:rsidRPr="00A961C4" w:rsidRDefault="00931A88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6CE2C35" w14:textId="77777777" w:rsidR="00931A88" w:rsidRPr="00A961C4" w:rsidRDefault="00931A8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1F33E" w14:textId="77777777" w:rsidR="00931A88" w:rsidRPr="00A961C4" w:rsidRDefault="00931A88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CB1409"/>
    <w:multiLevelType w:val="hybridMultilevel"/>
    <w:tmpl w:val="CA34C28C"/>
    <w:lvl w:ilvl="0" w:tplc="CC64CDD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B575F3"/>
    <w:multiLevelType w:val="hybridMultilevel"/>
    <w:tmpl w:val="619AF0FC"/>
    <w:lvl w:ilvl="0" w:tplc="BDA63E38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0" w15:restartNumberingAfterBreak="0">
    <w:nsid w:val="563F7D60"/>
    <w:multiLevelType w:val="hybridMultilevel"/>
    <w:tmpl w:val="F41C9130"/>
    <w:lvl w:ilvl="0" w:tplc="007C0E0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D7934F2"/>
    <w:multiLevelType w:val="hybridMultilevel"/>
    <w:tmpl w:val="A85C4F4A"/>
    <w:lvl w:ilvl="0" w:tplc="DEC01576">
      <w:start w:val="1"/>
      <w:numFmt w:val="lowerLetter"/>
      <w:lvlText w:val="(%1)"/>
      <w:lvlJc w:val="left"/>
      <w:pPr>
        <w:ind w:left="180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4ED1B7A"/>
    <w:multiLevelType w:val="hybridMultilevel"/>
    <w:tmpl w:val="65664F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5D561E"/>
    <w:multiLevelType w:val="hybridMultilevel"/>
    <w:tmpl w:val="4D645776"/>
    <w:lvl w:ilvl="0" w:tplc="F95603A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48429110">
    <w:abstractNumId w:val="9"/>
  </w:num>
  <w:num w:numId="2" w16cid:durableId="1112483206">
    <w:abstractNumId w:val="7"/>
  </w:num>
  <w:num w:numId="3" w16cid:durableId="473764821">
    <w:abstractNumId w:val="6"/>
  </w:num>
  <w:num w:numId="4" w16cid:durableId="1788044898">
    <w:abstractNumId w:val="5"/>
  </w:num>
  <w:num w:numId="5" w16cid:durableId="2142769829">
    <w:abstractNumId w:val="4"/>
  </w:num>
  <w:num w:numId="6" w16cid:durableId="1766078036">
    <w:abstractNumId w:val="8"/>
  </w:num>
  <w:num w:numId="7" w16cid:durableId="1217663826">
    <w:abstractNumId w:val="3"/>
  </w:num>
  <w:num w:numId="8" w16cid:durableId="1186558465">
    <w:abstractNumId w:val="2"/>
  </w:num>
  <w:num w:numId="9" w16cid:durableId="214046987">
    <w:abstractNumId w:val="1"/>
  </w:num>
  <w:num w:numId="10" w16cid:durableId="1698389169">
    <w:abstractNumId w:val="0"/>
  </w:num>
  <w:num w:numId="11" w16cid:durableId="243223195">
    <w:abstractNumId w:val="17"/>
  </w:num>
  <w:num w:numId="12" w16cid:durableId="604729296">
    <w:abstractNumId w:val="12"/>
  </w:num>
  <w:num w:numId="13" w16cid:durableId="1208681129">
    <w:abstractNumId w:val="13"/>
  </w:num>
  <w:num w:numId="14" w16cid:durableId="603925528">
    <w:abstractNumId w:val="16"/>
  </w:num>
  <w:num w:numId="15" w16cid:durableId="2069575723">
    <w:abstractNumId w:val="15"/>
  </w:num>
  <w:num w:numId="16" w16cid:durableId="1738286222">
    <w:abstractNumId w:val="11"/>
  </w:num>
  <w:num w:numId="17" w16cid:durableId="96491529">
    <w:abstractNumId w:val="19"/>
  </w:num>
  <w:num w:numId="18" w16cid:durableId="933250007">
    <w:abstractNumId w:val="18"/>
  </w:num>
  <w:num w:numId="19" w16cid:durableId="2007247843">
    <w:abstractNumId w:val="23"/>
  </w:num>
  <w:num w:numId="20" w16cid:durableId="1651709432">
    <w:abstractNumId w:val="20"/>
  </w:num>
  <w:num w:numId="21" w16cid:durableId="713624434">
    <w:abstractNumId w:val="14"/>
  </w:num>
  <w:num w:numId="22" w16cid:durableId="1981109843">
    <w:abstractNumId w:val="21"/>
  </w:num>
  <w:num w:numId="23" w16cid:durableId="2006324504">
    <w:abstractNumId w:val="10"/>
  </w:num>
  <w:num w:numId="24" w16cid:durableId="44551429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F1657"/>
    <w:rsid w:val="00000263"/>
    <w:rsid w:val="00005B42"/>
    <w:rsid w:val="000113BC"/>
    <w:rsid w:val="000136AF"/>
    <w:rsid w:val="00020E58"/>
    <w:rsid w:val="00036A3D"/>
    <w:rsid w:val="00036E24"/>
    <w:rsid w:val="0004044E"/>
    <w:rsid w:val="00046F47"/>
    <w:rsid w:val="0005012F"/>
    <w:rsid w:val="0005120E"/>
    <w:rsid w:val="00054577"/>
    <w:rsid w:val="000614BF"/>
    <w:rsid w:val="00064660"/>
    <w:rsid w:val="0007169C"/>
    <w:rsid w:val="00077593"/>
    <w:rsid w:val="00083F48"/>
    <w:rsid w:val="0009273B"/>
    <w:rsid w:val="00093215"/>
    <w:rsid w:val="00095182"/>
    <w:rsid w:val="000A1F22"/>
    <w:rsid w:val="000A7DF9"/>
    <w:rsid w:val="000B323B"/>
    <w:rsid w:val="000D05EF"/>
    <w:rsid w:val="000D46EB"/>
    <w:rsid w:val="000D5485"/>
    <w:rsid w:val="000E38F3"/>
    <w:rsid w:val="000E4419"/>
    <w:rsid w:val="000F019C"/>
    <w:rsid w:val="000F0F41"/>
    <w:rsid w:val="000F21C1"/>
    <w:rsid w:val="000F2D84"/>
    <w:rsid w:val="001034CB"/>
    <w:rsid w:val="00105D72"/>
    <w:rsid w:val="0010745C"/>
    <w:rsid w:val="00107B89"/>
    <w:rsid w:val="00117277"/>
    <w:rsid w:val="00123B2C"/>
    <w:rsid w:val="00155873"/>
    <w:rsid w:val="001577C3"/>
    <w:rsid w:val="00160BD7"/>
    <w:rsid w:val="001643C9"/>
    <w:rsid w:val="00165568"/>
    <w:rsid w:val="00166082"/>
    <w:rsid w:val="00166C2F"/>
    <w:rsid w:val="001716C9"/>
    <w:rsid w:val="001832FA"/>
    <w:rsid w:val="00184261"/>
    <w:rsid w:val="00184759"/>
    <w:rsid w:val="00187D06"/>
    <w:rsid w:val="001904B0"/>
    <w:rsid w:val="00190BA1"/>
    <w:rsid w:val="00190DF5"/>
    <w:rsid w:val="00193461"/>
    <w:rsid w:val="001939E1"/>
    <w:rsid w:val="00195382"/>
    <w:rsid w:val="00196067"/>
    <w:rsid w:val="00197945"/>
    <w:rsid w:val="001A3B9F"/>
    <w:rsid w:val="001A65C0"/>
    <w:rsid w:val="001B2CB1"/>
    <w:rsid w:val="001B3FFC"/>
    <w:rsid w:val="001B4017"/>
    <w:rsid w:val="001B6456"/>
    <w:rsid w:val="001B7A5D"/>
    <w:rsid w:val="001C69C4"/>
    <w:rsid w:val="001C7913"/>
    <w:rsid w:val="001D7CBE"/>
    <w:rsid w:val="001E0A8D"/>
    <w:rsid w:val="001E3590"/>
    <w:rsid w:val="001E7407"/>
    <w:rsid w:val="001F3037"/>
    <w:rsid w:val="00201D27"/>
    <w:rsid w:val="0020300C"/>
    <w:rsid w:val="002137A8"/>
    <w:rsid w:val="00215A7D"/>
    <w:rsid w:val="00220A0C"/>
    <w:rsid w:val="00223E4A"/>
    <w:rsid w:val="002302EA"/>
    <w:rsid w:val="00240749"/>
    <w:rsid w:val="002468D7"/>
    <w:rsid w:val="00263886"/>
    <w:rsid w:val="0026527A"/>
    <w:rsid w:val="00265FDE"/>
    <w:rsid w:val="0027750A"/>
    <w:rsid w:val="0028503D"/>
    <w:rsid w:val="00285CDD"/>
    <w:rsid w:val="002870C6"/>
    <w:rsid w:val="00291167"/>
    <w:rsid w:val="00292C0D"/>
    <w:rsid w:val="00293DA2"/>
    <w:rsid w:val="00296094"/>
    <w:rsid w:val="00297ECB"/>
    <w:rsid w:val="002C152A"/>
    <w:rsid w:val="002C1BF3"/>
    <w:rsid w:val="002D0158"/>
    <w:rsid w:val="002D043A"/>
    <w:rsid w:val="002E2CDF"/>
    <w:rsid w:val="002F139E"/>
    <w:rsid w:val="002F690F"/>
    <w:rsid w:val="002F7071"/>
    <w:rsid w:val="0031249A"/>
    <w:rsid w:val="0031713F"/>
    <w:rsid w:val="00321913"/>
    <w:rsid w:val="00324EE6"/>
    <w:rsid w:val="003316DC"/>
    <w:rsid w:val="00332E0D"/>
    <w:rsid w:val="00340BE4"/>
    <w:rsid w:val="003415D3"/>
    <w:rsid w:val="00346335"/>
    <w:rsid w:val="00352B0F"/>
    <w:rsid w:val="003561B0"/>
    <w:rsid w:val="0035750E"/>
    <w:rsid w:val="00357719"/>
    <w:rsid w:val="003665F7"/>
    <w:rsid w:val="00367960"/>
    <w:rsid w:val="00384616"/>
    <w:rsid w:val="003947DD"/>
    <w:rsid w:val="00397BFB"/>
    <w:rsid w:val="003A15AC"/>
    <w:rsid w:val="003A1D2D"/>
    <w:rsid w:val="003A20C1"/>
    <w:rsid w:val="003A56EB"/>
    <w:rsid w:val="003B0627"/>
    <w:rsid w:val="003C5F2B"/>
    <w:rsid w:val="003D0BFE"/>
    <w:rsid w:val="003D5700"/>
    <w:rsid w:val="003F0F5A"/>
    <w:rsid w:val="003F172C"/>
    <w:rsid w:val="003F372F"/>
    <w:rsid w:val="003F731F"/>
    <w:rsid w:val="00400A30"/>
    <w:rsid w:val="004022CA"/>
    <w:rsid w:val="004116CD"/>
    <w:rsid w:val="0041261F"/>
    <w:rsid w:val="00414ADE"/>
    <w:rsid w:val="00424010"/>
    <w:rsid w:val="00424CA9"/>
    <w:rsid w:val="004257BB"/>
    <w:rsid w:val="004261D9"/>
    <w:rsid w:val="0042724E"/>
    <w:rsid w:val="0044291A"/>
    <w:rsid w:val="00460499"/>
    <w:rsid w:val="004605CF"/>
    <w:rsid w:val="00474835"/>
    <w:rsid w:val="004819C7"/>
    <w:rsid w:val="004827F5"/>
    <w:rsid w:val="0048364F"/>
    <w:rsid w:val="00483BF4"/>
    <w:rsid w:val="004843B8"/>
    <w:rsid w:val="00490F2E"/>
    <w:rsid w:val="00495B47"/>
    <w:rsid w:val="00496DB3"/>
    <w:rsid w:val="00496F97"/>
    <w:rsid w:val="004A0EE8"/>
    <w:rsid w:val="004A53EA"/>
    <w:rsid w:val="004A586B"/>
    <w:rsid w:val="004B1F91"/>
    <w:rsid w:val="004C2248"/>
    <w:rsid w:val="004C3971"/>
    <w:rsid w:val="004C5EA0"/>
    <w:rsid w:val="004E1F2E"/>
    <w:rsid w:val="004E4355"/>
    <w:rsid w:val="004E5CEF"/>
    <w:rsid w:val="004F1657"/>
    <w:rsid w:val="004F1FAC"/>
    <w:rsid w:val="004F3DF1"/>
    <w:rsid w:val="004F442A"/>
    <w:rsid w:val="004F676E"/>
    <w:rsid w:val="0050018C"/>
    <w:rsid w:val="005008A0"/>
    <w:rsid w:val="00510052"/>
    <w:rsid w:val="00512746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47ABA"/>
    <w:rsid w:val="00553E53"/>
    <w:rsid w:val="00554243"/>
    <w:rsid w:val="00557C7A"/>
    <w:rsid w:val="00561923"/>
    <w:rsid w:val="00562A58"/>
    <w:rsid w:val="00581211"/>
    <w:rsid w:val="00581CC6"/>
    <w:rsid w:val="00584811"/>
    <w:rsid w:val="00584C3D"/>
    <w:rsid w:val="00591FE6"/>
    <w:rsid w:val="005939FA"/>
    <w:rsid w:val="00593AA6"/>
    <w:rsid w:val="00594161"/>
    <w:rsid w:val="00594512"/>
    <w:rsid w:val="00594749"/>
    <w:rsid w:val="005A482B"/>
    <w:rsid w:val="005A5CAA"/>
    <w:rsid w:val="005B3A9E"/>
    <w:rsid w:val="005B4067"/>
    <w:rsid w:val="005C36E0"/>
    <w:rsid w:val="005C3F41"/>
    <w:rsid w:val="005C51D9"/>
    <w:rsid w:val="005D168D"/>
    <w:rsid w:val="005D5EA1"/>
    <w:rsid w:val="005E2ACA"/>
    <w:rsid w:val="005E394B"/>
    <w:rsid w:val="005E61D3"/>
    <w:rsid w:val="005E6C11"/>
    <w:rsid w:val="005E7B75"/>
    <w:rsid w:val="005F04AB"/>
    <w:rsid w:val="005F4840"/>
    <w:rsid w:val="005F7738"/>
    <w:rsid w:val="005F7A84"/>
    <w:rsid w:val="00600219"/>
    <w:rsid w:val="006123F5"/>
    <w:rsid w:val="00613EAD"/>
    <w:rsid w:val="006158AC"/>
    <w:rsid w:val="00640402"/>
    <w:rsid w:val="00640F78"/>
    <w:rsid w:val="00644157"/>
    <w:rsid w:val="00646E7B"/>
    <w:rsid w:val="00655D6A"/>
    <w:rsid w:val="00656DE9"/>
    <w:rsid w:val="00666C58"/>
    <w:rsid w:val="0067715C"/>
    <w:rsid w:val="00677CC2"/>
    <w:rsid w:val="00685F42"/>
    <w:rsid w:val="006866A1"/>
    <w:rsid w:val="00687C0D"/>
    <w:rsid w:val="0069207B"/>
    <w:rsid w:val="0069518F"/>
    <w:rsid w:val="006A42F1"/>
    <w:rsid w:val="006A4309"/>
    <w:rsid w:val="006A635A"/>
    <w:rsid w:val="006B0E55"/>
    <w:rsid w:val="006B279A"/>
    <w:rsid w:val="006B7006"/>
    <w:rsid w:val="006C0189"/>
    <w:rsid w:val="006C7F8C"/>
    <w:rsid w:val="006D61CB"/>
    <w:rsid w:val="006D7AB9"/>
    <w:rsid w:val="006E4204"/>
    <w:rsid w:val="006E4B8A"/>
    <w:rsid w:val="006E4EA8"/>
    <w:rsid w:val="006F4087"/>
    <w:rsid w:val="006F7E62"/>
    <w:rsid w:val="00700B2C"/>
    <w:rsid w:val="007071E6"/>
    <w:rsid w:val="00711112"/>
    <w:rsid w:val="00713084"/>
    <w:rsid w:val="00720FC2"/>
    <w:rsid w:val="00731E00"/>
    <w:rsid w:val="00731E9D"/>
    <w:rsid w:val="00732E9D"/>
    <w:rsid w:val="0073491A"/>
    <w:rsid w:val="00741AF8"/>
    <w:rsid w:val="007440B7"/>
    <w:rsid w:val="00744E57"/>
    <w:rsid w:val="00747993"/>
    <w:rsid w:val="0075203A"/>
    <w:rsid w:val="00756E44"/>
    <w:rsid w:val="007621C1"/>
    <w:rsid w:val="007634AD"/>
    <w:rsid w:val="007715C9"/>
    <w:rsid w:val="00774CA0"/>
    <w:rsid w:val="00774EDD"/>
    <w:rsid w:val="007757EC"/>
    <w:rsid w:val="00781D32"/>
    <w:rsid w:val="007925C6"/>
    <w:rsid w:val="00793894"/>
    <w:rsid w:val="007A0322"/>
    <w:rsid w:val="007A115D"/>
    <w:rsid w:val="007A35E6"/>
    <w:rsid w:val="007A4EB8"/>
    <w:rsid w:val="007A6863"/>
    <w:rsid w:val="007B3F1E"/>
    <w:rsid w:val="007B4926"/>
    <w:rsid w:val="007B61C8"/>
    <w:rsid w:val="007B638B"/>
    <w:rsid w:val="007C2AB3"/>
    <w:rsid w:val="007D339A"/>
    <w:rsid w:val="007D3DD0"/>
    <w:rsid w:val="007D4494"/>
    <w:rsid w:val="007D45C1"/>
    <w:rsid w:val="007E073D"/>
    <w:rsid w:val="007E2774"/>
    <w:rsid w:val="007E6EF5"/>
    <w:rsid w:val="007E7D4A"/>
    <w:rsid w:val="007F082E"/>
    <w:rsid w:val="007F0B0A"/>
    <w:rsid w:val="007F48ED"/>
    <w:rsid w:val="007F55B8"/>
    <w:rsid w:val="007F6BCF"/>
    <w:rsid w:val="007F7947"/>
    <w:rsid w:val="0080733A"/>
    <w:rsid w:val="00812F45"/>
    <w:rsid w:val="00814C25"/>
    <w:rsid w:val="00814D46"/>
    <w:rsid w:val="00820FDB"/>
    <w:rsid w:val="00823B55"/>
    <w:rsid w:val="00825377"/>
    <w:rsid w:val="008306CA"/>
    <w:rsid w:val="00835358"/>
    <w:rsid w:val="008356D0"/>
    <w:rsid w:val="0084172C"/>
    <w:rsid w:val="00850438"/>
    <w:rsid w:val="00853798"/>
    <w:rsid w:val="00856A31"/>
    <w:rsid w:val="00856CC1"/>
    <w:rsid w:val="00871D84"/>
    <w:rsid w:val="008754D0"/>
    <w:rsid w:val="0087663C"/>
    <w:rsid w:val="00876B9F"/>
    <w:rsid w:val="00877D48"/>
    <w:rsid w:val="00877FBF"/>
    <w:rsid w:val="008816F0"/>
    <w:rsid w:val="0088345B"/>
    <w:rsid w:val="00884D49"/>
    <w:rsid w:val="008A16A5"/>
    <w:rsid w:val="008A514A"/>
    <w:rsid w:val="008B2BA1"/>
    <w:rsid w:val="008B5D42"/>
    <w:rsid w:val="008B779F"/>
    <w:rsid w:val="008C0762"/>
    <w:rsid w:val="008C2B5D"/>
    <w:rsid w:val="008C63F0"/>
    <w:rsid w:val="008C64B6"/>
    <w:rsid w:val="008D0EE0"/>
    <w:rsid w:val="008D5B99"/>
    <w:rsid w:val="008D7A27"/>
    <w:rsid w:val="008E1264"/>
    <w:rsid w:val="008E23BB"/>
    <w:rsid w:val="008E4634"/>
    <w:rsid w:val="008E4702"/>
    <w:rsid w:val="008E69AA"/>
    <w:rsid w:val="008F42D3"/>
    <w:rsid w:val="008F4F1C"/>
    <w:rsid w:val="00903107"/>
    <w:rsid w:val="00916035"/>
    <w:rsid w:val="00916C5A"/>
    <w:rsid w:val="00922750"/>
    <w:rsid w:val="00922764"/>
    <w:rsid w:val="00924C31"/>
    <w:rsid w:val="009302D1"/>
    <w:rsid w:val="00931A88"/>
    <w:rsid w:val="00932377"/>
    <w:rsid w:val="00937BC7"/>
    <w:rsid w:val="009408EA"/>
    <w:rsid w:val="00941B0C"/>
    <w:rsid w:val="0094209C"/>
    <w:rsid w:val="00943102"/>
    <w:rsid w:val="00943FA8"/>
    <w:rsid w:val="0094523D"/>
    <w:rsid w:val="00950FE9"/>
    <w:rsid w:val="0095585C"/>
    <w:rsid w:val="009559E6"/>
    <w:rsid w:val="00960422"/>
    <w:rsid w:val="00961957"/>
    <w:rsid w:val="00976A63"/>
    <w:rsid w:val="00983419"/>
    <w:rsid w:val="00985A05"/>
    <w:rsid w:val="0099409D"/>
    <w:rsid w:val="00994821"/>
    <w:rsid w:val="00996290"/>
    <w:rsid w:val="009A3EBA"/>
    <w:rsid w:val="009C3431"/>
    <w:rsid w:val="009C5989"/>
    <w:rsid w:val="009D08DA"/>
    <w:rsid w:val="009D3E8A"/>
    <w:rsid w:val="009E041D"/>
    <w:rsid w:val="009E1FC1"/>
    <w:rsid w:val="009E5DD9"/>
    <w:rsid w:val="009F04ED"/>
    <w:rsid w:val="009F5422"/>
    <w:rsid w:val="009F71CA"/>
    <w:rsid w:val="00A01986"/>
    <w:rsid w:val="00A05309"/>
    <w:rsid w:val="00A06860"/>
    <w:rsid w:val="00A136F5"/>
    <w:rsid w:val="00A231E2"/>
    <w:rsid w:val="00A24A94"/>
    <w:rsid w:val="00A2550D"/>
    <w:rsid w:val="00A4169B"/>
    <w:rsid w:val="00A445F2"/>
    <w:rsid w:val="00A50D55"/>
    <w:rsid w:val="00A5165B"/>
    <w:rsid w:val="00A52FDA"/>
    <w:rsid w:val="00A5785E"/>
    <w:rsid w:val="00A64912"/>
    <w:rsid w:val="00A66FE6"/>
    <w:rsid w:val="00A70A74"/>
    <w:rsid w:val="00A77BCD"/>
    <w:rsid w:val="00A90EA8"/>
    <w:rsid w:val="00A96E23"/>
    <w:rsid w:val="00AA0343"/>
    <w:rsid w:val="00AA2A5C"/>
    <w:rsid w:val="00AB78E9"/>
    <w:rsid w:val="00AC77B9"/>
    <w:rsid w:val="00AD2CA1"/>
    <w:rsid w:val="00AD3467"/>
    <w:rsid w:val="00AD4963"/>
    <w:rsid w:val="00AD5641"/>
    <w:rsid w:val="00AD659B"/>
    <w:rsid w:val="00AD7252"/>
    <w:rsid w:val="00AE0F9B"/>
    <w:rsid w:val="00AE4C34"/>
    <w:rsid w:val="00AE6352"/>
    <w:rsid w:val="00AF55FF"/>
    <w:rsid w:val="00B000A4"/>
    <w:rsid w:val="00B032D8"/>
    <w:rsid w:val="00B0395E"/>
    <w:rsid w:val="00B050D4"/>
    <w:rsid w:val="00B208C3"/>
    <w:rsid w:val="00B33B3C"/>
    <w:rsid w:val="00B40D74"/>
    <w:rsid w:val="00B462E6"/>
    <w:rsid w:val="00B46710"/>
    <w:rsid w:val="00B52663"/>
    <w:rsid w:val="00B56DCB"/>
    <w:rsid w:val="00B770D2"/>
    <w:rsid w:val="00B773DD"/>
    <w:rsid w:val="00B81465"/>
    <w:rsid w:val="00B8184C"/>
    <w:rsid w:val="00B94F68"/>
    <w:rsid w:val="00B96D24"/>
    <w:rsid w:val="00BA248A"/>
    <w:rsid w:val="00BA47A3"/>
    <w:rsid w:val="00BA4B8D"/>
    <w:rsid w:val="00BA5026"/>
    <w:rsid w:val="00BB3F42"/>
    <w:rsid w:val="00BB6C57"/>
    <w:rsid w:val="00BB6E79"/>
    <w:rsid w:val="00BC02AA"/>
    <w:rsid w:val="00BE0F05"/>
    <w:rsid w:val="00BE2B1A"/>
    <w:rsid w:val="00BE3B31"/>
    <w:rsid w:val="00BE719A"/>
    <w:rsid w:val="00BE720A"/>
    <w:rsid w:val="00BF6650"/>
    <w:rsid w:val="00C02C58"/>
    <w:rsid w:val="00C067E5"/>
    <w:rsid w:val="00C134CA"/>
    <w:rsid w:val="00C151B0"/>
    <w:rsid w:val="00C164CA"/>
    <w:rsid w:val="00C40182"/>
    <w:rsid w:val="00C42BF8"/>
    <w:rsid w:val="00C45752"/>
    <w:rsid w:val="00C460AE"/>
    <w:rsid w:val="00C50043"/>
    <w:rsid w:val="00C50A0F"/>
    <w:rsid w:val="00C56C58"/>
    <w:rsid w:val="00C7573B"/>
    <w:rsid w:val="00C76825"/>
    <w:rsid w:val="00C76CF3"/>
    <w:rsid w:val="00C868CA"/>
    <w:rsid w:val="00CA64BF"/>
    <w:rsid w:val="00CA7012"/>
    <w:rsid w:val="00CA7844"/>
    <w:rsid w:val="00CB3280"/>
    <w:rsid w:val="00CB58EF"/>
    <w:rsid w:val="00CC6AA6"/>
    <w:rsid w:val="00CE43B2"/>
    <w:rsid w:val="00CE7D64"/>
    <w:rsid w:val="00CF0BB2"/>
    <w:rsid w:val="00D1141D"/>
    <w:rsid w:val="00D1307B"/>
    <w:rsid w:val="00D13401"/>
    <w:rsid w:val="00D13441"/>
    <w:rsid w:val="00D1462A"/>
    <w:rsid w:val="00D20665"/>
    <w:rsid w:val="00D21239"/>
    <w:rsid w:val="00D243A3"/>
    <w:rsid w:val="00D25ADA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87BCF"/>
    <w:rsid w:val="00D95891"/>
    <w:rsid w:val="00D97583"/>
    <w:rsid w:val="00DA0F18"/>
    <w:rsid w:val="00DA21C6"/>
    <w:rsid w:val="00DA485E"/>
    <w:rsid w:val="00DB5CB4"/>
    <w:rsid w:val="00DB7508"/>
    <w:rsid w:val="00DC03B6"/>
    <w:rsid w:val="00DC35EB"/>
    <w:rsid w:val="00DD388C"/>
    <w:rsid w:val="00DD7CA6"/>
    <w:rsid w:val="00DE149E"/>
    <w:rsid w:val="00DF63C6"/>
    <w:rsid w:val="00E024BF"/>
    <w:rsid w:val="00E05704"/>
    <w:rsid w:val="00E0715C"/>
    <w:rsid w:val="00E12F1A"/>
    <w:rsid w:val="00E15561"/>
    <w:rsid w:val="00E21CFB"/>
    <w:rsid w:val="00E22935"/>
    <w:rsid w:val="00E25262"/>
    <w:rsid w:val="00E43C58"/>
    <w:rsid w:val="00E54292"/>
    <w:rsid w:val="00E56451"/>
    <w:rsid w:val="00E60191"/>
    <w:rsid w:val="00E6640C"/>
    <w:rsid w:val="00E70AA0"/>
    <w:rsid w:val="00E71219"/>
    <w:rsid w:val="00E74DC7"/>
    <w:rsid w:val="00E74E62"/>
    <w:rsid w:val="00E8599E"/>
    <w:rsid w:val="00E87699"/>
    <w:rsid w:val="00E87931"/>
    <w:rsid w:val="00E92E27"/>
    <w:rsid w:val="00E937F5"/>
    <w:rsid w:val="00E9586B"/>
    <w:rsid w:val="00E97334"/>
    <w:rsid w:val="00EA0D36"/>
    <w:rsid w:val="00EB1FB7"/>
    <w:rsid w:val="00EB3638"/>
    <w:rsid w:val="00ED2474"/>
    <w:rsid w:val="00ED4928"/>
    <w:rsid w:val="00EE3749"/>
    <w:rsid w:val="00EE59CF"/>
    <w:rsid w:val="00EE6190"/>
    <w:rsid w:val="00EF2E3A"/>
    <w:rsid w:val="00EF563D"/>
    <w:rsid w:val="00EF6402"/>
    <w:rsid w:val="00F002A4"/>
    <w:rsid w:val="00F02598"/>
    <w:rsid w:val="00F025DF"/>
    <w:rsid w:val="00F047E2"/>
    <w:rsid w:val="00F04D57"/>
    <w:rsid w:val="00F0658C"/>
    <w:rsid w:val="00F078DC"/>
    <w:rsid w:val="00F11237"/>
    <w:rsid w:val="00F115BE"/>
    <w:rsid w:val="00F13E86"/>
    <w:rsid w:val="00F278C2"/>
    <w:rsid w:val="00F32FCB"/>
    <w:rsid w:val="00F415F9"/>
    <w:rsid w:val="00F41CE6"/>
    <w:rsid w:val="00F45851"/>
    <w:rsid w:val="00F520BF"/>
    <w:rsid w:val="00F555E4"/>
    <w:rsid w:val="00F610EE"/>
    <w:rsid w:val="00F62B8E"/>
    <w:rsid w:val="00F6709A"/>
    <w:rsid w:val="00F6709F"/>
    <w:rsid w:val="00F677A9"/>
    <w:rsid w:val="00F723BD"/>
    <w:rsid w:val="00F732EA"/>
    <w:rsid w:val="00F84CF5"/>
    <w:rsid w:val="00F8612E"/>
    <w:rsid w:val="00FA420B"/>
    <w:rsid w:val="00FB468E"/>
    <w:rsid w:val="00FB5648"/>
    <w:rsid w:val="00FB63D4"/>
    <w:rsid w:val="00FE0781"/>
    <w:rsid w:val="00FE14EE"/>
    <w:rsid w:val="00FE50F5"/>
    <w:rsid w:val="00FF1779"/>
    <w:rsid w:val="00FF39DE"/>
    <w:rsid w:val="00FF6B53"/>
    <w:rsid w:val="00FF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152A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7E6EF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6EF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6EF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6EF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6EF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E6EF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E6EF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E6EF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E6EF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E6EF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E6EF5"/>
  </w:style>
  <w:style w:type="paragraph" w:customStyle="1" w:styleId="OPCParaBase">
    <w:name w:val="OPCParaBase"/>
    <w:qFormat/>
    <w:rsid w:val="007E6EF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E6EF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E6EF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E6EF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E6EF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E6EF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E6EF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E6EF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E6EF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E6EF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E6EF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E6EF5"/>
  </w:style>
  <w:style w:type="paragraph" w:customStyle="1" w:styleId="Blocks">
    <w:name w:val="Blocks"/>
    <w:aliases w:val="bb"/>
    <w:basedOn w:val="OPCParaBase"/>
    <w:qFormat/>
    <w:rsid w:val="007E6EF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E6E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E6EF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E6EF5"/>
    <w:rPr>
      <w:i/>
    </w:rPr>
  </w:style>
  <w:style w:type="paragraph" w:customStyle="1" w:styleId="BoxList">
    <w:name w:val="BoxList"/>
    <w:aliases w:val="bl"/>
    <w:basedOn w:val="BoxText"/>
    <w:qFormat/>
    <w:rsid w:val="007E6EF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E6EF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E6EF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E6EF5"/>
    <w:pPr>
      <w:ind w:left="1985" w:hanging="851"/>
    </w:pPr>
  </w:style>
  <w:style w:type="character" w:customStyle="1" w:styleId="CharAmPartNo">
    <w:name w:val="CharAmPartNo"/>
    <w:basedOn w:val="OPCCharBase"/>
    <w:qFormat/>
    <w:rsid w:val="007E6EF5"/>
  </w:style>
  <w:style w:type="character" w:customStyle="1" w:styleId="CharAmPartText">
    <w:name w:val="CharAmPartText"/>
    <w:basedOn w:val="OPCCharBase"/>
    <w:qFormat/>
    <w:rsid w:val="007E6EF5"/>
  </w:style>
  <w:style w:type="character" w:customStyle="1" w:styleId="CharAmSchNo">
    <w:name w:val="CharAmSchNo"/>
    <w:basedOn w:val="OPCCharBase"/>
    <w:qFormat/>
    <w:rsid w:val="007E6EF5"/>
  </w:style>
  <w:style w:type="character" w:customStyle="1" w:styleId="CharAmSchText">
    <w:name w:val="CharAmSchText"/>
    <w:basedOn w:val="OPCCharBase"/>
    <w:qFormat/>
    <w:rsid w:val="007E6EF5"/>
  </w:style>
  <w:style w:type="character" w:customStyle="1" w:styleId="CharBoldItalic">
    <w:name w:val="CharBoldItalic"/>
    <w:basedOn w:val="OPCCharBase"/>
    <w:uiPriority w:val="1"/>
    <w:qFormat/>
    <w:rsid w:val="007E6EF5"/>
    <w:rPr>
      <w:b/>
      <w:i/>
    </w:rPr>
  </w:style>
  <w:style w:type="character" w:customStyle="1" w:styleId="CharChapNo">
    <w:name w:val="CharChapNo"/>
    <w:basedOn w:val="OPCCharBase"/>
    <w:uiPriority w:val="1"/>
    <w:qFormat/>
    <w:rsid w:val="007E6EF5"/>
  </w:style>
  <w:style w:type="character" w:customStyle="1" w:styleId="CharChapText">
    <w:name w:val="CharChapText"/>
    <w:basedOn w:val="OPCCharBase"/>
    <w:uiPriority w:val="1"/>
    <w:qFormat/>
    <w:rsid w:val="007E6EF5"/>
  </w:style>
  <w:style w:type="character" w:customStyle="1" w:styleId="CharDivNo">
    <w:name w:val="CharDivNo"/>
    <w:basedOn w:val="OPCCharBase"/>
    <w:uiPriority w:val="1"/>
    <w:qFormat/>
    <w:rsid w:val="007E6EF5"/>
  </w:style>
  <w:style w:type="character" w:customStyle="1" w:styleId="CharDivText">
    <w:name w:val="CharDivText"/>
    <w:basedOn w:val="OPCCharBase"/>
    <w:uiPriority w:val="1"/>
    <w:qFormat/>
    <w:rsid w:val="007E6EF5"/>
  </w:style>
  <w:style w:type="character" w:customStyle="1" w:styleId="CharItalic">
    <w:name w:val="CharItalic"/>
    <w:basedOn w:val="OPCCharBase"/>
    <w:uiPriority w:val="1"/>
    <w:qFormat/>
    <w:rsid w:val="007E6EF5"/>
    <w:rPr>
      <w:i/>
    </w:rPr>
  </w:style>
  <w:style w:type="character" w:customStyle="1" w:styleId="CharPartNo">
    <w:name w:val="CharPartNo"/>
    <w:basedOn w:val="OPCCharBase"/>
    <w:uiPriority w:val="1"/>
    <w:qFormat/>
    <w:rsid w:val="007E6EF5"/>
  </w:style>
  <w:style w:type="character" w:customStyle="1" w:styleId="CharPartText">
    <w:name w:val="CharPartText"/>
    <w:basedOn w:val="OPCCharBase"/>
    <w:uiPriority w:val="1"/>
    <w:qFormat/>
    <w:rsid w:val="007E6EF5"/>
  </w:style>
  <w:style w:type="character" w:customStyle="1" w:styleId="CharSectno">
    <w:name w:val="CharSectno"/>
    <w:basedOn w:val="OPCCharBase"/>
    <w:qFormat/>
    <w:rsid w:val="007E6EF5"/>
  </w:style>
  <w:style w:type="character" w:customStyle="1" w:styleId="CharSubdNo">
    <w:name w:val="CharSubdNo"/>
    <w:basedOn w:val="OPCCharBase"/>
    <w:uiPriority w:val="1"/>
    <w:qFormat/>
    <w:rsid w:val="007E6EF5"/>
  </w:style>
  <w:style w:type="character" w:customStyle="1" w:styleId="CharSubdText">
    <w:name w:val="CharSubdText"/>
    <w:basedOn w:val="OPCCharBase"/>
    <w:uiPriority w:val="1"/>
    <w:qFormat/>
    <w:rsid w:val="007E6EF5"/>
  </w:style>
  <w:style w:type="paragraph" w:customStyle="1" w:styleId="CTA--">
    <w:name w:val="CTA --"/>
    <w:basedOn w:val="OPCParaBase"/>
    <w:next w:val="Normal"/>
    <w:rsid w:val="007E6EF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E6EF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E6EF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E6EF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E6EF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E6EF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E6EF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E6EF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E6EF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E6EF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E6EF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E6EF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E6EF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E6EF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E6EF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E6EF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E6E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E6EF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E6E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E6E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E6EF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E6EF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E6EF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E6EF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E6EF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E6EF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E6EF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E6EF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E6EF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E6EF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E6EF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E6EF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E6EF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E6EF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E6EF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E6EF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E6EF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E6EF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E6EF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E6EF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E6EF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E6EF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E6EF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E6EF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E6EF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E6EF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E6EF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E6EF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E6EF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E6EF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E6EF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E6E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E6EF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E6EF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E6EF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E6EF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E6EF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E6EF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E6EF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E6EF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E6EF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E6EF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E6EF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E6EF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E6EF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E6EF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E6EF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E6EF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E6EF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E6EF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E6EF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E6EF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E6EF5"/>
    <w:rPr>
      <w:sz w:val="16"/>
    </w:rPr>
  </w:style>
  <w:style w:type="table" w:customStyle="1" w:styleId="CFlag">
    <w:name w:val="CFlag"/>
    <w:basedOn w:val="TableNormal"/>
    <w:uiPriority w:val="99"/>
    <w:rsid w:val="007E6EF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E6E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E6E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6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E6EF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E6EF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E6EF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E6EF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E6EF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E6EF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E6EF5"/>
    <w:pPr>
      <w:spacing w:before="120"/>
    </w:pPr>
  </w:style>
  <w:style w:type="paragraph" w:customStyle="1" w:styleId="CompiledActNo">
    <w:name w:val="CompiledActNo"/>
    <w:basedOn w:val="OPCParaBase"/>
    <w:next w:val="Normal"/>
    <w:rsid w:val="007E6EF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E6EF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E6EF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E6EF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E6E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E6E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E6E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E6EF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E6EF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E6EF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E6EF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E6EF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E6EF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E6EF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E6EF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E6EF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E6EF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E6EF5"/>
  </w:style>
  <w:style w:type="character" w:customStyle="1" w:styleId="CharSubPartNoCASA">
    <w:name w:val="CharSubPartNo(CASA)"/>
    <w:basedOn w:val="OPCCharBase"/>
    <w:uiPriority w:val="1"/>
    <w:rsid w:val="007E6EF5"/>
  </w:style>
  <w:style w:type="paragraph" w:customStyle="1" w:styleId="ENoteTTIndentHeadingSub">
    <w:name w:val="ENoteTTIndentHeadingSub"/>
    <w:aliases w:val="enTTHis"/>
    <w:basedOn w:val="OPCParaBase"/>
    <w:rsid w:val="007E6EF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E6EF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E6EF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E6EF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E6EF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E6E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E6E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E6EF5"/>
    <w:rPr>
      <w:sz w:val="22"/>
    </w:rPr>
  </w:style>
  <w:style w:type="paragraph" w:customStyle="1" w:styleId="SOTextNote">
    <w:name w:val="SO TextNote"/>
    <w:aliases w:val="sont"/>
    <w:basedOn w:val="SOText"/>
    <w:qFormat/>
    <w:rsid w:val="007E6EF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E6EF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E6EF5"/>
    <w:rPr>
      <w:sz w:val="22"/>
    </w:rPr>
  </w:style>
  <w:style w:type="paragraph" w:customStyle="1" w:styleId="FileName">
    <w:name w:val="FileName"/>
    <w:basedOn w:val="Normal"/>
    <w:rsid w:val="007E6EF5"/>
  </w:style>
  <w:style w:type="paragraph" w:customStyle="1" w:styleId="TableHeading">
    <w:name w:val="TableHeading"/>
    <w:aliases w:val="th"/>
    <w:basedOn w:val="OPCParaBase"/>
    <w:next w:val="Tabletext"/>
    <w:rsid w:val="007E6EF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E6EF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E6EF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E6EF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E6EF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E6EF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E6EF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E6E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E6EF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E6E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E6EF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E6EF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E6EF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E6EF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E6E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E6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6EF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E6EF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E6EF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E6EF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E6EF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E6EF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E6E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7E6EF5"/>
  </w:style>
  <w:style w:type="character" w:customStyle="1" w:styleId="charlegsubtitle1">
    <w:name w:val="charlegsubtitle1"/>
    <w:basedOn w:val="DefaultParagraphFont"/>
    <w:rsid w:val="007E6EF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E6EF5"/>
    <w:pPr>
      <w:ind w:left="240" w:hanging="240"/>
    </w:pPr>
  </w:style>
  <w:style w:type="paragraph" w:styleId="Index2">
    <w:name w:val="index 2"/>
    <w:basedOn w:val="Normal"/>
    <w:next w:val="Normal"/>
    <w:autoRedefine/>
    <w:rsid w:val="007E6EF5"/>
    <w:pPr>
      <w:ind w:left="480" w:hanging="240"/>
    </w:pPr>
  </w:style>
  <w:style w:type="paragraph" w:styleId="Index3">
    <w:name w:val="index 3"/>
    <w:basedOn w:val="Normal"/>
    <w:next w:val="Normal"/>
    <w:autoRedefine/>
    <w:rsid w:val="007E6EF5"/>
    <w:pPr>
      <w:ind w:left="720" w:hanging="240"/>
    </w:pPr>
  </w:style>
  <w:style w:type="paragraph" w:styleId="Index4">
    <w:name w:val="index 4"/>
    <w:basedOn w:val="Normal"/>
    <w:next w:val="Normal"/>
    <w:autoRedefine/>
    <w:rsid w:val="007E6EF5"/>
    <w:pPr>
      <w:ind w:left="960" w:hanging="240"/>
    </w:pPr>
  </w:style>
  <w:style w:type="paragraph" w:styleId="Index5">
    <w:name w:val="index 5"/>
    <w:basedOn w:val="Normal"/>
    <w:next w:val="Normal"/>
    <w:autoRedefine/>
    <w:rsid w:val="007E6EF5"/>
    <w:pPr>
      <w:ind w:left="1200" w:hanging="240"/>
    </w:pPr>
  </w:style>
  <w:style w:type="paragraph" w:styleId="Index6">
    <w:name w:val="index 6"/>
    <w:basedOn w:val="Normal"/>
    <w:next w:val="Normal"/>
    <w:autoRedefine/>
    <w:rsid w:val="007E6EF5"/>
    <w:pPr>
      <w:ind w:left="1440" w:hanging="240"/>
    </w:pPr>
  </w:style>
  <w:style w:type="paragraph" w:styleId="Index7">
    <w:name w:val="index 7"/>
    <w:basedOn w:val="Normal"/>
    <w:next w:val="Normal"/>
    <w:autoRedefine/>
    <w:rsid w:val="007E6EF5"/>
    <w:pPr>
      <w:ind w:left="1680" w:hanging="240"/>
    </w:pPr>
  </w:style>
  <w:style w:type="paragraph" w:styleId="Index8">
    <w:name w:val="index 8"/>
    <w:basedOn w:val="Normal"/>
    <w:next w:val="Normal"/>
    <w:autoRedefine/>
    <w:rsid w:val="007E6EF5"/>
    <w:pPr>
      <w:ind w:left="1920" w:hanging="240"/>
    </w:pPr>
  </w:style>
  <w:style w:type="paragraph" w:styleId="Index9">
    <w:name w:val="index 9"/>
    <w:basedOn w:val="Normal"/>
    <w:next w:val="Normal"/>
    <w:autoRedefine/>
    <w:rsid w:val="007E6EF5"/>
    <w:pPr>
      <w:ind w:left="2160" w:hanging="240"/>
    </w:pPr>
  </w:style>
  <w:style w:type="paragraph" w:styleId="NormalIndent">
    <w:name w:val="Normal Indent"/>
    <w:basedOn w:val="Normal"/>
    <w:rsid w:val="007E6EF5"/>
    <w:pPr>
      <w:ind w:left="720"/>
    </w:pPr>
  </w:style>
  <w:style w:type="paragraph" w:styleId="FootnoteText">
    <w:name w:val="footnote text"/>
    <w:basedOn w:val="Normal"/>
    <w:link w:val="FootnoteTextChar"/>
    <w:rsid w:val="007E6EF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E6EF5"/>
  </w:style>
  <w:style w:type="paragraph" w:styleId="CommentText">
    <w:name w:val="annotation text"/>
    <w:basedOn w:val="Normal"/>
    <w:link w:val="CommentTextChar"/>
    <w:rsid w:val="007E6EF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E6EF5"/>
  </w:style>
  <w:style w:type="paragraph" w:styleId="IndexHeading">
    <w:name w:val="index heading"/>
    <w:basedOn w:val="Normal"/>
    <w:next w:val="Index1"/>
    <w:rsid w:val="007E6EF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E6EF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E6EF5"/>
    <w:pPr>
      <w:ind w:left="480" w:hanging="480"/>
    </w:pPr>
  </w:style>
  <w:style w:type="paragraph" w:styleId="EnvelopeAddress">
    <w:name w:val="envelope address"/>
    <w:basedOn w:val="Normal"/>
    <w:rsid w:val="007E6EF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E6EF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E6EF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E6EF5"/>
    <w:rPr>
      <w:sz w:val="16"/>
      <w:szCs w:val="16"/>
    </w:rPr>
  </w:style>
  <w:style w:type="character" w:styleId="PageNumber">
    <w:name w:val="page number"/>
    <w:basedOn w:val="DefaultParagraphFont"/>
    <w:rsid w:val="007E6EF5"/>
  </w:style>
  <w:style w:type="character" w:styleId="EndnoteReference">
    <w:name w:val="endnote reference"/>
    <w:basedOn w:val="DefaultParagraphFont"/>
    <w:rsid w:val="007E6EF5"/>
    <w:rPr>
      <w:vertAlign w:val="superscript"/>
    </w:rPr>
  </w:style>
  <w:style w:type="paragraph" w:styleId="EndnoteText">
    <w:name w:val="endnote text"/>
    <w:basedOn w:val="Normal"/>
    <w:link w:val="EndnoteTextChar"/>
    <w:rsid w:val="007E6EF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E6EF5"/>
  </w:style>
  <w:style w:type="paragraph" w:styleId="TableofAuthorities">
    <w:name w:val="table of authorities"/>
    <w:basedOn w:val="Normal"/>
    <w:next w:val="Normal"/>
    <w:rsid w:val="007E6EF5"/>
    <w:pPr>
      <w:ind w:left="240" w:hanging="240"/>
    </w:pPr>
  </w:style>
  <w:style w:type="paragraph" w:styleId="MacroText">
    <w:name w:val="macro"/>
    <w:link w:val="MacroTextChar"/>
    <w:rsid w:val="007E6E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E6EF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E6EF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E6EF5"/>
    <w:pPr>
      <w:ind w:left="283" w:hanging="283"/>
    </w:pPr>
  </w:style>
  <w:style w:type="paragraph" w:styleId="ListBullet">
    <w:name w:val="List Bullet"/>
    <w:basedOn w:val="Normal"/>
    <w:autoRedefine/>
    <w:rsid w:val="007E6EF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E6EF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E6EF5"/>
    <w:pPr>
      <w:ind w:left="566" w:hanging="283"/>
    </w:pPr>
  </w:style>
  <w:style w:type="paragraph" w:styleId="List3">
    <w:name w:val="List 3"/>
    <w:basedOn w:val="Normal"/>
    <w:rsid w:val="007E6EF5"/>
    <w:pPr>
      <w:ind w:left="849" w:hanging="283"/>
    </w:pPr>
  </w:style>
  <w:style w:type="paragraph" w:styleId="List4">
    <w:name w:val="List 4"/>
    <w:basedOn w:val="Normal"/>
    <w:rsid w:val="007E6EF5"/>
    <w:pPr>
      <w:ind w:left="1132" w:hanging="283"/>
    </w:pPr>
  </w:style>
  <w:style w:type="paragraph" w:styleId="List5">
    <w:name w:val="List 5"/>
    <w:basedOn w:val="Normal"/>
    <w:rsid w:val="007E6EF5"/>
    <w:pPr>
      <w:ind w:left="1415" w:hanging="283"/>
    </w:pPr>
  </w:style>
  <w:style w:type="paragraph" w:styleId="ListBullet2">
    <w:name w:val="List Bullet 2"/>
    <w:basedOn w:val="Normal"/>
    <w:autoRedefine/>
    <w:rsid w:val="007E6EF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E6EF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E6EF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E6EF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E6EF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E6EF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E6EF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E6EF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E6EF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E6EF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E6EF5"/>
    <w:pPr>
      <w:ind w:left="4252"/>
    </w:pPr>
  </w:style>
  <w:style w:type="character" w:customStyle="1" w:styleId="ClosingChar">
    <w:name w:val="Closing Char"/>
    <w:basedOn w:val="DefaultParagraphFont"/>
    <w:link w:val="Closing"/>
    <w:rsid w:val="007E6EF5"/>
    <w:rPr>
      <w:sz w:val="22"/>
    </w:rPr>
  </w:style>
  <w:style w:type="paragraph" w:styleId="Signature">
    <w:name w:val="Signature"/>
    <w:basedOn w:val="Normal"/>
    <w:link w:val="SignatureChar"/>
    <w:rsid w:val="007E6EF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6EF5"/>
    <w:rPr>
      <w:sz w:val="22"/>
    </w:rPr>
  </w:style>
  <w:style w:type="paragraph" w:styleId="BodyText">
    <w:name w:val="Body Text"/>
    <w:basedOn w:val="Normal"/>
    <w:link w:val="BodyTextChar"/>
    <w:rsid w:val="007E6EF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E6EF5"/>
    <w:rPr>
      <w:sz w:val="22"/>
    </w:rPr>
  </w:style>
  <w:style w:type="paragraph" w:styleId="BodyTextIndent">
    <w:name w:val="Body Text Indent"/>
    <w:basedOn w:val="Normal"/>
    <w:link w:val="BodyTextIndentChar"/>
    <w:rsid w:val="007E6EF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6EF5"/>
    <w:rPr>
      <w:sz w:val="22"/>
    </w:rPr>
  </w:style>
  <w:style w:type="paragraph" w:styleId="ListContinue">
    <w:name w:val="List Continue"/>
    <w:basedOn w:val="Normal"/>
    <w:rsid w:val="007E6EF5"/>
    <w:pPr>
      <w:spacing w:after="120"/>
      <w:ind w:left="283"/>
    </w:pPr>
  </w:style>
  <w:style w:type="paragraph" w:styleId="ListContinue2">
    <w:name w:val="List Continue 2"/>
    <w:basedOn w:val="Normal"/>
    <w:rsid w:val="007E6EF5"/>
    <w:pPr>
      <w:spacing w:after="120"/>
      <w:ind w:left="566"/>
    </w:pPr>
  </w:style>
  <w:style w:type="paragraph" w:styleId="ListContinue3">
    <w:name w:val="List Continue 3"/>
    <w:basedOn w:val="Normal"/>
    <w:rsid w:val="007E6EF5"/>
    <w:pPr>
      <w:spacing w:after="120"/>
      <w:ind w:left="849"/>
    </w:pPr>
  </w:style>
  <w:style w:type="paragraph" w:styleId="ListContinue4">
    <w:name w:val="List Continue 4"/>
    <w:basedOn w:val="Normal"/>
    <w:rsid w:val="007E6EF5"/>
    <w:pPr>
      <w:spacing w:after="120"/>
      <w:ind w:left="1132"/>
    </w:pPr>
  </w:style>
  <w:style w:type="paragraph" w:styleId="ListContinue5">
    <w:name w:val="List Continue 5"/>
    <w:basedOn w:val="Normal"/>
    <w:rsid w:val="007E6EF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E6E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E6EF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E6EF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E6EF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E6EF5"/>
  </w:style>
  <w:style w:type="character" w:customStyle="1" w:styleId="SalutationChar">
    <w:name w:val="Salutation Char"/>
    <w:basedOn w:val="DefaultParagraphFont"/>
    <w:link w:val="Salutation"/>
    <w:rsid w:val="007E6EF5"/>
    <w:rPr>
      <w:sz w:val="22"/>
    </w:rPr>
  </w:style>
  <w:style w:type="paragraph" w:styleId="Date">
    <w:name w:val="Date"/>
    <w:basedOn w:val="Normal"/>
    <w:next w:val="Normal"/>
    <w:link w:val="DateChar"/>
    <w:rsid w:val="007E6EF5"/>
  </w:style>
  <w:style w:type="character" w:customStyle="1" w:styleId="DateChar">
    <w:name w:val="Date Char"/>
    <w:basedOn w:val="DefaultParagraphFont"/>
    <w:link w:val="Date"/>
    <w:rsid w:val="007E6EF5"/>
    <w:rPr>
      <w:sz w:val="22"/>
    </w:rPr>
  </w:style>
  <w:style w:type="paragraph" w:styleId="BodyTextFirstIndent">
    <w:name w:val="Body Text First Indent"/>
    <w:basedOn w:val="BodyText"/>
    <w:link w:val="BodyTextFirstIndentChar"/>
    <w:rsid w:val="007E6EF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E6EF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E6EF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6EF5"/>
    <w:rPr>
      <w:sz w:val="22"/>
    </w:rPr>
  </w:style>
  <w:style w:type="paragraph" w:styleId="BodyText2">
    <w:name w:val="Body Text 2"/>
    <w:basedOn w:val="Normal"/>
    <w:link w:val="BodyText2Char"/>
    <w:rsid w:val="007E6E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E6EF5"/>
    <w:rPr>
      <w:sz w:val="22"/>
    </w:rPr>
  </w:style>
  <w:style w:type="paragraph" w:styleId="BodyText3">
    <w:name w:val="Body Text 3"/>
    <w:basedOn w:val="Normal"/>
    <w:link w:val="BodyText3Char"/>
    <w:rsid w:val="007E6EF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E6EF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E6EF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6EF5"/>
    <w:rPr>
      <w:sz w:val="22"/>
    </w:rPr>
  </w:style>
  <w:style w:type="paragraph" w:styleId="BodyTextIndent3">
    <w:name w:val="Body Text Indent 3"/>
    <w:basedOn w:val="Normal"/>
    <w:link w:val="BodyTextIndent3Char"/>
    <w:rsid w:val="007E6EF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E6EF5"/>
    <w:rPr>
      <w:sz w:val="16"/>
      <w:szCs w:val="16"/>
    </w:rPr>
  </w:style>
  <w:style w:type="paragraph" w:styleId="BlockText">
    <w:name w:val="Block Text"/>
    <w:basedOn w:val="Normal"/>
    <w:rsid w:val="007E6EF5"/>
    <w:pPr>
      <w:spacing w:after="120"/>
      <w:ind w:left="1440" w:right="1440"/>
    </w:pPr>
  </w:style>
  <w:style w:type="character" w:styleId="Hyperlink">
    <w:name w:val="Hyperlink"/>
    <w:basedOn w:val="DefaultParagraphFont"/>
    <w:rsid w:val="007E6EF5"/>
    <w:rPr>
      <w:color w:val="0000FF"/>
      <w:u w:val="single"/>
    </w:rPr>
  </w:style>
  <w:style w:type="character" w:styleId="FollowedHyperlink">
    <w:name w:val="FollowedHyperlink"/>
    <w:basedOn w:val="DefaultParagraphFont"/>
    <w:rsid w:val="007E6EF5"/>
    <w:rPr>
      <w:color w:val="800080"/>
      <w:u w:val="single"/>
    </w:rPr>
  </w:style>
  <w:style w:type="character" w:styleId="Strong">
    <w:name w:val="Strong"/>
    <w:basedOn w:val="DefaultParagraphFont"/>
    <w:qFormat/>
    <w:rsid w:val="007E6EF5"/>
    <w:rPr>
      <w:b/>
      <w:bCs/>
    </w:rPr>
  </w:style>
  <w:style w:type="character" w:styleId="Emphasis">
    <w:name w:val="Emphasis"/>
    <w:basedOn w:val="DefaultParagraphFont"/>
    <w:qFormat/>
    <w:rsid w:val="007E6EF5"/>
    <w:rPr>
      <w:i/>
      <w:iCs/>
    </w:rPr>
  </w:style>
  <w:style w:type="paragraph" w:styleId="DocumentMap">
    <w:name w:val="Document Map"/>
    <w:basedOn w:val="Normal"/>
    <w:link w:val="DocumentMapChar"/>
    <w:rsid w:val="007E6EF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E6EF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E6EF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E6EF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E6EF5"/>
  </w:style>
  <w:style w:type="character" w:customStyle="1" w:styleId="E-mailSignatureChar">
    <w:name w:val="E-mail Signature Char"/>
    <w:basedOn w:val="DefaultParagraphFont"/>
    <w:link w:val="E-mailSignature"/>
    <w:rsid w:val="007E6EF5"/>
    <w:rPr>
      <w:sz w:val="22"/>
    </w:rPr>
  </w:style>
  <w:style w:type="paragraph" w:styleId="NormalWeb">
    <w:name w:val="Normal (Web)"/>
    <w:basedOn w:val="Normal"/>
    <w:rsid w:val="007E6EF5"/>
  </w:style>
  <w:style w:type="character" w:styleId="HTMLAcronym">
    <w:name w:val="HTML Acronym"/>
    <w:basedOn w:val="DefaultParagraphFont"/>
    <w:rsid w:val="007E6EF5"/>
  </w:style>
  <w:style w:type="paragraph" w:styleId="HTMLAddress">
    <w:name w:val="HTML Address"/>
    <w:basedOn w:val="Normal"/>
    <w:link w:val="HTMLAddressChar"/>
    <w:rsid w:val="007E6EF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E6EF5"/>
    <w:rPr>
      <w:i/>
      <w:iCs/>
      <w:sz w:val="22"/>
    </w:rPr>
  </w:style>
  <w:style w:type="character" w:styleId="HTMLCite">
    <w:name w:val="HTML Cite"/>
    <w:basedOn w:val="DefaultParagraphFont"/>
    <w:rsid w:val="007E6EF5"/>
    <w:rPr>
      <w:i/>
      <w:iCs/>
    </w:rPr>
  </w:style>
  <w:style w:type="character" w:styleId="HTMLCode">
    <w:name w:val="HTML Code"/>
    <w:basedOn w:val="DefaultParagraphFont"/>
    <w:rsid w:val="007E6EF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E6EF5"/>
    <w:rPr>
      <w:i/>
      <w:iCs/>
    </w:rPr>
  </w:style>
  <w:style w:type="character" w:styleId="HTMLKeyboard">
    <w:name w:val="HTML Keyboard"/>
    <w:basedOn w:val="DefaultParagraphFont"/>
    <w:rsid w:val="007E6EF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E6EF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E6EF5"/>
    <w:rPr>
      <w:rFonts w:ascii="Courier New" w:hAnsi="Courier New" w:cs="Courier New"/>
    </w:rPr>
  </w:style>
  <w:style w:type="character" w:styleId="HTMLSample">
    <w:name w:val="HTML Sample"/>
    <w:basedOn w:val="DefaultParagraphFont"/>
    <w:rsid w:val="007E6EF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E6EF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E6EF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E6E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6EF5"/>
    <w:rPr>
      <w:b/>
      <w:bCs/>
    </w:rPr>
  </w:style>
  <w:style w:type="numbering" w:styleId="1ai">
    <w:name w:val="Outline List 1"/>
    <w:basedOn w:val="NoList"/>
    <w:rsid w:val="007E6EF5"/>
    <w:pPr>
      <w:numPr>
        <w:numId w:val="14"/>
      </w:numPr>
    </w:pPr>
  </w:style>
  <w:style w:type="numbering" w:styleId="111111">
    <w:name w:val="Outline List 2"/>
    <w:basedOn w:val="NoList"/>
    <w:rsid w:val="007E6EF5"/>
    <w:pPr>
      <w:numPr>
        <w:numId w:val="15"/>
      </w:numPr>
    </w:pPr>
  </w:style>
  <w:style w:type="numbering" w:styleId="ArticleSection">
    <w:name w:val="Outline List 3"/>
    <w:basedOn w:val="NoList"/>
    <w:rsid w:val="007E6EF5"/>
    <w:pPr>
      <w:numPr>
        <w:numId w:val="17"/>
      </w:numPr>
    </w:pPr>
  </w:style>
  <w:style w:type="table" w:styleId="TableSimple1">
    <w:name w:val="Table Simple 1"/>
    <w:basedOn w:val="TableNormal"/>
    <w:rsid w:val="007E6EF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E6EF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E6E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E6E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E6E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E6EF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E6EF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E6EF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E6EF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E6EF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E6EF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E6EF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E6EF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E6EF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E6EF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E6E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E6EF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E6EF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E6EF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E6E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E6E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E6EF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E6EF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E6EF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E6EF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E6E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E6E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E6E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E6E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E6EF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E6E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E6EF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E6EF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E6EF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E6EF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E6EF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E6E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E6EF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E6EF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E6EF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E6EF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E6EF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E6EF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E6EF5"/>
    <w:rPr>
      <w:rFonts w:eastAsia="Times New Roman" w:cs="Times New Roman"/>
      <w:b/>
      <w:kern w:val="28"/>
      <w:sz w:val="24"/>
      <w:lang w:eastAsia="en-AU"/>
    </w:rPr>
  </w:style>
  <w:style w:type="paragraph" w:styleId="ListParagraph">
    <w:name w:val="List Paragraph"/>
    <w:basedOn w:val="Normal"/>
    <w:uiPriority w:val="34"/>
    <w:qFormat/>
    <w:rsid w:val="007E6EF5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6EF5"/>
  </w:style>
  <w:style w:type="character" w:styleId="BookTitle">
    <w:name w:val="Book Title"/>
    <w:basedOn w:val="DefaultParagraphFont"/>
    <w:uiPriority w:val="33"/>
    <w:qFormat/>
    <w:rsid w:val="007E6EF5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7E6EF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E6EF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E6EF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E6EF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E6EF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E6EF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7E6EF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E6EF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E6EF5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E6EF5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E6EF5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E6EF5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E6EF5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7E6EF5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E6EF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E6EF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E6EF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E6EF5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E6EF5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E6EF5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7E6EF5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7E6EF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E6EF5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E6EF5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E6EF5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E6EF5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E6EF5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7E6EF5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7E6EF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E6EF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7E6EF5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E6EF5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7E6EF5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7E6EF5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7E6EF5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7E6EF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E6EF5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7E6EF5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7E6EF5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7E6EF5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7E6EF5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7E6EF5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7E6EF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7E6EF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7E6EF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7E6EF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7E6EF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7E6EF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7E6EF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7E6EF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7E6EF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7E6EF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7E6EF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7E6EF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7E6EF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7E6EF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7E6EF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7E6EF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7E6EF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7E6EF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7E6EF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7E6EF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7E6EF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7E6EF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7E6EF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7E6EF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7E6EF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7E6EF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7E6EF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7E6EF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7E6EF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7E6EF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7E6EF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7E6EF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7E6EF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7E6EF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7E6EF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7E6EF5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7E6EF5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6EF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6EF5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7E6EF5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7E6EF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E6EF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E6EF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E6EF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E6EF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E6EF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E6EF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E6EF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E6EF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E6EF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E6EF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E6EF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E6EF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E6EF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E6EF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E6EF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E6EF5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E6EF5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E6EF5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E6EF5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E6EF5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7E6EF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7E6EF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7E6EF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7E6EF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7E6EF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7E6EF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7E6EF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7E6EF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7E6EF5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7E6EF5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7E6EF5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7E6EF5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7E6EF5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7E6EF5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7E6EF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7E6EF5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7E6EF5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E6EF5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7E6EF5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7E6EF5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7E6EF5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7E6EF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7E6EF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7E6EF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7E6EF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7E6EF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7E6EF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7E6EF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7E6EF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7E6EF5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7E6EF5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7E6EF5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7E6EF5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7E6EF5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7E6EF5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7E6EF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7E6EF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7E6EF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7E6EF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7E6EF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7E6EF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7E6EF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7E6EF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7E6EF5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7E6EF5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7E6EF5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7E6EF5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7E6EF5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7E6EF5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7E6EF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E6EF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E6EF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E6EF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E6EF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E6EF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E6EF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E6EF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E6EF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E6EF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E6EF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E6EF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E6EF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E6EF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E6EF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E6EF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E6EF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E6EF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E6EF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E6EF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E6EF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E6EF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7E6EF5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E6EF5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E6EF5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E6EF5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E6EF5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E6EF5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E6EF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E6EF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E6EF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E6EF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E6EF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E6EF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E6EF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E6EF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7E6EF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E6EF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E6EF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E6EF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E6EF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E6EF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E6EF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7E6EF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E6EF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E6EF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E6EF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E6EF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E6EF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7E6EF5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7E6EF5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E6EF5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E6EF5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7E6EF5"/>
    <w:rPr>
      <w:color w:val="808080"/>
    </w:rPr>
  </w:style>
  <w:style w:type="table" w:styleId="PlainTable1">
    <w:name w:val="Plain Table 1"/>
    <w:basedOn w:val="TableNormal"/>
    <w:uiPriority w:val="41"/>
    <w:rsid w:val="007E6EF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E6EF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E6EF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E6EF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E6EF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7E6EF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6EF5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7E6EF5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7E6EF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7E6EF5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7E6EF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6EF5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7E6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F5C8BB4461CF2642B5F56E9ECD75E788" ma:contentTypeVersion="" ma:contentTypeDescription="PDMS Document Site Content Type" ma:contentTypeScope="" ma:versionID="a53791bdf03cdfe13c51377e7d2abee2">
  <xsd:schema xmlns:xsd="http://www.w3.org/2001/XMLSchema" xmlns:xs="http://www.w3.org/2001/XMLSchema" xmlns:p="http://schemas.microsoft.com/office/2006/metadata/properties" xmlns:ns2="9873E0F9-1747-4A9A-B243-F3FD4B2BC6D0" targetNamespace="http://schemas.microsoft.com/office/2006/metadata/properties" ma:root="true" ma:fieldsID="5ee267b49fdf7b6b50c90865d02f1027" ns2:_="">
    <xsd:import namespace="9873E0F9-1747-4A9A-B243-F3FD4B2BC6D0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3E0F9-1747-4A9A-B243-F3FD4B2BC6D0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873E0F9-1747-4A9A-B243-F3FD4B2BC6D0" xsi:nil="true"/>
  </documentManagement>
</p:properties>
</file>

<file path=customXml/itemProps1.xml><?xml version="1.0" encoding="utf-8"?>
<ds:datastoreItem xmlns:ds="http://schemas.openxmlformats.org/officeDocument/2006/customXml" ds:itemID="{E5F90246-E49C-421D-B0C2-DC6A9306A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73E0F9-1747-4A9A-B243-F3FD4B2BC6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8B5E36-79D7-477F-ADBC-601662A9B6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6A8046-4E31-4A80-BCC2-CAFB0235236F}">
  <ds:schemaRefs>
    <ds:schemaRef ds:uri="http://schemas.microsoft.com/office/2006/metadata/properties"/>
    <ds:schemaRef ds:uri="http://schemas.microsoft.com/office/infopath/2007/PartnerControls"/>
    <ds:schemaRef ds:uri="9873E0F9-1747-4A9A-B243-F3FD4B2BC6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8</Pages>
  <Words>1352</Words>
  <Characters>6683</Characters>
  <Application>Microsoft Office Word</Application>
  <DocSecurity>0</DocSecurity>
  <PresentationFormat/>
  <Lines>556</Lines>
  <Paragraphs>243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Healthcare Identifiers Amendment (Active Script List Registration) Regulations 2024</vt:lpstr>
    </vt:vector>
  </TitlesOfParts>
  <Manager/>
  <Company/>
  <LinksUpToDate>false</LinksUpToDate>
  <CharactersWithSpaces>7792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2024-12-11T05:22:00Z</dcterms:created>
  <dcterms:modified xsi:type="dcterms:W3CDTF">2025-03-24T03:48:00Z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Healthcare Identifiers Amendment (Active Script List Registration) Regulations 2025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2025</vt:lpwstr>
  </property>
  <property fmtid="{D5CDD505-2E9C-101B-9397-08002B2CF9AE}" pid="10" name="ID">
    <vt:lpwstr>OPC65880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0x010100266966F133664895A6EE3632470D45F500F5C8BB4461CF2642B5F56E9ECD75E788</vt:lpwstr>
  </property>
</Properties>
</file>