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08BB9" w14:textId="50F0D299" w:rsidR="00475513" w:rsidRDefault="00475513" w:rsidP="00475513">
      <w:pPr>
        <w:rPr>
          <w:lang w:eastAsia="en-AU"/>
        </w:rPr>
      </w:pPr>
    </w:p>
    <w:p w14:paraId="44133A3E" w14:textId="77777777"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F31D484" wp14:editId="46F7748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E4400" w14:textId="77777777" w:rsidR="00715914" w:rsidRPr="00E500D4" w:rsidRDefault="00715914" w:rsidP="00715914">
      <w:pPr>
        <w:rPr>
          <w:sz w:val="19"/>
        </w:rPr>
      </w:pPr>
    </w:p>
    <w:p w14:paraId="287387EC" w14:textId="3B238CF8" w:rsidR="00715914" w:rsidRPr="00A87FB6" w:rsidRDefault="00A87FB6" w:rsidP="00715914">
      <w:pPr>
        <w:pStyle w:val="ShortT"/>
        <w:rPr>
          <w:color w:val="000000" w:themeColor="text1"/>
        </w:rPr>
      </w:pPr>
      <w:r w:rsidRPr="00A87FB6">
        <w:rPr>
          <w:color w:val="000000" w:themeColor="text1"/>
        </w:rPr>
        <w:t>Industry Research and Development (</w:t>
      </w:r>
      <w:r w:rsidR="00347AD4">
        <w:rPr>
          <w:color w:val="000000" w:themeColor="text1"/>
        </w:rPr>
        <w:t>Future Battery Industries Demonstrator Program</w:t>
      </w:r>
      <w:r w:rsidRPr="00A87FB6">
        <w:rPr>
          <w:color w:val="000000" w:themeColor="text1"/>
        </w:rPr>
        <w:t xml:space="preserve">) Instrument </w:t>
      </w:r>
      <w:r w:rsidR="00347AD4">
        <w:rPr>
          <w:color w:val="000000" w:themeColor="text1"/>
        </w:rPr>
        <w:t>202</w:t>
      </w:r>
      <w:r w:rsidR="00DB298D">
        <w:rPr>
          <w:color w:val="000000" w:themeColor="text1"/>
        </w:rPr>
        <w:t>5</w:t>
      </w:r>
    </w:p>
    <w:p w14:paraId="73322CFE" w14:textId="77777777" w:rsidR="00475513" w:rsidRDefault="00475513" w:rsidP="00475513">
      <w:pPr>
        <w:rPr>
          <w:lang w:eastAsia="en-AU"/>
        </w:rPr>
      </w:pPr>
    </w:p>
    <w:p w14:paraId="123EE673" w14:textId="77777777" w:rsidR="00475513" w:rsidRPr="00475513" w:rsidRDefault="00475513" w:rsidP="00475513">
      <w:pPr>
        <w:rPr>
          <w:lang w:eastAsia="en-AU"/>
        </w:rPr>
      </w:pPr>
    </w:p>
    <w:p w14:paraId="121B7ADC" w14:textId="383EE7EE" w:rsidR="001F049D" w:rsidRDefault="001F049D" w:rsidP="00015C45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 w:rsidR="00347AD4">
        <w:rPr>
          <w:szCs w:val="22"/>
        </w:rPr>
        <w:t>Ed Husic, Minister for Industry and Science</w:t>
      </w:r>
      <w:r w:rsidR="00FC06B5">
        <w:rPr>
          <w:szCs w:val="22"/>
        </w:rPr>
        <w:t>,</w:t>
      </w:r>
      <w:r w:rsidRPr="00001A63">
        <w:rPr>
          <w:szCs w:val="22"/>
        </w:rPr>
        <w:t xml:space="preserve"> make the following </w:t>
      </w:r>
      <w:r>
        <w:rPr>
          <w:szCs w:val="22"/>
        </w:rPr>
        <w:t>instrument</w:t>
      </w:r>
      <w:r w:rsidRPr="00001A63">
        <w:rPr>
          <w:szCs w:val="22"/>
        </w:rPr>
        <w:t>.</w:t>
      </w:r>
    </w:p>
    <w:p w14:paraId="4344FC6C" w14:textId="77777777" w:rsidR="00CC2CAC" w:rsidRDefault="00CC2CAC" w:rsidP="00CC2CAC">
      <w:pPr>
        <w:rPr>
          <w:lang w:eastAsia="en-AU"/>
        </w:rPr>
      </w:pPr>
    </w:p>
    <w:p w14:paraId="04AFCBF6" w14:textId="77777777" w:rsidR="00475513" w:rsidRDefault="00475513" w:rsidP="00475513">
      <w:pPr>
        <w:rPr>
          <w:lang w:eastAsia="en-AU"/>
        </w:rPr>
      </w:pPr>
    </w:p>
    <w:p w14:paraId="3FB1F07C" w14:textId="77777777" w:rsidR="00475513" w:rsidRPr="00475513" w:rsidRDefault="00475513" w:rsidP="00475513">
      <w:pPr>
        <w:rPr>
          <w:lang w:eastAsia="en-AU"/>
        </w:rPr>
      </w:pPr>
    </w:p>
    <w:p w14:paraId="2863942C" w14:textId="77777777" w:rsidR="00CC2CAC" w:rsidRDefault="00CC2CAC" w:rsidP="00CC2CAC">
      <w:pPr>
        <w:rPr>
          <w:lang w:eastAsia="en-AU"/>
        </w:rPr>
      </w:pPr>
    </w:p>
    <w:p w14:paraId="0F382EA2" w14:textId="77777777" w:rsidR="00682839" w:rsidRPr="00CC2CAC" w:rsidRDefault="00682839" w:rsidP="00CC2CAC">
      <w:pPr>
        <w:rPr>
          <w:lang w:eastAsia="en-AU"/>
        </w:rPr>
      </w:pPr>
    </w:p>
    <w:p w14:paraId="7961BDBC" w14:textId="44C33162" w:rsidR="001F049D" w:rsidRPr="00001A63" w:rsidRDefault="001F049D" w:rsidP="00015C4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6D590B">
        <w:rPr>
          <w:szCs w:val="22"/>
        </w:rPr>
        <w:t xml:space="preserve">: 27 February </w:t>
      </w:r>
      <w:r w:rsidR="001A381B">
        <w:rPr>
          <w:szCs w:val="22"/>
        </w:rPr>
        <w:t>202</w:t>
      </w:r>
      <w:r w:rsidR="005558CC">
        <w:rPr>
          <w:szCs w:val="22"/>
        </w:rPr>
        <w:t>5</w:t>
      </w:r>
    </w:p>
    <w:p w14:paraId="35B8E10A" w14:textId="6600A9A6" w:rsidR="001F049D" w:rsidRPr="00001A63" w:rsidRDefault="00347AD4" w:rsidP="00015C4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Ed Husic</w:t>
      </w:r>
      <w:r w:rsidR="001F049D">
        <w:t xml:space="preserve"> </w:t>
      </w:r>
    </w:p>
    <w:p w14:paraId="109E0D55" w14:textId="725FA1BB" w:rsidR="001F049D" w:rsidRPr="001F2C7F" w:rsidRDefault="000466BF" w:rsidP="00015C45">
      <w:pPr>
        <w:pStyle w:val="SignCoverPageEnd"/>
        <w:rPr>
          <w:szCs w:val="22"/>
        </w:rPr>
      </w:pPr>
      <w:r>
        <w:rPr>
          <w:szCs w:val="22"/>
        </w:rPr>
        <w:t>Minister</w:t>
      </w:r>
      <w:r w:rsidR="00347AD4">
        <w:rPr>
          <w:szCs w:val="22"/>
        </w:rPr>
        <w:t xml:space="preserve"> for Industry and Science</w:t>
      </w:r>
    </w:p>
    <w:p w14:paraId="1A724169" w14:textId="77777777" w:rsidR="001F049D" w:rsidRDefault="001F049D" w:rsidP="001F049D">
      <w:pPr>
        <w:rPr>
          <w:rStyle w:val="CharChapNo"/>
        </w:rPr>
      </w:pPr>
    </w:p>
    <w:p w14:paraId="2C441038" w14:textId="77777777" w:rsidR="00715914" w:rsidRDefault="00715914" w:rsidP="00715914">
      <w:pPr>
        <w:sectPr w:rsidR="00715914" w:rsidSect="00FA1E5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A2EFB3A" w14:textId="77777777"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02C2774" w14:textId="44C059A2" w:rsidR="000D10EB" w:rsidRDefault="004544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0D10EB">
        <w:rPr>
          <w:noProof/>
        </w:rPr>
        <w:t>1  Name</w:t>
      </w:r>
      <w:r w:rsidR="000D10EB">
        <w:rPr>
          <w:noProof/>
        </w:rPr>
        <w:tab/>
      </w:r>
      <w:r w:rsidR="000D10EB">
        <w:rPr>
          <w:noProof/>
        </w:rPr>
        <w:fldChar w:fldCharType="begin"/>
      </w:r>
      <w:r w:rsidR="000D10EB">
        <w:rPr>
          <w:noProof/>
        </w:rPr>
        <w:instrText xml:space="preserve"> PAGEREF _Toc187662428 \h </w:instrText>
      </w:r>
      <w:r w:rsidR="000D10EB">
        <w:rPr>
          <w:noProof/>
        </w:rPr>
      </w:r>
      <w:r w:rsidR="000D10EB">
        <w:rPr>
          <w:noProof/>
        </w:rPr>
        <w:fldChar w:fldCharType="separate"/>
      </w:r>
      <w:r w:rsidR="006B33A8">
        <w:rPr>
          <w:noProof/>
        </w:rPr>
        <w:t>1</w:t>
      </w:r>
      <w:r w:rsidR="000D10EB">
        <w:rPr>
          <w:noProof/>
        </w:rPr>
        <w:fldChar w:fldCharType="end"/>
      </w:r>
    </w:p>
    <w:p w14:paraId="68F285B3" w14:textId="5C197040" w:rsidR="000D10EB" w:rsidRDefault="000D10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_Toc187662429 \h </w:instrText>
      </w:r>
      <w:r>
        <w:rPr>
          <w:noProof/>
        </w:rPr>
      </w:r>
      <w:r>
        <w:rPr>
          <w:noProof/>
        </w:rPr>
        <w:fldChar w:fldCharType="separate"/>
      </w:r>
      <w:r w:rsidR="006B33A8">
        <w:rPr>
          <w:noProof/>
        </w:rPr>
        <w:t>1</w:t>
      </w:r>
      <w:r>
        <w:rPr>
          <w:noProof/>
        </w:rPr>
        <w:fldChar w:fldCharType="end"/>
      </w:r>
    </w:p>
    <w:p w14:paraId="3B0007E8" w14:textId="70836B8E" w:rsidR="000D10EB" w:rsidRDefault="000D10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_Toc187662430 \h </w:instrText>
      </w:r>
      <w:r>
        <w:rPr>
          <w:noProof/>
        </w:rPr>
      </w:r>
      <w:r>
        <w:rPr>
          <w:noProof/>
        </w:rPr>
        <w:fldChar w:fldCharType="separate"/>
      </w:r>
      <w:r w:rsidR="006B33A8">
        <w:rPr>
          <w:noProof/>
        </w:rPr>
        <w:t>1</w:t>
      </w:r>
      <w:r>
        <w:rPr>
          <w:noProof/>
        </w:rPr>
        <w:fldChar w:fldCharType="end"/>
      </w:r>
    </w:p>
    <w:p w14:paraId="0B3C2DFF" w14:textId="403CDAC9" w:rsidR="000D10EB" w:rsidRDefault="000D10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_Toc187662431 \h </w:instrText>
      </w:r>
      <w:r>
        <w:rPr>
          <w:noProof/>
        </w:rPr>
      </w:r>
      <w:r>
        <w:rPr>
          <w:noProof/>
        </w:rPr>
        <w:fldChar w:fldCharType="separate"/>
      </w:r>
      <w:r w:rsidR="006B33A8">
        <w:rPr>
          <w:noProof/>
        </w:rPr>
        <w:t>1</w:t>
      </w:r>
      <w:r>
        <w:rPr>
          <w:noProof/>
        </w:rPr>
        <w:fldChar w:fldCharType="end"/>
      </w:r>
    </w:p>
    <w:p w14:paraId="1EBD3388" w14:textId="5AE62787" w:rsidR="000D10EB" w:rsidRDefault="000D10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Prescribed program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_Toc187662432 \h </w:instrText>
      </w:r>
      <w:r>
        <w:rPr>
          <w:noProof/>
        </w:rPr>
      </w:r>
      <w:r>
        <w:rPr>
          <w:noProof/>
        </w:rPr>
        <w:fldChar w:fldCharType="separate"/>
      </w:r>
      <w:r w:rsidR="006B33A8">
        <w:rPr>
          <w:noProof/>
        </w:rPr>
        <w:t>1</w:t>
      </w:r>
      <w:r>
        <w:rPr>
          <w:noProof/>
        </w:rPr>
        <w:fldChar w:fldCharType="end"/>
      </w:r>
    </w:p>
    <w:p w14:paraId="5B6E9C1B" w14:textId="42CA05D7" w:rsidR="000D10EB" w:rsidRDefault="000D10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Specified legislative power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_Toc187662433 \h </w:instrText>
      </w:r>
      <w:r>
        <w:rPr>
          <w:noProof/>
        </w:rPr>
      </w:r>
      <w:r>
        <w:rPr>
          <w:noProof/>
        </w:rPr>
        <w:fldChar w:fldCharType="separate"/>
      </w:r>
      <w:r w:rsidR="006B33A8">
        <w:rPr>
          <w:noProof/>
        </w:rPr>
        <w:t>2</w:t>
      </w:r>
      <w:r>
        <w:rPr>
          <w:noProof/>
        </w:rPr>
        <w:fldChar w:fldCharType="end"/>
      </w:r>
    </w:p>
    <w:p w14:paraId="55223D22" w14:textId="64FA44BE" w:rsidR="00220E45" w:rsidRDefault="004544EB" w:rsidP="00715914">
      <w:r>
        <w:fldChar w:fldCharType="end"/>
      </w:r>
    </w:p>
    <w:p w14:paraId="1D901559" w14:textId="77777777" w:rsidR="00670EA1" w:rsidRDefault="00670EA1" w:rsidP="00715914"/>
    <w:p w14:paraId="3B8FC290" w14:textId="77777777" w:rsidR="00670EA1" w:rsidRDefault="00670EA1" w:rsidP="00715914">
      <w:pPr>
        <w:sectPr w:rsidR="00670EA1" w:rsidSect="0024301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527CFE1" w14:textId="77777777" w:rsidR="00715914" w:rsidRDefault="00715914" w:rsidP="00715914">
      <w:pPr>
        <w:pStyle w:val="ActHead5"/>
      </w:pPr>
      <w:bookmarkStart w:id="0" w:name="_Toc187662428"/>
      <w:proofErr w:type="gramStart"/>
      <w:r w:rsidRPr="00C2746F">
        <w:rPr>
          <w:rStyle w:val="CharSectno"/>
        </w:rPr>
        <w:lastRenderedPageBreak/>
        <w:t>1</w:t>
      </w:r>
      <w:r>
        <w:t xml:space="preserve">  </w:t>
      </w:r>
      <w:r w:rsidR="00CE493D">
        <w:t>Name</w:t>
      </w:r>
      <w:bookmarkEnd w:id="0"/>
      <w:proofErr w:type="gramEnd"/>
    </w:p>
    <w:p w14:paraId="335E9BBE" w14:textId="18F4F957" w:rsidR="00715914" w:rsidRPr="009A038B" w:rsidRDefault="00715914" w:rsidP="00715914">
      <w:pPr>
        <w:pStyle w:val="subsection"/>
      </w:pPr>
      <w:r w:rsidRPr="009A038B">
        <w:tab/>
      </w:r>
      <w:r w:rsidRPr="009A038B">
        <w:tab/>
      </w:r>
      <w:r w:rsidR="001F049D">
        <w:t>This instrument is</w:t>
      </w:r>
      <w:r w:rsidR="00CE493D">
        <w:t xml:space="preserve"> the</w:t>
      </w:r>
      <w:r w:rsidR="00721DE1">
        <w:rPr>
          <w:i/>
        </w:rPr>
        <w:t xml:space="preserve"> </w:t>
      </w:r>
      <w:r w:rsidR="00C611C4">
        <w:rPr>
          <w:i/>
        </w:rPr>
        <w:t>Industry Research and Development (Future Battery Industries Demonstrator Program) Instrument 202</w:t>
      </w:r>
      <w:r w:rsidR="00DB298D">
        <w:rPr>
          <w:i/>
        </w:rPr>
        <w:t>5</w:t>
      </w:r>
      <w:r w:rsidRPr="009A038B">
        <w:t>.</w:t>
      </w:r>
    </w:p>
    <w:p w14:paraId="4F8999EB" w14:textId="77777777" w:rsidR="001F049D" w:rsidRPr="001140B5" w:rsidRDefault="001F049D" w:rsidP="001F049D">
      <w:pPr>
        <w:pStyle w:val="ActHead5"/>
      </w:pPr>
      <w:bookmarkStart w:id="1" w:name="_Toc187662429"/>
      <w:proofErr w:type="gramStart"/>
      <w:r w:rsidRPr="001140B5">
        <w:rPr>
          <w:rStyle w:val="CharSectno"/>
        </w:rPr>
        <w:t>2</w:t>
      </w:r>
      <w:r w:rsidRPr="001140B5">
        <w:t xml:space="preserve">  Commencement</w:t>
      </w:r>
      <w:bookmarkEnd w:id="1"/>
      <w:proofErr w:type="gramEnd"/>
    </w:p>
    <w:p w14:paraId="6CE2BAAA" w14:textId="77777777" w:rsidR="001F049D" w:rsidRPr="001140B5" w:rsidRDefault="001F049D" w:rsidP="001F049D">
      <w:pPr>
        <w:pStyle w:val="subsection"/>
      </w:pPr>
      <w:r w:rsidRPr="001140B5">
        <w:tab/>
        <w:t>(1)</w:t>
      </w:r>
      <w:r w:rsidRPr="001140B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11FF3FB" w14:textId="77777777" w:rsidR="001F049D" w:rsidRPr="001140B5" w:rsidRDefault="001F049D" w:rsidP="001F04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F049D" w:rsidRPr="001140B5" w14:paraId="135B11E2" w14:textId="77777777" w:rsidTr="00015C4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51DFD77F" w14:textId="77777777" w:rsidR="001F049D" w:rsidRPr="001140B5" w:rsidRDefault="001F049D" w:rsidP="00015C45">
            <w:pPr>
              <w:pStyle w:val="TableHeading"/>
            </w:pPr>
            <w:r w:rsidRPr="001140B5">
              <w:t>Commencement information</w:t>
            </w:r>
          </w:p>
        </w:tc>
      </w:tr>
      <w:tr w:rsidR="001F049D" w:rsidRPr="001140B5" w14:paraId="4EF024C0" w14:textId="77777777" w:rsidTr="00015C45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7C9D069" w14:textId="77777777" w:rsidR="001F049D" w:rsidRPr="001140B5" w:rsidRDefault="001F049D" w:rsidP="00015C45">
            <w:pPr>
              <w:pStyle w:val="TableHeading"/>
            </w:pPr>
            <w:r w:rsidRPr="001140B5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44D26A9" w14:textId="77777777" w:rsidR="001F049D" w:rsidRPr="001140B5" w:rsidRDefault="001F049D" w:rsidP="00015C45">
            <w:pPr>
              <w:pStyle w:val="TableHeading"/>
            </w:pPr>
            <w:r w:rsidRPr="001140B5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ED0E50F" w14:textId="77777777" w:rsidR="001F049D" w:rsidRPr="001140B5" w:rsidRDefault="001F049D" w:rsidP="00015C45">
            <w:pPr>
              <w:pStyle w:val="TableHeading"/>
            </w:pPr>
            <w:r w:rsidRPr="001140B5">
              <w:t>Column 3</w:t>
            </w:r>
          </w:p>
        </w:tc>
      </w:tr>
      <w:tr w:rsidR="001F049D" w:rsidRPr="001140B5" w14:paraId="25DF3F3F" w14:textId="77777777" w:rsidTr="00015C45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DBEAB58" w14:textId="77777777" w:rsidR="001F049D" w:rsidRPr="001140B5" w:rsidRDefault="001F049D" w:rsidP="00015C45">
            <w:pPr>
              <w:pStyle w:val="TableHeading"/>
            </w:pPr>
            <w:r w:rsidRPr="001140B5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6C047C1" w14:textId="77777777" w:rsidR="001F049D" w:rsidRPr="001140B5" w:rsidRDefault="001F049D" w:rsidP="00015C45">
            <w:pPr>
              <w:pStyle w:val="TableHeading"/>
            </w:pPr>
            <w:r w:rsidRPr="001140B5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98D8975" w14:textId="77777777" w:rsidR="001F049D" w:rsidRPr="001140B5" w:rsidRDefault="001F049D" w:rsidP="00015C45">
            <w:pPr>
              <w:pStyle w:val="TableHeading"/>
            </w:pPr>
            <w:r w:rsidRPr="001140B5">
              <w:t>Date/Details</w:t>
            </w:r>
          </w:p>
        </w:tc>
      </w:tr>
      <w:tr w:rsidR="001F049D" w:rsidRPr="001140B5" w14:paraId="6DC43FB6" w14:textId="77777777" w:rsidTr="00015C4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08A2364" w14:textId="77777777" w:rsidR="001F049D" w:rsidRPr="001140B5" w:rsidRDefault="001F049D" w:rsidP="00015C45">
            <w:pPr>
              <w:pStyle w:val="Tabletext"/>
            </w:pPr>
            <w:r w:rsidRPr="001140B5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E7C5C17" w14:textId="77777777" w:rsidR="001F049D" w:rsidRPr="001140B5" w:rsidRDefault="001F049D" w:rsidP="00015C45">
            <w:pPr>
              <w:pStyle w:val="Tabletext"/>
            </w:pPr>
            <w:r w:rsidRPr="001140B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E5B101" w14:textId="77777777" w:rsidR="001F049D" w:rsidRPr="001140B5" w:rsidRDefault="001F049D" w:rsidP="00015C45">
            <w:pPr>
              <w:pStyle w:val="Tabletext"/>
            </w:pPr>
          </w:p>
        </w:tc>
      </w:tr>
    </w:tbl>
    <w:p w14:paraId="1CCD2CD8" w14:textId="77777777" w:rsidR="001F049D" w:rsidRPr="001140B5" w:rsidRDefault="001F049D" w:rsidP="001F049D">
      <w:pPr>
        <w:pStyle w:val="notetext"/>
      </w:pPr>
      <w:r w:rsidRPr="001140B5">
        <w:rPr>
          <w:snapToGrid w:val="0"/>
          <w:lang w:eastAsia="en-US"/>
        </w:rPr>
        <w:t>Note:</w:t>
      </w:r>
      <w:r w:rsidRPr="001140B5">
        <w:rPr>
          <w:snapToGrid w:val="0"/>
          <w:lang w:eastAsia="en-US"/>
        </w:rPr>
        <w:tab/>
        <w:t xml:space="preserve">This table relates only to the provisions of this </w:t>
      </w:r>
      <w:r w:rsidRPr="001140B5">
        <w:t xml:space="preserve">instrument </w:t>
      </w:r>
      <w:r w:rsidRPr="001140B5">
        <w:rPr>
          <w:snapToGrid w:val="0"/>
          <w:lang w:eastAsia="en-US"/>
        </w:rPr>
        <w:t xml:space="preserve">as originally made. It will not be amended to deal with any later amendments of this </w:t>
      </w:r>
      <w:r w:rsidRPr="001140B5">
        <w:t>instrument</w:t>
      </w:r>
      <w:r w:rsidRPr="001140B5">
        <w:rPr>
          <w:snapToGrid w:val="0"/>
          <w:lang w:eastAsia="en-US"/>
        </w:rPr>
        <w:t>.</w:t>
      </w:r>
    </w:p>
    <w:p w14:paraId="063E1A89" w14:textId="77777777" w:rsidR="001F049D" w:rsidRDefault="001F049D" w:rsidP="001F049D">
      <w:pPr>
        <w:pStyle w:val="subsection"/>
      </w:pPr>
      <w:r w:rsidRPr="001140B5">
        <w:tab/>
        <w:t>(2)</w:t>
      </w:r>
      <w:r w:rsidRPr="001140B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F91FEC7" w14:textId="77777777" w:rsidR="001F049D" w:rsidRPr="001140B5" w:rsidRDefault="001F049D" w:rsidP="001F049D">
      <w:pPr>
        <w:pStyle w:val="ActHead5"/>
      </w:pPr>
      <w:bookmarkStart w:id="2" w:name="_Toc187662430"/>
      <w:proofErr w:type="gramStart"/>
      <w:r w:rsidRPr="001140B5">
        <w:rPr>
          <w:rStyle w:val="CharSectno"/>
        </w:rPr>
        <w:t>3</w:t>
      </w:r>
      <w:r w:rsidRPr="001140B5">
        <w:t xml:space="preserve">  Authority</w:t>
      </w:r>
      <w:bookmarkEnd w:id="2"/>
      <w:proofErr w:type="gramEnd"/>
    </w:p>
    <w:p w14:paraId="6EE7C519" w14:textId="4E4BB0DE" w:rsidR="001F049D" w:rsidRPr="001140B5" w:rsidRDefault="001F049D" w:rsidP="001F049D">
      <w:pPr>
        <w:pStyle w:val="subsection"/>
        <w:rPr>
          <w:i/>
        </w:rPr>
      </w:pPr>
      <w:r w:rsidRPr="001140B5">
        <w:tab/>
      </w:r>
      <w:r w:rsidRPr="001140B5">
        <w:tab/>
        <w:t>This instrument is made under section</w:t>
      </w:r>
      <w:r w:rsidR="00C10466">
        <w:t> </w:t>
      </w:r>
      <w:r w:rsidRPr="001140B5">
        <w:t xml:space="preserve">33 of the </w:t>
      </w:r>
      <w:r w:rsidRPr="001140B5">
        <w:rPr>
          <w:i/>
        </w:rPr>
        <w:t>Industry Research and Development Act 1986</w:t>
      </w:r>
      <w:r w:rsidRPr="004E5CDA">
        <w:t>.</w:t>
      </w:r>
    </w:p>
    <w:p w14:paraId="4C8141BF" w14:textId="77777777" w:rsidR="001F049D" w:rsidRPr="001140B5" w:rsidRDefault="001F049D" w:rsidP="001F049D">
      <w:pPr>
        <w:pStyle w:val="ActHead5"/>
      </w:pPr>
      <w:bookmarkStart w:id="3" w:name="_Toc187662431"/>
      <w:proofErr w:type="gramStart"/>
      <w:r w:rsidRPr="001140B5">
        <w:rPr>
          <w:rStyle w:val="CharSectno"/>
        </w:rPr>
        <w:t>4</w:t>
      </w:r>
      <w:r w:rsidRPr="001140B5">
        <w:t xml:space="preserve">  Definitions</w:t>
      </w:r>
      <w:bookmarkEnd w:id="3"/>
      <w:proofErr w:type="gramEnd"/>
    </w:p>
    <w:p w14:paraId="15C42B5C" w14:textId="77777777" w:rsidR="001F049D" w:rsidRPr="001140B5" w:rsidRDefault="001F049D" w:rsidP="001F049D">
      <w:pPr>
        <w:pStyle w:val="subsection"/>
      </w:pPr>
      <w:r w:rsidRPr="001140B5">
        <w:tab/>
      </w:r>
      <w:r w:rsidRPr="001140B5">
        <w:tab/>
        <w:t>In this instrument:</w:t>
      </w:r>
    </w:p>
    <w:p w14:paraId="7AD73A55" w14:textId="4C78078D" w:rsidR="00015C45" w:rsidRPr="00015C45" w:rsidRDefault="00015C45" w:rsidP="001F049D">
      <w:pPr>
        <w:pStyle w:val="Definition"/>
      </w:pPr>
      <w:r>
        <w:rPr>
          <w:b/>
          <w:i/>
        </w:rPr>
        <w:t xml:space="preserve">ACCC </w:t>
      </w:r>
      <w:r>
        <w:t>means the Australian Competition and Consumer Commission.</w:t>
      </w:r>
    </w:p>
    <w:p w14:paraId="21C01C46" w14:textId="182FBFA1" w:rsidR="001F049D" w:rsidRPr="001140B5" w:rsidRDefault="001F049D" w:rsidP="001F049D">
      <w:pPr>
        <w:pStyle w:val="Definition"/>
      </w:pPr>
      <w:r w:rsidRPr="001140B5">
        <w:rPr>
          <w:b/>
          <w:i/>
        </w:rPr>
        <w:t>Act</w:t>
      </w:r>
      <w:r w:rsidRPr="001140B5">
        <w:t xml:space="preserve"> means the </w:t>
      </w:r>
      <w:r w:rsidRPr="001140B5">
        <w:rPr>
          <w:i/>
        </w:rPr>
        <w:t>Industry Research and Development Act 1986</w:t>
      </w:r>
      <w:r w:rsidRPr="001140B5">
        <w:t>.</w:t>
      </w:r>
    </w:p>
    <w:p w14:paraId="62097794" w14:textId="020E4649" w:rsidR="001F049D" w:rsidRDefault="007A52C7" w:rsidP="001F049D">
      <w:pPr>
        <w:pStyle w:val="Definition"/>
      </w:pPr>
      <w:r>
        <w:rPr>
          <w:b/>
          <w:bCs/>
          <w:i/>
          <w:iCs/>
        </w:rPr>
        <w:t>program</w:t>
      </w:r>
      <w:r>
        <w:t>: see subsection</w:t>
      </w:r>
      <w:r w:rsidR="00C10466">
        <w:t> </w:t>
      </w:r>
      <w:r>
        <w:t>5(1).</w:t>
      </w:r>
    </w:p>
    <w:p w14:paraId="7705FF77" w14:textId="77777777" w:rsidR="001F049D" w:rsidRPr="001140B5" w:rsidRDefault="001F049D" w:rsidP="001F049D">
      <w:pPr>
        <w:pStyle w:val="ActHead5"/>
      </w:pPr>
      <w:bookmarkStart w:id="4" w:name="_Toc187662432"/>
      <w:proofErr w:type="gramStart"/>
      <w:r w:rsidRPr="001140B5">
        <w:rPr>
          <w:rStyle w:val="CharSectno"/>
        </w:rPr>
        <w:t>5</w:t>
      </w:r>
      <w:r w:rsidRPr="001140B5">
        <w:t xml:space="preserve">  Prescribed</w:t>
      </w:r>
      <w:proofErr w:type="gramEnd"/>
      <w:r w:rsidRPr="001140B5">
        <w:t xml:space="preserve"> program</w:t>
      </w:r>
      <w:bookmarkEnd w:id="4"/>
    </w:p>
    <w:p w14:paraId="3C26627B" w14:textId="37ED2F98" w:rsidR="001F049D" w:rsidRPr="001140B5" w:rsidRDefault="001F049D" w:rsidP="001F049D">
      <w:pPr>
        <w:pStyle w:val="subsection"/>
      </w:pPr>
      <w:r w:rsidRPr="001140B5">
        <w:tab/>
        <w:t>(1)</w:t>
      </w:r>
      <w:r w:rsidRPr="001140B5">
        <w:tab/>
        <w:t>For the purposes of subsection</w:t>
      </w:r>
      <w:r w:rsidR="00C10466">
        <w:t> </w:t>
      </w:r>
      <w:r w:rsidRPr="001140B5">
        <w:t xml:space="preserve">33(1) of the Act, </w:t>
      </w:r>
      <w:r w:rsidR="007A52C7">
        <w:t xml:space="preserve">the </w:t>
      </w:r>
      <w:r w:rsidR="00015C45">
        <w:t>Future Battery Industries Demonstrator</w:t>
      </w:r>
      <w:r w:rsidR="00E64F06">
        <w:t xml:space="preserve"> Program</w:t>
      </w:r>
      <w:r w:rsidR="00015C45">
        <w:t xml:space="preserve"> </w:t>
      </w:r>
      <w:r w:rsidR="007A52C7">
        <w:t xml:space="preserve">(the </w:t>
      </w:r>
      <w:r w:rsidR="007A52C7">
        <w:rPr>
          <w:b/>
          <w:bCs/>
          <w:i/>
          <w:iCs/>
        </w:rPr>
        <w:t>program</w:t>
      </w:r>
      <w:r w:rsidR="007A52C7">
        <w:t>) is prescribed</w:t>
      </w:r>
      <w:r w:rsidRPr="001140B5">
        <w:t>.</w:t>
      </w:r>
    </w:p>
    <w:p w14:paraId="09B0737F" w14:textId="50E1FEC1" w:rsidR="00015C45" w:rsidRDefault="001F049D" w:rsidP="00015C45">
      <w:pPr>
        <w:pStyle w:val="subsection"/>
      </w:pPr>
      <w:r w:rsidRPr="001140B5">
        <w:tab/>
        <w:t>(2)</w:t>
      </w:r>
      <w:r w:rsidRPr="001140B5">
        <w:tab/>
      </w:r>
      <w:r w:rsidR="00BB3B7E" w:rsidRPr="001140B5">
        <w:t xml:space="preserve">The program provides funding </w:t>
      </w:r>
      <w:r w:rsidR="00DB298D">
        <w:t>to support</w:t>
      </w:r>
      <w:r w:rsidR="00BB3B7E">
        <w:t xml:space="preserve"> the Australian battery industry </w:t>
      </w:r>
      <w:r w:rsidR="00DB298D">
        <w:t>to foster</w:t>
      </w:r>
      <w:r w:rsidR="00BB3B7E">
        <w:t xml:space="preserve"> international and interstate supply chains, including</w:t>
      </w:r>
      <w:r w:rsidR="00BB3B7E" w:rsidRPr="00D00584">
        <w:t>:</w:t>
      </w:r>
    </w:p>
    <w:p w14:paraId="484B8599" w14:textId="0406C3F4" w:rsidR="000D10EB" w:rsidRPr="001140B5" w:rsidRDefault="000D10EB" w:rsidP="000D10EB">
      <w:pPr>
        <w:pStyle w:val="paragraph"/>
      </w:pPr>
      <w:r>
        <w:tab/>
      </w:r>
      <w:r w:rsidRPr="001140B5">
        <w:t>(a)</w:t>
      </w:r>
      <w:r w:rsidRPr="001140B5">
        <w:tab/>
      </w:r>
      <w:r w:rsidR="00BB3B7E">
        <w:t>a battery supply chain navigator tool to map industry and research capability and supply chains, as well as government battery projects and programs to support the Australian battery ecosystem;</w:t>
      </w:r>
    </w:p>
    <w:p w14:paraId="145124CA" w14:textId="41FFBAAC" w:rsidR="000D10EB" w:rsidRDefault="000D10EB" w:rsidP="000D10EB">
      <w:pPr>
        <w:pStyle w:val="paragraph"/>
      </w:pPr>
      <w:r w:rsidRPr="001140B5">
        <w:lastRenderedPageBreak/>
        <w:tab/>
        <w:t>(b)</w:t>
      </w:r>
      <w:r w:rsidRPr="001140B5">
        <w:tab/>
      </w:r>
      <w:r>
        <w:t>an innovation and scale</w:t>
      </w:r>
      <w:r w:rsidR="00C10466">
        <w:noBreakHyphen/>
      </w:r>
      <w:r>
        <w:t>up program to provide resources and advice on commercialisation and deliver an annual industry showcase;</w:t>
      </w:r>
    </w:p>
    <w:p w14:paraId="51B61C46" w14:textId="4E707392" w:rsidR="000D10EB" w:rsidRDefault="000D10EB" w:rsidP="000D10EB">
      <w:pPr>
        <w:pStyle w:val="paragraph"/>
      </w:pPr>
      <w:r>
        <w:tab/>
      </w:r>
      <w:r w:rsidRPr="001140B5">
        <w:t>(</w:t>
      </w:r>
      <w:r>
        <w:t>c</w:t>
      </w:r>
      <w:r w:rsidRPr="001140B5">
        <w:t>)</w:t>
      </w:r>
      <w:r w:rsidRPr="001140B5">
        <w:tab/>
      </w:r>
      <w:r>
        <w:t>best practice guidelines and standards to guide the industry on how to safely install, maintain, transport and handle batteries in response to the ACCC’s battery safety recommendations.</w:t>
      </w:r>
      <w:r w:rsidRPr="001140B5">
        <w:tab/>
      </w:r>
    </w:p>
    <w:p w14:paraId="46329CCE" w14:textId="47165052" w:rsidR="0050682F" w:rsidRDefault="001F049D" w:rsidP="001F049D">
      <w:pPr>
        <w:pStyle w:val="subsection"/>
      </w:pPr>
      <w:r w:rsidRPr="001140B5">
        <w:tab/>
        <w:t>(3)</w:t>
      </w:r>
      <w:r w:rsidRPr="001140B5">
        <w:tab/>
      </w:r>
      <w:r w:rsidR="00BB3B7E" w:rsidRPr="001140B5">
        <w:t xml:space="preserve">The purpose of the program is </w:t>
      </w:r>
      <w:r w:rsidR="00BB3B7E">
        <w:t xml:space="preserve">to </w:t>
      </w:r>
      <w:r w:rsidR="00DB298D">
        <w:t>strengthen the Australian battery industry by improving alignment and access to information on national capabilities and supply chains, providing</w:t>
      </w:r>
      <w:r w:rsidR="00BB3B7E">
        <w:t xml:space="preserve"> industry and investor access to capability, customers, traceability, and environmental, social and governance information on battery minerals source and components</w:t>
      </w:r>
      <w:r w:rsidR="00DB298D">
        <w:t>,</w:t>
      </w:r>
      <w:r w:rsidR="00015C45">
        <w:t xml:space="preserve"> </w:t>
      </w:r>
      <w:r w:rsidR="00CA4D31">
        <w:t xml:space="preserve">supporting </w:t>
      </w:r>
      <w:r w:rsidR="00DB298D">
        <w:t xml:space="preserve">the commercialisation of innovative battery technologies through enhanced research and collaboration, and </w:t>
      </w:r>
      <w:r w:rsidR="00CA4D31">
        <w:t xml:space="preserve">improving </w:t>
      </w:r>
      <w:r w:rsidR="00DB298D">
        <w:t>battery</w:t>
      </w:r>
      <w:r w:rsidR="00C10466">
        <w:noBreakHyphen/>
      </w:r>
      <w:r w:rsidR="00DB298D">
        <w:t>safety through nationally consistent best practice guidelines and standards.</w:t>
      </w:r>
    </w:p>
    <w:p w14:paraId="7E028F1C" w14:textId="77777777" w:rsidR="001F049D" w:rsidRPr="001140B5" w:rsidRDefault="001F049D" w:rsidP="001F049D">
      <w:pPr>
        <w:pStyle w:val="ActHead5"/>
      </w:pPr>
      <w:bookmarkStart w:id="5" w:name="_Toc187662433"/>
      <w:proofErr w:type="gramStart"/>
      <w:r w:rsidRPr="001140B5">
        <w:rPr>
          <w:rStyle w:val="CharSectno"/>
        </w:rPr>
        <w:t>6</w:t>
      </w:r>
      <w:r w:rsidRPr="001140B5">
        <w:t xml:space="preserve">  Specified</w:t>
      </w:r>
      <w:proofErr w:type="gramEnd"/>
      <w:r w:rsidRPr="001140B5">
        <w:t xml:space="preserve"> legislative power</w:t>
      </w:r>
      <w:bookmarkEnd w:id="5"/>
    </w:p>
    <w:p w14:paraId="1AD804F5" w14:textId="1E031957" w:rsidR="000D10EB" w:rsidRPr="007A52C7" w:rsidRDefault="001F049D" w:rsidP="000D10EB">
      <w:pPr>
        <w:pStyle w:val="subsection"/>
      </w:pPr>
      <w:r w:rsidRPr="001140B5">
        <w:tab/>
      </w:r>
      <w:r w:rsidRPr="001140B5">
        <w:tab/>
        <w:t>For the purposes of subsection</w:t>
      </w:r>
      <w:r w:rsidR="00C10466">
        <w:t> </w:t>
      </w:r>
      <w:r w:rsidRPr="001140B5">
        <w:t>33(3) of the Act, the power of the Parliament to make laws with respect to t</w:t>
      </w:r>
      <w:r w:rsidR="00015C45">
        <w:t>rade and commerce with other countries, and among the States (within the meaning of paragraph</w:t>
      </w:r>
      <w:r w:rsidR="00C10466">
        <w:t> </w:t>
      </w:r>
      <w:r w:rsidR="00015C45">
        <w:t>51(</w:t>
      </w:r>
      <w:proofErr w:type="spellStart"/>
      <w:r w:rsidR="00015C45">
        <w:t>i</w:t>
      </w:r>
      <w:proofErr w:type="spellEnd"/>
      <w:r w:rsidR="00015C45">
        <w:t xml:space="preserve">) of the Constitution) is specified. </w:t>
      </w:r>
    </w:p>
    <w:p w14:paraId="30E869DB" w14:textId="1BFFC77C" w:rsidR="00045F39" w:rsidRPr="007A52C7" w:rsidRDefault="00045F39" w:rsidP="007A52C7">
      <w:pPr>
        <w:pStyle w:val="notedraft"/>
      </w:pPr>
    </w:p>
    <w:sectPr w:rsidR="00045F39" w:rsidRPr="007A52C7" w:rsidSect="0024301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FDEE1" w14:textId="77777777" w:rsidR="00FF2556" w:rsidRDefault="00FF2556" w:rsidP="00715914">
      <w:pPr>
        <w:spacing w:line="240" w:lineRule="auto"/>
      </w:pPr>
      <w:r>
        <w:separator/>
      </w:r>
    </w:p>
  </w:endnote>
  <w:endnote w:type="continuationSeparator" w:id="0">
    <w:p w14:paraId="1FB31375" w14:textId="77777777" w:rsidR="00FF2556" w:rsidRDefault="00FF255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1D5B" w14:textId="77777777" w:rsidR="00310CCE" w:rsidRDefault="00310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A8FA" w14:textId="77777777" w:rsidR="00015C45" w:rsidRDefault="00015C45" w:rsidP="007500C8">
    <w:pPr>
      <w:pStyle w:val="Footer"/>
    </w:pPr>
  </w:p>
  <w:p w14:paraId="1D7526D6" w14:textId="77777777" w:rsidR="00015C45" w:rsidRDefault="00015C45" w:rsidP="007500C8">
    <w:pPr>
      <w:pStyle w:val="Footer"/>
    </w:pPr>
  </w:p>
  <w:p w14:paraId="325F9312" w14:textId="092921DC" w:rsidR="00015C45" w:rsidRPr="00CF5BFE" w:rsidRDefault="00015C45" w:rsidP="00CF5BFE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558AD" w14:textId="77777777" w:rsidR="00015C45" w:rsidRPr="00ED79B6" w:rsidRDefault="00015C45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65B3" w14:textId="77777777" w:rsidR="00015C45" w:rsidRPr="00E33C1C" w:rsidRDefault="00015C4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15C45" w14:paraId="575D469D" w14:textId="77777777" w:rsidTr="001A38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4E5FF7" w14:textId="77777777" w:rsidR="00015C45" w:rsidRDefault="00015C45" w:rsidP="00015C4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C45BB3" w14:textId="77777777" w:rsidR="00015C45" w:rsidRDefault="00015C45" w:rsidP="00015C45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[insert title]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FEBB1E" w14:textId="77777777" w:rsidR="00015C45" w:rsidRDefault="00015C45" w:rsidP="00015C45">
          <w:pPr>
            <w:spacing w:line="0" w:lineRule="atLeast"/>
            <w:jc w:val="right"/>
            <w:rPr>
              <w:sz w:val="18"/>
            </w:rPr>
          </w:pPr>
        </w:p>
      </w:tc>
    </w:tr>
  </w:tbl>
  <w:p w14:paraId="306AD146" w14:textId="77777777" w:rsidR="00015C45" w:rsidRPr="00ED79B6" w:rsidRDefault="00015C45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9740" w14:textId="77777777" w:rsidR="00015C45" w:rsidRPr="00E33C1C" w:rsidRDefault="00015C4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015C45" w14:paraId="0B4F4111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60C4C77" w14:textId="77777777" w:rsidR="00015C45" w:rsidRDefault="00015C45" w:rsidP="00015C45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40DE3F62" w14:textId="1DACC301" w:rsidR="00015C45" w:rsidRDefault="00015C45" w:rsidP="00015C45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D590B">
            <w:rPr>
              <w:i/>
              <w:noProof/>
              <w:sz w:val="18"/>
            </w:rPr>
            <w:t>Industry Research and Development (Future Battery Industries Demonstrator Program) Instrument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325763" w14:textId="77777777" w:rsidR="00015C45" w:rsidRDefault="00015C45" w:rsidP="00015C4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A7FE351" w14:textId="77777777" w:rsidR="00015C45" w:rsidRDefault="00015C45" w:rsidP="007500C8">
    <w:pPr>
      <w:rPr>
        <w:i/>
        <w:sz w:val="18"/>
      </w:rPr>
    </w:pPr>
  </w:p>
  <w:p w14:paraId="174098D5" w14:textId="178BF40F" w:rsidR="00015C45" w:rsidRPr="00CF5BFE" w:rsidRDefault="00015C45" w:rsidP="00CF5BFE">
    <w:pPr>
      <w:pStyle w:val="Footer"/>
      <w:rPr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4703" w14:textId="77777777" w:rsidR="00015C45" w:rsidRPr="00E33C1C" w:rsidRDefault="00015C4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15C45" w14:paraId="6C180893" w14:textId="77777777" w:rsidTr="001A38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882BA2" w14:textId="77777777" w:rsidR="00015C45" w:rsidRDefault="00015C45" w:rsidP="00015C4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FED51F" w14:textId="713986DB" w:rsidR="00015C45" w:rsidRDefault="00015C45" w:rsidP="00015C45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D590B">
            <w:rPr>
              <w:i/>
              <w:noProof/>
              <w:sz w:val="18"/>
            </w:rPr>
            <w:t>Industry Research and Development (Future Battery Industries Demonstrator Program) Instrument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142D5FD" w14:textId="77777777" w:rsidR="00015C45" w:rsidRDefault="00015C45" w:rsidP="00015C45">
          <w:pPr>
            <w:spacing w:line="0" w:lineRule="atLeast"/>
            <w:jc w:val="right"/>
            <w:rPr>
              <w:sz w:val="18"/>
            </w:rPr>
          </w:pPr>
        </w:p>
      </w:tc>
    </w:tr>
  </w:tbl>
  <w:p w14:paraId="710DDC0C" w14:textId="77777777" w:rsidR="00015C45" w:rsidRPr="00ED79B6" w:rsidRDefault="00015C45" w:rsidP="007500C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E6ED" w14:textId="77777777" w:rsidR="00015C45" w:rsidRPr="00E33C1C" w:rsidRDefault="00015C4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015C45" w14:paraId="23A9D341" w14:textId="77777777" w:rsidTr="00015C4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26F05C" w14:textId="77777777" w:rsidR="00015C45" w:rsidRDefault="00015C45" w:rsidP="00015C4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DFC03C" w14:textId="0F63BB20" w:rsidR="00015C45" w:rsidRDefault="00015C45" w:rsidP="00015C45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D590B">
            <w:rPr>
              <w:i/>
              <w:noProof/>
              <w:sz w:val="18"/>
            </w:rPr>
            <w:t>Industry Research and Development (Future Battery Industries Demonstrator Program) Instrument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DE63DC" w14:textId="77777777" w:rsidR="00015C45" w:rsidRDefault="00015C45" w:rsidP="00015C4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51A2068" w14:textId="77777777" w:rsidR="00015C45" w:rsidRDefault="00015C45" w:rsidP="00472DBE">
    <w:pPr>
      <w:rPr>
        <w:i/>
        <w:sz w:val="18"/>
      </w:rPr>
    </w:pPr>
  </w:p>
  <w:p w14:paraId="165A0DAD" w14:textId="52A858D9" w:rsidR="00015C45" w:rsidRPr="00CF5BFE" w:rsidRDefault="00015C45" w:rsidP="00CF5BFE">
    <w:pPr>
      <w:pStyle w:val="Footer"/>
      <w:rPr>
        <w:sz w:val="16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2911" w14:textId="77777777" w:rsidR="00015C45" w:rsidRPr="00E33C1C" w:rsidRDefault="00015C45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015C45" w14:paraId="3CF6176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EA2360" w14:textId="77777777" w:rsidR="00015C45" w:rsidRDefault="00015C45" w:rsidP="00015C4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5C0E8A" w14:textId="77777777" w:rsidR="00015C45" w:rsidRDefault="00015C45" w:rsidP="00015C4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A696DB" w14:textId="77777777" w:rsidR="00015C45" w:rsidRDefault="00015C45" w:rsidP="00015C4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7ED1EC4" w14:textId="77777777" w:rsidR="00015C45" w:rsidRPr="00ED79B6" w:rsidRDefault="00015C45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45F08" w14:textId="77777777" w:rsidR="00FF2556" w:rsidRDefault="00FF2556" w:rsidP="00715914">
      <w:pPr>
        <w:spacing w:line="240" w:lineRule="auto"/>
      </w:pPr>
      <w:r>
        <w:separator/>
      </w:r>
    </w:p>
  </w:footnote>
  <w:footnote w:type="continuationSeparator" w:id="0">
    <w:p w14:paraId="438847F4" w14:textId="77777777" w:rsidR="00FF2556" w:rsidRDefault="00FF255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930D7" w14:textId="77777777" w:rsidR="00015C45" w:rsidRPr="005F1388" w:rsidRDefault="00015C4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8197" w14:textId="77777777" w:rsidR="00015C45" w:rsidRPr="005F1388" w:rsidRDefault="00015C4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AA811" w14:textId="77777777" w:rsidR="00015C45" w:rsidRPr="005F1388" w:rsidRDefault="00015C45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4846" w14:textId="77777777" w:rsidR="00015C45" w:rsidRPr="00ED79B6" w:rsidRDefault="00015C45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1F41" w14:textId="77777777" w:rsidR="00015C45" w:rsidRPr="00ED79B6" w:rsidRDefault="00015C45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C4C7" w14:textId="77777777" w:rsidR="00015C45" w:rsidRPr="00ED79B6" w:rsidRDefault="00015C45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17290" w14:textId="3254ADF5" w:rsidR="00015C45" w:rsidRDefault="00015C4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6D590B">
      <w:rPr>
        <w:b/>
        <w:noProof/>
        <w:sz w:val="20"/>
      </w:rPr>
      <w:cr/>
    </w:r>
    <w:r w:rsidRPr="007A1328">
      <w:rPr>
        <w:b/>
        <w:sz w:val="20"/>
      </w:rPr>
      <w:fldChar w:fldCharType="end"/>
    </w:r>
  </w:p>
  <w:p w14:paraId="0D34C98B" w14:textId="77777777" w:rsidR="00015C45" w:rsidRDefault="00015C45" w:rsidP="00715914">
    <w:pPr>
      <w:rPr>
        <w:sz w:val="20"/>
      </w:rPr>
    </w:pPr>
  </w:p>
  <w:p w14:paraId="3D249B0F" w14:textId="77777777" w:rsidR="00015C45" w:rsidRPr="007A1328" w:rsidRDefault="00015C45" w:rsidP="00715914">
    <w:pPr>
      <w:rPr>
        <w:b/>
        <w:sz w:val="24"/>
      </w:rPr>
    </w:pPr>
  </w:p>
  <w:p w14:paraId="405D65D1" w14:textId="77777777" w:rsidR="00015C45" w:rsidRPr="007A1328" w:rsidRDefault="00015C45" w:rsidP="00756272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6A95" w14:textId="6897128B" w:rsidR="00015C45" w:rsidRPr="007A1328" w:rsidRDefault="00015C45" w:rsidP="00715914">
    <w:pPr>
      <w:jc w:val="right"/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6D590B">
      <w:rPr>
        <w:b/>
        <w:noProof/>
        <w:sz w:val="20"/>
      </w:rPr>
      <w:cr/>
    </w:r>
    <w:r>
      <w:rPr>
        <w:b/>
        <w:sz w:val="20"/>
      </w:rPr>
      <w:fldChar w:fldCharType="end"/>
    </w:r>
  </w:p>
  <w:p w14:paraId="11A1BE5B" w14:textId="77777777" w:rsidR="00015C45" w:rsidRPr="007A1328" w:rsidRDefault="00015C45" w:rsidP="00715914">
    <w:pPr>
      <w:jc w:val="right"/>
      <w:rPr>
        <w:sz w:val="20"/>
      </w:rPr>
    </w:pPr>
  </w:p>
  <w:p w14:paraId="051075F0" w14:textId="77777777" w:rsidR="00015C45" w:rsidRPr="007A1328" w:rsidRDefault="00015C45" w:rsidP="00715914">
    <w:pPr>
      <w:jc w:val="right"/>
      <w:rPr>
        <w:b/>
        <w:sz w:val="24"/>
      </w:rPr>
    </w:pPr>
  </w:p>
  <w:p w14:paraId="63893999" w14:textId="77777777" w:rsidR="00015C45" w:rsidRPr="007A1328" w:rsidRDefault="00015C45" w:rsidP="0075627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728E" w14:textId="77777777" w:rsidR="00015C45" w:rsidRPr="007A1328" w:rsidRDefault="00015C45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852F8"/>
    <w:multiLevelType w:val="hybridMultilevel"/>
    <w:tmpl w:val="53288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327664"/>
    <w:multiLevelType w:val="multilevel"/>
    <w:tmpl w:val="3338791E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A3059BA"/>
    <w:multiLevelType w:val="hybridMultilevel"/>
    <w:tmpl w:val="471A3778"/>
    <w:lvl w:ilvl="0" w:tplc="20D872E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3" w15:restartNumberingAfterBreak="0">
    <w:nsid w:val="5E3315DF"/>
    <w:multiLevelType w:val="hybridMultilevel"/>
    <w:tmpl w:val="5D283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86933"/>
    <w:multiLevelType w:val="hybridMultilevel"/>
    <w:tmpl w:val="2B62B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794755">
    <w:abstractNumId w:val="9"/>
  </w:num>
  <w:num w:numId="2" w16cid:durableId="1138842787">
    <w:abstractNumId w:val="7"/>
  </w:num>
  <w:num w:numId="3" w16cid:durableId="25759952">
    <w:abstractNumId w:val="6"/>
  </w:num>
  <w:num w:numId="4" w16cid:durableId="468060846">
    <w:abstractNumId w:val="5"/>
  </w:num>
  <w:num w:numId="5" w16cid:durableId="835414271">
    <w:abstractNumId w:val="4"/>
  </w:num>
  <w:num w:numId="6" w16cid:durableId="1791583617">
    <w:abstractNumId w:val="8"/>
  </w:num>
  <w:num w:numId="7" w16cid:durableId="1812819693">
    <w:abstractNumId w:val="3"/>
  </w:num>
  <w:num w:numId="8" w16cid:durableId="2063751553">
    <w:abstractNumId w:val="2"/>
  </w:num>
  <w:num w:numId="9" w16cid:durableId="1008024754">
    <w:abstractNumId w:val="1"/>
  </w:num>
  <w:num w:numId="10" w16cid:durableId="901713643">
    <w:abstractNumId w:val="0"/>
  </w:num>
  <w:num w:numId="11" w16cid:durableId="968776334">
    <w:abstractNumId w:val="20"/>
  </w:num>
  <w:num w:numId="12" w16cid:durableId="1034188882">
    <w:abstractNumId w:val="12"/>
  </w:num>
  <w:num w:numId="13" w16cid:durableId="1890335244">
    <w:abstractNumId w:val="13"/>
  </w:num>
  <w:num w:numId="14" w16cid:durableId="1256287152">
    <w:abstractNumId w:val="17"/>
  </w:num>
  <w:num w:numId="15" w16cid:durableId="872815027">
    <w:abstractNumId w:val="14"/>
  </w:num>
  <w:num w:numId="16" w16cid:durableId="969746655">
    <w:abstractNumId w:val="11"/>
  </w:num>
  <w:num w:numId="17" w16cid:durableId="87891089">
    <w:abstractNumId w:val="22"/>
  </w:num>
  <w:num w:numId="18" w16cid:durableId="1595093911">
    <w:abstractNumId w:val="21"/>
  </w:num>
  <w:num w:numId="19" w16cid:durableId="88432635">
    <w:abstractNumId w:val="20"/>
  </w:num>
  <w:num w:numId="20" w16cid:durableId="1082335283">
    <w:abstractNumId w:val="19"/>
  </w:num>
  <w:num w:numId="21" w16cid:durableId="1763407973">
    <w:abstractNumId w:val="18"/>
  </w:num>
  <w:num w:numId="22" w16cid:durableId="410002364">
    <w:abstractNumId w:val="15"/>
  </w:num>
  <w:num w:numId="23" w16cid:durableId="232392627">
    <w:abstractNumId w:val="24"/>
  </w:num>
  <w:num w:numId="24" w16cid:durableId="1826357990">
    <w:abstractNumId w:val="10"/>
  </w:num>
  <w:num w:numId="25" w16cid:durableId="215095630">
    <w:abstractNumId w:val="23"/>
  </w:num>
  <w:num w:numId="26" w16cid:durableId="9671995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839"/>
    <w:rsid w:val="00004470"/>
    <w:rsid w:val="000136AF"/>
    <w:rsid w:val="00015C45"/>
    <w:rsid w:val="000437C1"/>
    <w:rsid w:val="00045F39"/>
    <w:rsid w:val="000466BF"/>
    <w:rsid w:val="000478AB"/>
    <w:rsid w:val="0005365D"/>
    <w:rsid w:val="000614BF"/>
    <w:rsid w:val="00080E0D"/>
    <w:rsid w:val="000A0650"/>
    <w:rsid w:val="000B58FA"/>
    <w:rsid w:val="000B67AD"/>
    <w:rsid w:val="000B7E30"/>
    <w:rsid w:val="000D05EF"/>
    <w:rsid w:val="000D10EB"/>
    <w:rsid w:val="000E012A"/>
    <w:rsid w:val="000E2261"/>
    <w:rsid w:val="000E6696"/>
    <w:rsid w:val="000F21C1"/>
    <w:rsid w:val="0010745C"/>
    <w:rsid w:val="00111641"/>
    <w:rsid w:val="00132CEB"/>
    <w:rsid w:val="00142B62"/>
    <w:rsid w:val="00142C09"/>
    <w:rsid w:val="0014539C"/>
    <w:rsid w:val="00153893"/>
    <w:rsid w:val="00157B8B"/>
    <w:rsid w:val="00163E66"/>
    <w:rsid w:val="00166C2F"/>
    <w:rsid w:val="001702CB"/>
    <w:rsid w:val="001809D7"/>
    <w:rsid w:val="0019246D"/>
    <w:rsid w:val="0019302C"/>
    <w:rsid w:val="001939E1"/>
    <w:rsid w:val="00194C3E"/>
    <w:rsid w:val="00195382"/>
    <w:rsid w:val="001A381B"/>
    <w:rsid w:val="001C61C5"/>
    <w:rsid w:val="001C69C4"/>
    <w:rsid w:val="001D05CB"/>
    <w:rsid w:val="001D37EF"/>
    <w:rsid w:val="001E1E55"/>
    <w:rsid w:val="001E3590"/>
    <w:rsid w:val="001E7407"/>
    <w:rsid w:val="001F049D"/>
    <w:rsid w:val="001F1ED9"/>
    <w:rsid w:val="001F5D5E"/>
    <w:rsid w:val="001F6219"/>
    <w:rsid w:val="001F6CD4"/>
    <w:rsid w:val="0020427B"/>
    <w:rsid w:val="00206C4D"/>
    <w:rsid w:val="0021053C"/>
    <w:rsid w:val="002135D1"/>
    <w:rsid w:val="002150FD"/>
    <w:rsid w:val="00215AF1"/>
    <w:rsid w:val="00220E45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3C24"/>
    <w:rsid w:val="00284719"/>
    <w:rsid w:val="00297ECB"/>
    <w:rsid w:val="002A7BCF"/>
    <w:rsid w:val="002D043A"/>
    <w:rsid w:val="002D6224"/>
    <w:rsid w:val="002E3F4B"/>
    <w:rsid w:val="002F227D"/>
    <w:rsid w:val="002F5E5B"/>
    <w:rsid w:val="00304F8B"/>
    <w:rsid w:val="00310CCE"/>
    <w:rsid w:val="00333273"/>
    <w:rsid w:val="003354D2"/>
    <w:rsid w:val="00335BC6"/>
    <w:rsid w:val="003415D3"/>
    <w:rsid w:val="00344701"/>
    <w:rsid w:val="00347AD4"/>
    <w:rsid w:val="00352B0F"/>
    <w:rsid w:val="00356690"/>
    <w:rsid w:val="00360459"/>
    <w:rsid w:val="003A0B8E"/>
    <w:rsid w:val="003B77A7"/>
    <w:rsid w:val="003C6231"/>
    <w:rsid w:val="003D0BFE"/>
    <w:rsid w:val="003D5327"/>
    <w:rsid w:val="003D5700"/>
    <w:rsid w:val="003E341B"/>
    <w:rsid w:val="004116CD"/>
    <w:rsid w:val="004144EC"/>
    <w:rsid w:val="00417EB9"/>
    <w:rsid w:val="00424CA9"/>
    <w:rsid w:val="00431E9B"/>
    <w:rsid w:val="00436B35"/>
    <w:rsid w:val="004379E3"/>
    <w:rsid w:val="0044015E"/>
    <w:rsid w:val="0044291A"/>
    <w:rsid w:val="00444ABD"/>
    <w:rsid w:val="004544EB"/>
    <w:rsid w:val="00456F5C"/>
    <w:rsid w:val="00461C81"/>
    <w:rsid w:val="00463348"/>
    <w:rsid w:val="00467661"/>
    <w:rsid w:val="004705B7"/>
    <w:rsid w:val="00472DBE"/>
    <w:rsid w:val="00474A19"/>
    <w:rsid w:val="00475513"/>
    <w:rsid w:val="00475A9B"/>
    <w:rsid w:val="00496F97"/>
    <w:rsid w:val="004A1E0C"/>
    <w:rsid w:val="004A21F2"/>
    <w:rsid w:val="004C2322"/>
    <w:rsid w:val="004C6AE8"/>
    <w:rsid w:val="004D3593"/>
    <w:rsid w:val="004D451D"/>
    <w:rsid w:val="004E063A"/>
    <w:rsid w:val="004E5CDA"/>
    <w:rsid w:val="004E6B05"/>
    <w:rsid w:val="004E7BEC"/>
    <w:rsid w:val="004F01A8"/>
    <w:rsid w:val="004F53FA"/>
    <w:rsid w:val="004F549E"/>
    <w:rsid w:val="004F7E2D"/>
    <w:rsid w:val="00505D3D"/>
    <w:rsid w:val="0050682F"/>
    <w:rsid w:val="00506AF6"/>
    <w:rsid w:val="00516B8D"/>
    <w:rsid w:val="00524FCA"/>
    <w:rsid w:val="00537FBC"/>
    <w:rsid w:val="00552F10"/>
    <w:rsid w:val="00554954"/>
    <w:rsid w:val="005558CC"/>
    <w:rsid w:val="005574D1"/>
    <w:rsid w:val="00557D97"/>
    <w:rsid w:val="00584811"/>
    <w:rsid w:val="00584851"/>
    <w:rsid w:val="00585784"/>
    <w:rsid w:val="00593AA6"/>
    <w:rsid w:val="00594161"/>
    <w:rsid w:val="00594749"/>
    <w:rsid w:val="00595979"/>
    <w:rsid w:val="005B4067"/>
    <w:rsid w:val="005C3F41"/>
    <w:rsid w:val="005D2D09"/>
    <w:rsid w:val="00600219"/>
    <w:rsid w:val="00603DC4"/>
    <w:rsid w:val="00617690"/>
    <w:rsid w:val="00620076"/>
    <w:rsid w:val="00635B9A"/>
    <w:rsid w:val="00661034"/>
    <w:rsid w:val="00670EA1"/>
    <w:rsid w:val="00677CC2"/>
    <w:rsid w:val="00682839"/>
    <w:rsid w:val="006905DE"/>
    <w:rsid w:val="0069207B"/>
    <w:rsid w:val="006944A8"/>
    <w:rsid w:val="006B0B3D"/>
    <w:rsid w:val="006B33A8"/>
    <w:rsid w:val="006B5789"/>
    <w:rsid w:val="006B762A"/>
    <w:rsid w:val="006C0BA7"/>
    <w:rsid w:val="006C30C5"/>
    <w:rsid w:val="006C7F8C"/>
    <w:rsid w:val="006D590B"/>
    <w:rsid w:val="006E6246"/>
    <w:rsid w:val="006F318F"/>
    <w:rsid w:val="006F4226"/>
    <w:rsid w:val="0070017E"/>
    <w:rsid w:val="00700B2C"/>
    <w:rsid w:val="007050A2"/>
    <w:rsid w:val="0071062B"/>
    <w:rsid w:val="00713084"/>
    <w:rsid w:val="00714F20"/>
    <w:rsid w:val="0071590F"/>
    <w:rsid w:val="00715914"/>
    <w:rsid w:val="00721DE1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52C7"/>
    <w:rsid w:val="007C2253"/>
    <w:rsid w:val="007C2F7B"/>
    <w:rsid w:val="007D5A63"/>
    <w:rsid w:val="007D7B81"/>
    <w:rsid w:val="007E163D"/>
    <w:rsid w:val="007E667A"/>
    <w:rsid w:val="007F1753"/>
    <w:rsid w:val="007F28C9"/>
    <w:rsid w:val="00803587"/>
    <w:rsid w:val="00807A76"/>
    <w:rsid w:val="008117E9"/>
    <w:rsid w:val="00824498"/>
    <w:rsid w:val="00824761"/>
    <w:rsid w:val="00856A31"/>
    <w:rsid w:val="00864B24"/>
    <w:rsid w:val="00867B37"/>
    <w:rsid w:val="008754D0"/>
    <w:rsid w:val="008855C9"/>
    <w:rsid w:val="00886456"/>
    <w:rsid w:val="008922CE"/>
    <w:rsid w:val="00893165"/>
    <w:rsid w:val="00895777"/>
    <w:rsid w:val="008A46E1"/>
    <w:rsid w:val="008A4F43"/>
    <w:rsid w:val="008B15AC"/>
    <w:rsid w:val="008B2706"/>
    <w:rsid w:val="008D0EE0"/>
    <w:rsid w:val="008E3B8F"/>
    <w:rsid w:val="008E6067"/>
    <w:rsid w:val="008F09EC"/>
    <w:rsid w:val="008F54E7"/>
    <w:rsid w:val="008F5B35"/>
    <w:rsid w:val="00903422"/>
    <w:rsid w:val="00903ACD"/>
    <w:rsid w:val="00914ECB"/>
    <w:rsid w:val="00915DF9"/>
    <w:rsid w:val="009254C3"/>
    <w:rsid w:val="00932377"/>
    <w:rsid w:val="00946279"/>
    <w:rsid w:val="00947D5A"/>
    <w:rsid w:val="009532A5"/>
    <w:rsid w:val="00973A6A"/>
    <w:rsid w:val="009801DC"/>
    <w:rsid w:val="00982242"/>
    <w:rsid w:val="00982ABA"/>
    <w:rsid w:val="009868E9"/>
    <w:rsid w:val="009A0AB1"/>
    <w:rsid w:val="009B2DD0"/>
    <w:rsid w:val="009C4029"/>
    <w:rsid w:val="009E5CFC"/>
    <w:rsid w:val="00A0317E"/>
    <w:rsid w:val="00A079CB"/>
    <w:rsid w:val="00A12128"/>
    <w:rsid w:val="00A22C98"/>
    <w:rsid w:val="00A231E2"/>
    <w:rsid w:val="00A64912"/>
    <w:rsid w:val="00A70A74"/>
    <w:rsid w:val="00A75414"/>
    <w:rsid w:val="00A75858"/>
    <w:rsid w:val="00A80119"/>
    <w:rsid w:val="00A87FB6"/>
    <w:rsid w:val="00A91CA9"/>
    <w:rsid w:val="00AB6B71"/>
    <w:rsid w:val="00AD5641"/>
    <w:rsid w:val="00AD7889"/>
    <w:rsid w:val="00AF021B"/>
    <w:rsid w:val="00AF06CF"/>
    <w:rsid w:val="00B05CF4"/>
    <w:rsid w:val="00B07CDB"/>
    <w:rsid w:val="00B15072"/>
    <w:rsid w:val="00B16A31"/>
    <w:rsid w:val="00B17DFD"/>
    <w:rsid w:val="00B308FE"/>
    <w:rsid w:val="00B33709"/>
    <w:rsid w:val="00B33B3C"/>
    <w:rsid w:val="00B50ADC"/>
    <w:rsid w:val="00B55E4B"/>
    <w:rsid w:val="00B566B1"/>
    <w:rsid w:val="00B57C63"/>
    <w:rsid w:val="00B63834"/>
    <w:rsid w:val="00B65F8A"/>
    <w:rsid w:val="00B70C8A"/>
    <w:rsid w:val="00B72734"/>
    <w:rsid w:val="00B80017"/>
    <w:rsid w:val="00B80199"/>
    <w:rsid w:val="00B83204"/>
    <w:rsid w:val="00BA0C87"/>
    <w:rsid w:val="00BA220B"/>
    <w:rsid w:val="00BA3A57"/>
    <w:rsid w:val="00BA691F"/>
    <w:rsid w:val="00BB3B7E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10466"/>
    <w:rsid w:val="00C21242"/>
    <w:rsid w:val="00C25E7F"/>
    <w:rsid w:val="00C2746F"/>
    <w:rsid w:val="00C324A0"/>
    <w:rsid w:val="00C3300F"/>
    <w:rsid w:val="00C42BF8"/>
    <w:rsid w:val="00C4318A"/>
    <w:rsid w:val="00C50043"/>
    <w:rsid w:val="00C611C4"/>
    <w:rsid w:val="00C7573B"/>
    <w:rsid w:val="00C82C4A"/>
    <w:rsid w:val="00C84FF7"/>
    <w:rsid w:val="00C93C03"/>
    <w:rsid w:val="00C95B6A"/>
    <w:rsid w:val="00C97388"/>
    <w:rsid w:val="00CA4D31"/>
    <w:rsid w:val="00CB2C8E"/>
    <w:rsid w:val="00CB602E"/>
    <w:rsid w:val="00CC2CAC"/>
    <w:rsid w:val="00CE051D"/>
    <w:rsid w:val="00CE1335"/>
    <w:rsid w:val="00CE493D"/>
    <w:rsid w:val="00CF07FA"/>
    <w:rsid w:val="00CF0BB2"/>
    <w:rsid w:val="00CF3EE8"/>
    <w:rsid w:val="00CF5BFE"/>
    <w:rsid w:val="00D050E6"/>
    <w:rsid w:val="00D13441"/>
    <w:rsid w:val="00D150E7"/>
    <w:rsid w:val="00D32F65"/>
    <w:rsid w:val="00D34423"/>
    <w:rsid w:val="00D375B0"/>
    <w:rsid w:val="00D46EB8"/>
    <w:rsid w:val="00D52DC2"/>
    <w:rsid w:val="00D53BCC"/>
    <w:rsid w:val="00D70DFB"/>
    <w:rsid w:val="00D71C7A"/>
    <w:rsid w:val="00D766DF"/>
    <w:rsid w:val="00DA186E"/>
    <w:rsid w:val="00DA4116"/>
    <w:rsid w:val="00DB08FC"/>
    <w:rsid w:val="00DB251C"/>
    <w:rsid w:val="00DB298D"/>
    <w:rsid w:val="00DB4630"/>
    <w:rsid w:val="00DC4F88"/>
    <w:rsid w:val="00DF6ABC"/>
    <w:rsid w:val="00E05704"/>
    <w:rsid w:val="00E11BDA"/>
    <w:rsid w:val="00E11E44"/>
    <w:rsid w:val="00E3270E"/>
    <w:rsid w:val="00E338EF"/>
    <w:rsid w:val="00E50276"/>
    <w:rsid w:val="00E515FE"/>
    <w:rsid w:val="00E544BB"/>
    <w:rsid w:val="00E64F06"/>
    <w:rsid w:val="00E662CB"/>
    <w:rsid w:val="00E74DC7"/>
    <w:rsid w:val="00E76806"/>
    <w:rsid w:val="00E8075A"/>
    <w:rsid w:val="00E92606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D7BEB"/>
    <w:rsid w:val="00EF2E3A"/>
    <w:rsid w:val="00F072A7"/>
    <w:rsid w:val="00F078DC"/>
    <w:rsid w:val="00F205AE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4022"/>
    <w:rsid w:val="00F94EB3"/>
    <w:rsid w:val="00F9632C"/>
    <w:rsid w:val="00FA1E52"/>
    <w:rsid w:val="00FB1409"/>
    <w:rsid w:val="00FB4C70"/>
    <w:rsid w:val="00FC06B5"/>
    <w:rsid w:val="00FC7B9B"/>
    <w:rsid w:val="00FD7E73"/>
    <w:rsid w:val="00FE4688"/>
    <w:rsid w:val="00FF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558612"/>
  <w15:docId w15:val="{25896C64-05D1-48F3-BCDF-5528EBF3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7551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89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389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389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389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389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389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389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389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389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53893"/>
  </w:style>
  <w:style w:type="paragraph" w:customStyle="1" w:styleId="OPCParaBase">
    <w:name w:val="OPCParaBase"/>
    <w:qFormat/>
    <w:rsid w:val="0015389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5389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5389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5389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5389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5389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5389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5389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5389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53893"/>
  </w:style>
  <w:style w:type="paragraph" w:customStyle="1" w:styleId="Blocks">
    <w:name w:val="Blocks"/>
    <w:aliases w:val="bb"/>
    <w:basedOn w:val="OPCParaBase"/>
    <w:qFormat/>
    <w:rsid w:val="0015389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5389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53893"/>
    <w:rPr>
      <w:i/>
    </w:rPr>
  </w:style>
  <w:style w:type="paragraph" w:customStyle="1" w:styleId="BoxList">
    <w:name w:val="BoxList"/>
    <w:aliases w:val="bl"/>
    <w:basedOn w:val="BoxText"/>
    <w:qFormat/>
    <w:rsid w:val="0015389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5389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5389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53893"/>
    <w:pPr>
      <w:ind w:left="1985" w:hanging="851"/>
    </w:pPr>
  </w:style>
  <w:style w:type="character" w:customStyle="1" w:styleId="CharAmPartNo">
    <w:name w:val="CharAmPartNo"/>
    <w:basedOn w:val="OPCCharBase"/>
    <w:qFormat/>
    <w:rsid w:val="00153893"/>
  </w:style>
  <w:style w:type="character" w:customStyle="1" w:styleId="CharAmPartText">
    <w:name w:val="CharAmPartText"/>
    <w:basedOn w:val="OPCCharBase"/>
    <w:qFormat/>
    <w:rsid w:val="00153893"/>
  </w:style>
  <w:style w:type="character" w:customStyle="1" w:styleId="CharAmSchNo">
    <w:name w:val="CharAmSchNo"/>
    <w:basedOn w:val="OPCCharBase"/>
    <w:qFormat/>
    <w:rsid w:val="00153893"/>
  </w:style>
  <w:style w:type="character" w:customStyle="1" w:styleId="CharAmSchText">
    <w:name w:val="CharAmSchText"/>
    <w:basedOn w:val="OPCCharBase"/>
    <w:qFormat/>
    <w:rsid w:val="00153893"/>
  </w:style>
  <w:style w:type="character" w:customStyle="1" w:styleId="CharBoldItalic">
    <w:name w:val="CharBoldItalic"/>
    <w:basedOn w:val="OPCCharBase"/>
    <w:uiPriority w:val="1"/>
    <w:qFormat/>
    <w:rsid w:val="0015389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53893"/>
  </w:style>
  <w:style w:type="character" w:customStyle="1" w:styleId="CharChapText">
    <w:name w:val="CharChapText"/>
    <w:basedOn w:val="OPCCharBase"/>
    <w:uiPriority w:val="1"/>
    <w:qFormat/>
    <w:rsid w:val="00153893"/>
  </w:style>
  <w:style w:type="character" w:customStyle="1" w:styleId="CharDivNo">
    <w:name w:val="CharDivNo"/>
    <w:basedOn w:val="OPCCharBase"/>
    <w:uiPriority w:val="1"/>
    <w:qFormat/>
    <w:rsid w:val="00153893"/>
  </w:style>
  <w:style w:type="character" w:customStyle="1" w:styleId="CharDivText">
    <w:name w:val="CharDivText"/>
    <w:basedOn w:val="OPCCharBase"/>
    <w:uiPriority w:val="1"/>
    <w:qFormat/>
    <w:rsid w:val="00153893"/>
  </w:style>
  <w:style w:type="character" w:customStyle="1" w:styleId="CharItalic">
    <w:name w:val="CharItalic"/>
    <w:basedOn w:val="OPCCharBase"/>
    <w:uiPriority w:val="1"/>
    <w:qFormat/>
    <w:rsid w:val="00153893"/>
    <w:rPr>
      <w:i/>
    </w:rPr>
  </w:style>
  <w:style w:type="character" w:customStyle="1" w:styleId="CharPartNo">
    <w:name w:val="CharPartNo"/>
    <w:basedOn w:val="OPCCharBase"/>
    <w:uiPriority w:val="1"/>
    <w:qFormat/>
    <w:rsid w:val="00153893"/>
  </w:style>
  <w:style w:type="character" w:customStyle="1" w:styleId="CharPartText">
    <w:name w:val="CharPartText"/>
    <w:basedOn w:val="OPCCharBase"/>
    <w:uiPriority w:val="1"/>
    <w:qFormat/>
    <w:rsid w:val="00153893"/>
  </w:style>
  <w:style w:type="character" w:customStyle="1" w:styleId="CharSectno">
    <w:name w:val="CharSectno"/>
    <w:basedOn w:val="OPCCharBase"/>
    <w:qFormat/>
    <w:rsid w:val="00153893"/>
  </w:style>
  <w:style w:type="character" w:customStyle="1" w:styleId="CharSubdNo">
    <w:name w:val="CharSubdNo"/>
    <w:basedOn w:val="OPCCharBase"/>
    <w:uiPriority w:val="1"/>
    <w:qFormat/>
    <w:rsid w:val="00153893"/>
  </w:style>
  <w:style w:type="character" w:customStyle="1" w:styleId="CharSubdText">
    <w:name w:val="CharSubdText"/>
    <w:basedOn w:val="OPCCharBase"/>
    <w:uiPriority w:val="1"/>
    <w:qFormat/>
    <w:rsid w:val="00153893"/>
  </w:style>
  <w:style w:type="paragraph" w:customStyle="1" w:styleId="CTA--">
    <w:name w:val="CTA --"/>
    <w:basedOn w:val="OPCParaBase"/>
    <w:next w:val="Normal"/>
    <w:rsid w:val="0015389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5389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5389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5389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5389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5389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5389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5389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5389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5389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5389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5389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5389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5389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5389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5389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5389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5389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5389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5389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5389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538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5389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5389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5389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5389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5389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5389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5389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5389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5389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5389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5389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5389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5389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5389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5389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5389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5389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5389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5389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5389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5389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5389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5389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5389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5389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205AE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5389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5389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5389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5389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5389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5389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5389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5389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53893"/>
    <w:rPr>
      <w:sz w:val="16"/>
    </w:rPr>
  </w:style>
  <w:style w:type="table" w:customStyle="1" w:styleId="CFlag">
    <w:name w:val="CFlag"/>
    <w:basedOn w:val="TableNormal"/>
    <w:uiPriority w:val="99"/>
    <w:rsid w:val="0015389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538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538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5389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5389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5389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5389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5389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5389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5389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5389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5389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5389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5389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5389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5389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5389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5389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5389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5389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5389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5389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5389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53893"/>
  </w:style>
  <w:style w:type="character" w:customStyle="1" w:styleId="CharSubPartNoCASA">
    <w:name w:val="CharSubPartNo(CASA)"/>
    <w:basedOn w:val="OPCCharBase"/>
    <w:uiPriority w:val="1"/>
    <w:rsid w:val="00153893"/>
  </w:style>
  <w:style w:type="paragraph" w:customStyle="1" w:styleId="ENoteTTIndentHeadingSub">
    <w:name w:val="ENoteTTIndentHeadingSub"/>
    <w:aliases w:val="enTTHis"/>
    <w:basedOn w:val="OPCParaBase"/>
    <w:rsid w:val="0015389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5389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5389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5389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5389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53893"/>
    <w:rPr>
      <w:sz w:val="22"/>
    </w:rPr>
  </w:style>
  <w:style w:type="paragraph" w:customStyle="1" w:styleId="SOTextNote">
    <w:name w:val="SO TextNote"/>
    <w:aliases w:val="sont"/>
    <w:basedOn w:val="SOText"/>
    <w:qFormat/>
    <w:rsid w:val="0015389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5389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53893"/>
    <w:rPr>
      <w:sz w:val="22"/>
    </w:rPr>
  </w:style>
  <w:style w:type="paragraph" w:customStyle="1" w:styleId="FileName">
    <w:name w:val="FileName"/>
    <w:basedOn w:val="Normal"/>
    <w:rsid w:val="00153893"/>
  </w:style>
  <w:style w:type="paragraph" w:customStyle="1" w:styleId="TableHeading">
    <w:name w:val="TableHeading"/>
    <w:aliases w:val="th"/>
    <w:basedOn w:val="OPCParaBase"/>
    <w:next w:val="Tabletext"/>
    <w:rsid w:val="0015389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5389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5389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5389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5389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5389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5389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5389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5389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5389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5389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538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538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3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38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538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538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538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5389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53893"/>
    <w:pPr>
      <w:ind w:left="240" w:hanging="240"/>
    </w:pPr>
  </w:style>
  <w:style w:type="paragraph" w:styleId="Index2">
    <w:name w:val="index 2"/>
    <w:basedOn w:val="Normal"/>
    <w:next w:val="Normal"/>
    <w:autoRedefine/>
    <w:rsid w:val="00153893"/>
    <w:pPr>
      <w:ind w:left="480" w:hanging="240"/>
    </w:pPr>
  </w:style>
  <w:style w:type="paragraph" w:styleId="Index3">
    <w:name w:val="index 3"/>
    <w:basedOn w:val="Normal"/>
    <w:next w:val="Normal"/>
    <w:autoRedefine/>
    <w:rsid w:val="00153893"/>
    <w:pPr>
      <w:ind w:left="720" w:hanging="240"/>
    </w:pPr>
  </w:style>
  <w:style w:type="paragraph" w:styleId="Index4">
    <w:name w:val="index 4"/>
    <w:basedOn w:val="Normal"/>
    <w:next w:val="Normal"/>
    <w:autoRedefine/>
    <w:rsid w:val="00153893"/>
    <w:pPr>
      <w:ind w:left="960" w:hanging="240"/>
    </w:pPr>
  </w:style>
  <w:style w:type="paragraph" w:styleId="Index5">
    <w:name w:val="index 5"/>
    <w:basedOn w:val="Normal"/>
    <w:next w:val="Normal"/>
    <w:autoRedefine/>
    <w:rsid w:val="00153893"/>
    <w:pPr>
      <w:ind w:left="1200" w:hanging="240"/>
    </w:pPr>
  </w:style>
  <w:style w:type="paragraph" w:styleId="Index6">
    <w:name w:val="index 6"/>
    <w:basedOn w:val="Normal"/>
    <w:next w:val="Normal"/>
    <w:autoRedefine/>
    <w:rsid w:val="00153893"/>
    <w:pPr>
      <w:ind w:left="1440" w:hanging="240"/>
    </w:pPr>
  </w:style>
  <w:style w:type="paragraph" w:styleId="Index7">
    <w:name w:val="index 7"/>
    <w:basedOn w:val="Normal"/>
    <w:next w:val="Normal"/>
    <w:autoRedefine/>
    <w:rsid w:val="00153893"/>
    <w:pPr>
      <w:ind w:left="1680" w:hanging="240"/>
    </w:pPr>
  </w:style>
  <w:style w:type="paragraph" w:styleId="Index8">
    <w:name w:val="index 8"/>
    <w:basedOn w:val="Normal"/>
    <w:next w:val="Normal"/>
    <w:autoRedefine/>
    <w:rsid w:val="00153893"/>
    <w:pPr>
      <w:ind w:left="1920" w:hanging="240"/>
    </w:pPr>
  </w:style>
  <w:style w:type="paragraph" w:styleId="Index9">
    <w:name w:val="index 9"/>
    <w:basedOn w:val="Normal"/>
    <w:next w:val="Normal"/>
    <w:autoRedefine/>
    <w:rsid w:val="00153893"/>
    <w:pPr>
      <w:ind w:left="2160" w:hanging="240"/>
    </w:pPr>
  </w:style>
  <w:style w:type="paragraph" w:styleId="NormalIndent">
    <w:name w:val="Normal Indent"/>
    <w:basedOn w:val="Normal"/>
    <w:rsid w:val="00153893"/>
    <w:pPr>
      <w:ind w:left="720"/>
    </w:pPr>
  </w:style>
  <w:style w:type="paragraph" w:styleId="FootnoteText">
    <w:name w:val="footnote text"/>
    <w:basedOn w:val="Normal"/>
    <w:link w:val="FootnoteTextChar"/>
    <w:uiPriority w:val="31"/>
    <w:rsid w:val="0015389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53893"/>
  </w:style>
  <w:style w:type="paragraph" w:styleId="CommentText">
    <w:name w:val="annotation text"/>
    <w:basedOn w:val="Normal"/>
    <w:link w:val="CommentTextChar"/>
    <w:rsid w:val="001538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53893"/>
  </w:style>
  <w:style w:type="paragraph" w:styleId="IndexHeading">
    <w:name w:val="index heading"/>
    <w:basedOn w:val="Normal"/>
    <w:next w:val="Index1"/>
    <w:rsid w:val="0015389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5389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53893"/>
    <w:pPr>
      <w:ind w:left="480" w:hanging="480"/>
    </w:pPr>
  </w:style>
  <w:style w:type="paragraph" w:styleId="EnvelopeAddress">
    <w:name w:val="envelope address"/>
    <w:basedOn w:val="Normal"/>
    <w:rsid w:val="0015389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5389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uiPriority w:val="31"/>
    <w:rsid w:val="0015389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53893"/>
    <w:rPr>
      <w:sz w:val="16"/>
      <w:szCs w:val="16"/>
    </w:rPr>
  </w:style>
  <w:style w:type="character" w:styleId="PageNumber">
    <w:name w:val="page number"/>
    <w:basedOn w:val="DefaultParagraphFont"/>
    <w:rsid w:val="00153893"/>
  </w:style>
  <w:style w:type="character" w:styleId="EndnoteReference">
    <w:name w:val="endnote reference"/>
    <w:basedOn w:val="DefaultParagraphFont"/>
    <w:rsid w:val="00153893"/>
    <w:rPr>
      <w:vertAlign w:val="superscript"/>
    </w:rPr>
  </w:style>
  <w:style w:type="paragraph" w:styleId="EndnoteText">
    <w:name w:val="endnote text"/>
    <w:basedOn w:val="Normal"/>
    <w:link w:val="EndnoteTextChar"/>
    <w:rsid w:val="0015389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53893"/>
  </w:style>
  <w:style w:type="paragraph" w:styleId="TableofAuthorities">
    <w:name w:val="table of authorities"/>
    <w:basedOn w:val="Normal"/>
    <w:next w:val="Normal"/>
    <w:rsid w:val="00153893"/>
    <w:pPr>
      <w:ind w:left="240" w:hanging="240"/>
    </w:pPr>
  </w:style>
  <w:style w:type="paragraph" w:styleId="MacroText">
    <w:name w:val="macro"/>
    <w:link w:val="MacroTextChar"/>
    <w:rsid w:val="001538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5389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5389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53893"/>
    <w:pPr>
      <w:ind w:left="283" w:hanging="283"/>
    </w:pPr>
  </w:style>
  <w:style w:type="paragraph" w:styleId="ListBullet">
    <w:name w:val="List Bullet"/>
    <w:basedOn w:val="Normal"/>
    <w:autoRedefine/>
    <w:rsid w:val="0015389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5389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53893"/>
    <w:pPr>
      <w:ind w:left="566" w:hanging="283"/>
    </w:pPr>
  </w:style>
  <w:style w:type="paragraph" w:styleId="List3">
    <w:name w:val="List 3"/>
    <w:basedOn w:val="Normal"/>
    <w:rsid w:val="00153893"/>
    <w:pPr>
      <w:ind w:left="849" w:hanging="283"/>
    </w:pPr>
  </w:style>
  <w:style w:type="paragraph" w:styleId="List4">
    <w:name w:val="List 4"/>
    <w:basedOn w:val="Normal"/>
    <w:rsid w:val="00153893"/>
    <w:pPr>
      <w:ind w:left="1132" w:hanging="283"/>
    </w:pPr>
  </w:style>
  <w:style w:type="paragraph" w:styleId="List5">
    <w:name w:val="List 5"/>
    <w:basedOn w:val="Normal"/>
    <w:rsid w:val="00153893"/>
    <w:pPr>
      <w:ind w:left="1415" w:hanging="283"/>
    </w:pPr>
  </w:style>
  <w:style w:type="paragraph" w:styleId="ListBullet2">
    <w:name w:val="List Bullet 2"/>
    <w:basedOn w:val="Normal"/>
    <w:autoRedefine/>
    <w:rsid w:val="0015389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5389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5389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5389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5389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5389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5389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5389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5389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5389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53893"/>
    <w:pPr>
      <w:ind w:left="4252"/>
    </w:pPr>
  </w:style>
  <w:style w:type="character" w:customStyle="1" w:styleId="ClosingChar">
    <w:name w:val="Closing Char"/>
    <w:basedOn w:val="DefaultParagraphFont"/>
    <w:link w:val="Closing"/>
    <w:rsid w:val="00153893"/>
    <w:rPr>
      <w:sz w:val="22"/>
    </w:rPr>
  </w:style>
  <w:style w:type="paragraph" w:styleId="Signature">
    <w:name w:val="Signature"/>
    <w:basedOn w:val="Normal"/>
    <w:link w:val="SignatureChar"/>
    <w:rsid w:val="0015389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53893"/>
    <w:rPr>
      <w:sz w:val="22"/>
    </w:rPr>
  </w:style>
  <w:style w:type="paragraph" w:styleId="BodyText">
    <w:name w:val="Body Text"/>
    <w:basedOn w:val="Normal"/>
    <w:link w:val="BodyTextChar"/>
    <w:rsid w:val="0015389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3893"/>
    <w:rPr>
      <w:sz w:val="22"/>
    </w:rPr>
  </w:style>
  <w:style w:type="paragraph" w:styleId="BodyTextIndent">
    <w:name w:val="Body Text Indent"/>
    <w:basedOn w:val="Normal"/>
    <w:link w:val="BodyTextIndentChar"/>
    <w:rsid w:val="001538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53893"/>
    <w:rPr>
      <w:sz w:val="22"/>
    </w:rPr>
  </w:style>
  <w:style w:type="paragraph" w:styleId="ListContinue">
    <w:name w:val="List Continue"/>
    <w:basedOn w:val="Normal"/>
    <w:rsid w:val="00153893"/>
    <w:pPr>
      <w:spacing w:after="120"/>
      <w:ind w:left="283"/>
    </w:pPr>
  </w:style>
  <w:style w:type="paragraph" w:styleId="ListContinue2">
    <w:name w:val="List Continue 2"/>
    <w:basedOn w:val="Normal"/>
    <w:rsid w:val="00153893"/>
    <w:pPr>
      <w:spacing w:after="120"/>
      <w:ind w:left="566"/>
    </w:pPr>
  </w:style>
  <w:style w:type="paragraph" w:styleId="ListContinue3">
    <w:name w:val="List Continue 3"/>
    <w:basedOn w:val="Normal"/>
    <w:rsid w:val="00153893"/>
    <w:pPr>
      <w:spacing w:after="120"/>
      <w:ind w:left="849"/>
    </w:pPr>
  </w:style>
  <w:style w:type="paragraph" w:styleId="ListContinue4">
    <w:name w:val="List Continue 4"/>
    <w:basedOn w:val="Normal"/>
    <w:rsid w:val="00153893"/>
    <w:pPr>
      <w:spacing w:after="120"/>
      <w:ind w:left="1132"/>
    </w:pPr>
  </w:style>
  <w:style w:type="paragraph" w:styleId="ListContinue5">
    <w:name w:val="List Continue 5"/>
    <w:basedOn w:val="Normal"/>
    <w:rsid w:val="0015389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538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5389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5389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5389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53893"/>
  </w:style>
  <w:style w:type="character" w:customStyle="1" w:styleId="SalutationChar">
    <w:name w:val="Salutation Char"/>
    <w:basedOn w:val="DefaultParagraphFont"/>
    <w:link w:val="Salutation"/>
    <w:rsid w:val="00153893"/>
    <w:rPr>
      <w:sz w:val="22"/>
    </w:rPr>
  </w:style>
  <w:style w:type="paragraph" w:styleId="Date">
    <w:name w:val="Date"/>
    <w:basedOn w:val="Normal"/>
    <w:next w:val="Normal"/>
    <w:link w:val="DateChar"/>
    <w:rsid w:val="00153893"/>
  </w:style>
  <w:style w:type="character" w:customStyle="1" w:styleId="DateChar">
    <w:name w:val="Date Char"/>
    <w:basedOn w:val="DefaultParagraphFont"/>
    <w:link w:val="Date"/>
    <w:rsid w:val="00153893"/>
    <w:rPr>
      <w:sz w:val="22"/>
    </w:rPr>
  </w:style>
  <w:style w:type="paragraph" w:styleId="BodyTextFirstIndent">
    <w:name w:val="Body Text First Indent"/>
    <w:basedOn w:val="BodyText"/>
    <w:link w:val="BodyTextFirstIndentChar"/>
    <w:rsid w:val="0015389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5389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5389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53893"/>
    <w:rPr>
      <w:sz w:val="22"/>
    </w:rPr>
  </w:style>
  <w:style w:type="paragraph" w:styleId="BodyText2">
    <w:name w:val="Body Text 2"/>
    <w:basedOn w:val="Normal"/>
    <w:link w:val="BodyText2Char"/>
    <w:rsid w:val="001538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53893"/>
    <w:rPr>
      <w:sz w:val="22"/>
    </w:rPr>
  </w:style>
  <w:style w:type="paragraph" w:styleId="BodyText3">
    <w:name w:val="Body Text 3"/>
    <w:basedOn w:val="Normal"/>
    <w:link w:val="BodyText3Char"/>
    <w:rsid w:val="001538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5389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538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53893"/>
    <w:rPr>
      <w:sz w:val="22"/>
    </w:rPr>
  </w:style>
  <w:style w:type="paragraph" w:styleId="BodyTextIndent3">
    <w:name w:val="Body Text Indent 3"/>
    <w:basedOn w:val="Normal"/>
    <w:link w:val="BodyTextIndent3Char"/>
    <w:rsid w:val="001538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53893"/>
    <w:rPr>
      <w:sz w:val="16"/>
      <w:szCs w:val="16"/>
    </w:rPr>
  </w:style>
  <w:style w:type="paragraph" w:styleId="BlockText">
    <w:name w:val="Block Text"/>
    <w:basedOn w:val="Normal"/>
    <w:rsid w:val="00153893"/>
    <w:pPr>
      <w:spacing w:after="120"/>
      <w:ind w:left="1440" w:right="1440"/>
    </w:pPr>
  </w:style>
  <w:style w:type="character" w:styleId="Hyperlink">
    <w:name w:val="Hyperlink"/>
    <w:basedOn w:val="DefaultParagraphFont"/>
    <w:rsid w:val="00153893"/>
    <w:rPr>
      <w:color w:val="0000FF"/>
      <w:u w:val="single"/>
    </w:rPr>
  </w:style>
  <w:style w:type="character" w:styleId="FollowedHyperlink">
    <w:name w:val="FollowedHyperlink"/>
    <w:basedOn w:val="DefaultParagraphFont"/>
    <w:rsid w:val="00153893"/>
    <w:rPr>
      <w:color w:val="800080"/>
      <w:u w:val="single"/>
    </w:rPr>
  </w:style>
  <w:style w:type="character" w:styleId="Strong">
    <w:name w:val="Strong"/>
    <w:basedOn w:val="DefaultParagraphFont"/>
    <w:qFormat/>
    <w:rsid w:val="00153893"/>
    <w:rPr>
      <w:b/>
      <w:bCs/>
    </w:rPr>
  </w:style>
  <w:style w:type="character" w:styleId="Emphasis">
    <w:name w:val="Emphasis"/>
    <w:basedOn w:val="DefaultParagraphFont"/>
    <w:qFormat/>
    <w:rsid w:val="00153893"/>
    <w:rPr>
      <w:i/>
      <w:iCs/>
    </w:rPr>
  </w:style>
  <w:style w:type="paragraph" w:styleId="DocumentMap">
    <w:name w:val="Document Map"/>
    <w:basedOn w:val="Normal"/>
    <w:link w:val="DocumentMapChar"/>
    <w:rsid w:val="0015389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5389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5389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5389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53893"/>
  </w:style>
  <w:style w:type="character" w:customStyle="1" w:styleId="E-mailSignatureChar">
    <w:name w:val="E-mail Signature Char"/>
    <w:basedOn w:val="DefaultParagraphFont"/>
    <w:link w:val="E-mailSignature"/>
    <w:rsid w:val="00153893"/>
    <w:rPr>
      <w:sz w:val="22"/>
    </w:rPr>
  </w:style>
  <w:style w:type="paragraph" w:styleId="NormalWeb">
    <w:name w:val="Normal (Web)"/>
    <w:basedOn w:val="Normal"/>
    <w:rsid w:val="00153893"/>
  </w:style>
  <w:style w:type="character" w:styleId="HTMLAcronym">
    <w:name w:val="HTML Acronym"/>
    <w:basedOn w:val="DefaultParagraphFont"/>
    <w:rsid w:val="00153893"/>
  </w:style>
  <w:style w:type="paragraph" w:styleId="HTMLAddress">
    <w:name w:val="HTML Address"/>
    <w:basedOn w:val="Normal"/>
    <w:link w:val="HTMLAddressChar"/>
    <w:rsid w:val="0015389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53893"/>
    <w:rPr>
      <w:i/>
      <w:iCs/>
      <w:sz w:val="22"/>
    </w:rPr>
  </w:style>
  <w:style w:type="character" w:styleId="HTMLCite">
    <w:name w:val="HTML Cite"/>
    <w:basedOn w:val="DefaultParagraphFont"/>
    <w:rsid w:val="00153893"/>
    <w:rPr>
      <w:i/>
      <w:iCs/>
    </w:rPr>
  </w:style>
  <w:style w:type="character" w:styleId="HTMLCode">
    <w:name w:val="HTML Code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53893"/>
    <w:rPr>
      <w:i/>
      <w:iCs/>
    </w:rPr>
  </w:style>
  <w:style w:type="character" w:styleId="HTMLKeyboard">
    <w:name w:val="HTML Keyboard"/>
    <w:basedOn w:val="DefaultParagraphFont"/>
    <w:rsid w:val="0015389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5389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53893"/>
    <w:rPr>
      <w:rFonts w:ascii="Courier New" w:hAnsi="Courier New" w:cs="Courier New"/>
    </w:rPr>
  </w:style>
  <w:style w:type="character" w:styleId="HTMLSample">
    <w:name w:val="HTML Sample"/>
    <w:basedOn w:val="DefaultParagraphFont"/>
    <w:rsid w:val="0015389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5389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53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3893"/>
    <w:rPr>
      <w:b/>
      <w:bCs/>
    </w:rPr>
  </w:style>
  <w:style w:type="numbering" w:styleId="1ai">
    <w:name w:val="Outline List 1"/>
    <w:basedOn w:val="NoList"/>
    <w:rsid w:val="00153893"/>
    <w:pPr>
      <w:numPr>
        <w:numId w:val="14"/>
      </w:numPr>
    </w:pPr>
  </w:style>
  <w:style w:type="numbering" w:styleId="111111">
    <w:name w:val="Outline List 2"/>
    <w:basedOn w:val="NoList"/>
    <w:rsid w:val="00153893"/>
    <w:pPr>
      <w:numPr>
        <w:numId w:val="15"/>
      </w:numPr>
    </w:pPr>
  </w:style>
  <w:style w:type="numbering" w:styleId="ArticleSection">
    <w:name w:val="Outline List 3"/>
    <w:basedOn w:val="NoList"/>
    <w:rsid w:val="00153893"/>
    <w:pPr>
      <w:numPr>
        <w:numId w:val="17"/>
      </w:numPr>
    </w:pPr>
  </w:style>
  <w:style w:type="table" w:styleId="TableSimple1">
    <w:name w:val="Table Simple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5389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5389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5389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5389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5389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5389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5389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5389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5389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5389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5389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5389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5389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5389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5389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5389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5389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5389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53893"/>
  </w:style>
  <w:style w:type="paragraph" w:customStyle="1" w:styleId="NumberLevel1">
    <w:name w:val="Number Level 1"/>
    <w:aliases w:val="N1"/>
    <w:basedOn w:val="Normal"/>
    <w:uiPriority w:val="1"/>
    <w:qFormat/>
    <w:rsid w:val="00682839"/>
    <w:pPr>
      <w:numPr>
        <w:numId w:val="22"/>
      </w:num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2">
    <w:name w:val="Number Level 2"/>
    <w:aliases w:val="N2"/>
    <w:basedOn w:val="Normal"/>
    <w:uiPriority w:val="1"/>
    <w:qFormat/>
    <w:rsid w:val="00682839"/>
    <w:pPr>
      <w:numPr>
        <w:ilvl w:val="1"/>
        <w:numId w:val="22"/>
      </w:num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3">
    <w:name w:val="Number Level 3"/>
    <w:aliases w:val="N3"/>
    <w:basedOn w:val="Normal"/>
    <w:uiPriority w:val="1"/>
    <w:qFormat/>
    <w:rsid w:val="00682839"/>
    <w:pPr>
      <w:numPr>
        <w:ilvl w:val="2"/>
        <w:numId w:val="22"/>
      </w:num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4">
    <w:name w:val="Number Level 4"/>
    <w:aliases w:val="N4"/>
    <w:basedOn w:val="Normal"/>
    <w:uiPriority w:val="1"/>
    <w:qFormat/>
    <w:rsid w:val="00682839"/>
    <w:pPr>
      <w:numPr>
        <w:ilvl w:val="3"/>
        <w:numId w:val="22"/>
      </w:numPr>
      <w:spacing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5">
    <w:name w:val="Number Level 5"/>
    <w:aliases w:val="N5"/>
    <w:basedOn w:val="Normal"/>
    <w:uiPriority w:val="1"/>
    <w:semiHidden/>
    <w:rsid w:val="00682839"/>
    <w:pPr>
      <w:numPr>
        <w:ilvl w:val="4"/>
        <w:numId w:val="22"/>
      </w:numPr>
      <w:spacing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6">
    <w:name w:val="Number Level 6"/>
    <w:basedOn w:val="NumberLevel5"/>
    <w:uiPriority w:val="1"/>
    <w:semiHidden/>
    <w:rsid w:val="00682839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682839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682839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682839"/>
    <w:pPr>
      <w:numPr>
        <w:ilvl w:val="8"/>
      </w:numPr>
    </w:pPr>
  </w:style>
  <w:style w:type="paragraph" w:customStyle="1" w:styleId="AdviceNumLevel1">
    <w:name w:val="AdviceNumLevel1"/>
    <w:basedOn w:val="NumberLevel1"/>
    <w:rsid w:val="00682839"/>
  </w:style>
  <w:style w:type="paragraph" w:customStyle="1" w:styleId="Notes-client">
    <w:name w:val="Notes - client"/>
    <w:aliases w:val="N Client"/>
    <w:basedOn w:val="Normal"/>
    <w:uiPriority w:val="6"/>
    <w:qFormat/>
    <w:rsid w:val="00682839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 w:after="140" w:line="280" w:lineRule="atLeast"/>
    </w:pPr>
    <w:rPr>
      <w:rFonts w:ascii="Arial" w:eastAsia="Times New Roman" w:hAnsi="Arial" w:cs="Arial"/>
      <w:color w:val="0000FF"/>
      <w:szCs w:val="22"/>
      <w:lang w:eastAsia="en-AU"/>
    </w:rPr>
  </w:style>
  <w:style w:type="paragraph" w:customStyle="1" w:styleId="Leg4Subsec1">
    <w:name w:val="Leg4 Subsec: (1)"/>
    <w:aliases w:val="L4"/>
    <w:basedOn w:val="Normal"/>
    <w:uiPriority w:val="5"/>
    <w:qFormat/>
    <w:rsid w:val="00682839"/>
    <w:pPr>
      <w:spacing w:before="60" w:after="60"/>
      <w:ind w:left="1276" w:right="567" w:hanging="425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LegislativeNote">
    <w:name w:val="Legislative Note"/>
    <w:aliases w:val="LN"/>
    <w:basedOn w:val="Leg4Subsec1"/>
    <w:uiPriority w:val="5"/>
    <w:qFormat/>
    <w:rsid w:val="00682839"/>
    <w:pPr>
      <w:ind w:left="2127" w:hanging="851"/>
    </w:pPr>
    <w:rPr>
      <w:rFonts w:cs="Times New Roman"/>
      <w:sz w:val="16"/>
      <w:szCs w:val="20"/>
    </w:rPr>
  </w:style>
  <w:style w:type="paragraph" w:styleId="ListParagraph">
    <w:name w:val="List Paragraph"/>
    <w:basedOn w:val="Normal"/>
    <w:uiPriority w:val="34"/>
    <w:qFormat/>
    <w:rsid w:val="00475513"/>
    <w:pPr>
      <w:ind w:left="720"/>
      <w:contextualSpacing/>
    </w:pPr>
  </w:style>
  <w:style w:type="paragraph" w:styleId="Revision">
    <w:name w:val="Revision"/>
    <w:hidden/>
    <w:uiPriority w:val="99"/>
    <w:semiHidden/>
    <w:rsid w:val="00163E6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7531BB9-0BFE-448A-B179-1FE5DA787CD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6F33B56ADB69A4F9121DC48D5277BC2" ma:contentTypeVersion="" ma:contentTypeDescription="PDMS Document Site Content Type" ma:contentTypeScope="" ma:versionID="adb127f7ed0fbb14dd564d50c0698b60">
  <xsd:schema xmlns:xsd="http://www.w3.org/2001/XMLSchema" xmlns:xs="http://www.w3.org/2001/XMLSchema" xmlns:p="http://schemas.microsoft.com/office/2006/metadata/properties" xmlns:ns2="F7531BB9-0BFE-448A-B179-1FE5DA787CDA" targetNamespace="http://schemas.microsoft.com/office/2006/metadata/properties" ma:root="true" ma:fieldsID="0e8030a8a6983ae399966e5429416403" ns2:_="">
    <xsd:import namespace="F7531BB9-0BFE-448A-B179-1FE5DA787CD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31BB9-0BFE-448A-B179-1FE5DA787CD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81E2C3-3004-4123-B13A-A92055CB12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5652F0-E45B-431F-BB4C-BE66F3527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CA9EA1-51E0-409F-8EA8-1716DBFE1C20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F7531BB9-0BFE-448A-B179-1FE5DA787CDA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2E6AD39-B278-47D1-89A2-071BB8640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31BB9-0BFE-448A-B179-1FE5DA787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480</Words>
  <Characters>2723</Characters>
  <Application>Microsoft Office Word</Application>
  <DocSecurity>0</DocSecurity>
  <PresentationFormat/>
  <Lines>87</Lines>
  <Paragraphs>43</Paragraphs>
  <ScaleCrop>false</ScaleCrop>
  <Manager/>
  <Company/>
  <LinksUpToDate>false</LinksUpToDate>
  <CharactersWithSpaces>3190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Osborne, Lea</cp:lastModifiedBy>
  <cp:revision>3</cp:revision>
  <dcterms:created xsi:type="dcterms:W3CDTF">2025-02-07T02:48:00Z</dcterms:created>
  <dcterms:modified xsi:type="dcterms:W3CDTF">2025-03-26T02:55:00Z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0x010100266966F133664895A6EE3632470D45F500D6F33B56ADB69A4F9121DC48D5277BC2</vt:lpwstr>
  </property>
</Properties>
</file>