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0186F13E" w:rsidR="00F25E39" w:rsidRDefault="004A1532" w:rsidP="008034EC">
      <w:pPr>
        <w:jc w:val="center"/>
        <w:rPr>
          <w:rFonts w:ascii="Times New Roman" w:hAnsi="Times New Roman"/>
          <w:b/>
          <w:sz w:val="26"/>
          <w:szCs w:val="26"/>
        </w:rPr>
      </w:pPr>
      <w:r>
        <w:rPr>
          <w:rFonts w:ascii="Times New Roman" w:hAnsi="Times New Roman"/>
          <w:b/>
          <w:sz w:val="26"/>
          <w:szCs w:val="26"/>
        </w:rPr>
        <w:t xml:space="preserve">SUICIDE AND ATTEMPTED SUICIDE </w:t>
      </w:r>
    </w:p>
    <w:p w14:paraId="1E0192B1" w14:textId="78EB009F"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243DEE">
        <w:rPr>
          <w:rFonts w:ascii="Times New Roman" w:hAnsi="Times New Roman"/>
          <w:b/>
          <w:sz w:val="26"/>
          <w:szCs w:val="26"/>
        </w:rPr>
        <w:t>39</w:t>
      </w:r>
      <w:r w:rsidR="00B407BB" w:rsidRPr="00FE4574">
        <w:rPr>
          <w:rFonts w:ascii="Times New Roman" w:hAnsi="Times New Roman"/>
          <w:b/>
          <w:sz w:val="26"/>
          <w:szCs w:val="26"/>
        </w:rPr>
        <w:t xml:space="preserve"> OF </w:t>
      </w:r>
      <w:r w:rsidR="00CF390B">
        <w:rPr>
          <w:rFonts w:ascii="Times New Roman" w:hAnsi="Times New Roman"/>
          <w:b/>
          <w:sz w:val="26"/>
          <w:szCs w:val="26"/>
        </w:rPr>
        <w:t>2025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22A33572"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4A1532">
        <w:rPr>
          <w:i/>
        </w:rPr>
        <w:t>suicide and attempted suicide</w:t>
      </w:r>
      <w:r w:rsidR="00FE4574" w:rsidRPr="00F97A62">
        <w:t xml:space="preserve"> </w:t>
      </w:r>
      <w:r w:rsidR="00FE4574">
        <w:rPr>
          <w:i/>
        </w:rPr>
        <w:t xml:space="preserve">(Reasonable Hypothesis) </w:t>
      </w:r>
      <w:r w:rsidR="00FE4574" w:rsidRPr="00F97A62">
        <w:t xml:space="preserve">(No. </w:t>
      </w:r>
      <w:r w:rsidR="00243DEE">
        <w:t>39</w:t>
      </w:r>
      <w:r w:rsidR="00FE4574">
        <w:t xml:space="preserve"> </w:t>
      </w:r>
      <w:r w:rsidR="00FE4574" w:rsidRPr="00F97A62">
        <w:t>of</w:t>
      </w:r>
      <w:r w:rsidR="00FE4574">
        <w:t xml:space="preserve"> </w:t>
      </w:r>
      <w:r w:rsidR="00344009">
        <w:t>2025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530AC8FE"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344009">
        <w:t>65</w:t>
      </w:r>
      <w:r w:rsidR="00FE4574" w:rsidRPr="00DA3996">
        <w:t xml:space="preserve"> of</w:t>
      </w:r>
      <w:r w:rsidR="00FE4574">
        <w:t xml:space="preserve"> </w:t>
      </w:r>
      <w:r w:rsidR="00344009">
        <w:t>2016</w:t>
      </w:r>
      <w:r w:rsidR="00FE4574">
        <w:t xml:space="preserve"> </w:t>
      </w:r>
      <w:r w:rsidR="00FE4574" w:rsidRPr="00786DAE">
        <w:t>(Federal Register of Legislation No.</w:t>
      </w:r>
      <w:r w:rsidR="00344009">
        <w:t xml:space="preserve"> F2016L01145</w:t>
      </w:r>
      <w:r w:rsidR="00FE4574" w:rsidRPr="00786DAE">
        <w:t>)</w:t>
      </w:r>
      <w:r w:rsidR="00FE4574">
        <w:t xml:space="preserve"> </w:t>
      </w:r>
      <w:r w:rsidR="00090BAF">
        <w:t>determined under subsection</w:t>
      </w:r>
      <w:r w:rsidR="004827D5">
        <w:t>s</w:t>
      </w:r>
      <w:r w:rsidR="00090BAF">
        <w:t xml:space="preserve"> 196B(2) </w:t>
      </w:r>
      <w:r w:rsidR="004827D5" w:rsidRPr="00344009">
        <w:rPr>
          <w:bCs/>
        </w:rPr>
        <w:t xml:space="preserve">and (8) </w:t>
      </w:r>
      <w:r w:rsidRPr="00344009">
        <w:rPr>
          <w:bCs/>
        </w:rPr>
        <w:t xml:space="preserve">of </w:t>
      </w:r>
      <w:r>
        <w:t xml:space="preserve">the VEA concerning </w:t>
      </w:r>
      <w:r w:rsidR="00895838">
        <w:rPr>
          <w:b/>
        </w:rPr>
        <w:t>suicide and attempted suicide</w:t>
      </w:r>
      <w:r>
        <w:t>.</w:t>
      </w:r>
    </w:p>
    <w:p w14:paraId="53738E04" w14:textId="5E440AAD"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95838">
        <w:rPr>
          <w:b/>
        </w:rPr>
        <w:t>suicide and attempted suicide</w:t>
      </w:r>
      <w:r w:rsidR="00FE4574">
        <w:t xml:space="preserve"> </w:t>
      </w:r>
      <w:r>
        <w:t>and</w:t>
      </w:r>
      <w:r>
        <w:rPr>
          <w:b/>
        </w:rPr>
        <w:t xml:space="preserve"> death from </w:t>
      </w:r>
      <w:r w:rsidR="00895838">
        <w:rPr>
          <w:b/>
        </w:rPr>
        <w:t>suicide and attempted suicide</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895838">
        <w:rPr>
          <w:b/>
        </w:rPr>
        <w:t>suicide and attempted suicide</w:t>
      </w:r>
      <w:r>
        <w:t xml:space="preserve"> </w:t>
      </w:r>
      <w:r w:rsidR="000B3FDC">
        <w:t xml:space="preserve">(Reasonable Hypothesis) </w:t>
      </w:r>
      <w:r w:rsidR="00FE4574">
        <w:t xml:space="preserve">(No. </w:t>
      </w:r>
      <w:r w:rsidR="00243DEE">
        <w:t>39</w:t>
      </w:r>
      <w:r w:rsidR="00FE4574">
        <w:t xml:space="preserve"> of </w:t>
      </w:r>
      <w:r w:rsidR="00344009">
        <w:t>2025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0F5F8D30" w:rsidR="008C6214" w:rsidRDefault="005B4845">
      <w:pPr>
        <w:pStyle w:val="BodyText"/>
        <w:spacing w:after="120"/>
        <w:ind w:left="567"/>
      </w:pPr>
      <w:r>
        <w:t xml:space="preserve">before it can be said that a reasonable hypothesis has been raised connecting </w:t>
      </w:r>
      <w:r w:rsidR="00895838">
        <w:rPr>
          <w:b/>
        </w:rPr>
        <w:t>suicide and attempted suicide</w:t>
      </w:r>
      <w:r>
        <w:t xml:space="preserve"> or death from </w:t>
      </w:r>
      <w:r w:rsidR="00895838">
        <w:rPr>
          <w:b/>
        </w:rPr>
        <w:t>suicide and attempted suicide</w:t>
      </w:r>
      <w:r>
        <w:t>, with the circumstances of that service.</w:t>
      </w:r>
      <w:r w:rsidR="000F0AE0">
        <w:t xml:space="preserve">  The Statement of Principles has been determined for the purposes of both the VEA and the MRCA.</w:t>
      </w:r>
    </w:p>
    <w:p w14:paraId="534AE2EB" w14:textId="4884C84F"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44009">
        <w:t xml:space="preserve">25 June 2024 </w:t>
      </w:r>
      <w:r>
        <w:t xml:space="preserve">concerning </w:t>
      </w:r>
      <w:r w:rsidR="00895838" w:rsidRPr="00895838">
        <w:rPr>
          <w:bCs/>
        </w:rPr>
        <w:t>suicide and attempted suicide</w:t>
      </w:r>
      <w:r>
        <w:t xml:space="preserve"> </w:t>
      </w:r>
      <w:r>
        <w:lastRenderedPageBreak/>
        <w:t>in accordance with section 196G of the VEA.  The investigation involved an examination of the sound medical-scientific evidence now available to the Authority, including the sound medical-scientific evidence it has previously considered.</w:t>
      </w:r>
    </w:p>
    <w:p w14:paraId="6BECFA52" w14:textId="7E355CEC" w:rsidR="002A3BAC" w:rsidRPr="00CA0D10" w:rsidRDefault="005B4845" w:rsidP="00F9603A">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 xml:space="preserve">Comparing </w:t>
      </w:r>
      <w:r w:rsidR="004F40F9" w:rsidRPr="00CA0D10">
        <w:t>this Instrument and the repealed Instrument, the differences include:</w:t>
      </w:r>
    </w:p>
    <w:p w14:paraId="7D4C049C" w14:textId="77777777" w:rsidR="002A3BAC" w:rsidRPr="00CA0D10" w:rsidRDefault="002A3BAC" w:rsidP="002A3BAC">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specifying a day of commencement for the Instrument in section </w:t>
      </w:r>
      <w:proofErr w:type="gramStart"/>
      <w:r w:rsidRPr="00CA0D10">
        <w:rPr>
          <w:rFonts w:ascii="Times New Roman" w:hAnsi="Times New Roman"/>
        </w:rPr>
        <w:t>2;</w:t>
      </w:r>
      <w:proofErr w:type="gramEnd"/>
    </w:p>
    <w:p w14:paraId="6859D95E" w14:textId="2ED06446" w:rsidR="002A3BAC" w:rsidRPr="00CA0D10" w:rsidRDefault="002A3BAC" w:rsidP="002A3BAC">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revising the definition of '</w:t>
      </w:r>
      <w:r w:rsidR="00895838" w:rsidRPr="00CA0D10">
        <w:rPr>
          <w:rFonts w:ascii="Times New Roman" w:hAnsi="Times New Roman"/>
        </w:rPr>
        <w:t>suicide and attempted suicide</w:t>
      </w:r>
      <w:r w:rsidRPr="00CA0D10">
        <w:rPr>
          <w:rFonts w:ascii="Times New Roman" w:hAnsi="Times New Roman"/>
        </w:rPr>
        <w:t xml:space="preserve">' in subsection </w:t>
      </w:r>
      <w:proofErr w:type="gramStart"/>
      <w:r w:rsidRPr="00CA0D10">
        <w:rPr>
          <w:rFonts w:ascii="Times New Roman" w:hAnsi="Times New Roman"/>
        </w:rPr>
        <w:t>7(</w:t>
      </w:r>
      <w:r w:rsidR="00F9603A" w:rsidRPr="00CA0D10">
        <w:rPr>
          <w:rFonts w:ascii="Times New Roman" w:hAnsi="Times New Roman"/>
        </w:rPr>
        <w:t>2</w:t>
      </w:r>
      <w:r w:rsidRPr="00CA0D10">
        <w:rPr>
          <w:rFonts w:ascii="Times New Roman" w:hAnsi="Times New Roman"/>
        </w:rPr>
        <w:t>);</w:t>
      </w:r>
      <w:proofErr w:type="gramEnd"/>
    </w:p>
    <w:p w14:paraId="5A738060" w14:textId="4CFDA499" w:rsidR="00F9603A" w:rsidRPr="00CA0D10" w:rsidRDefault="00250030" w:rsidP="00F9603A">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revising the factor in subsection 9(2) concerning having one of the following clinically significant disorders of mental </w:t>
      </w:r>
      <w:proofErr w:type="gramStart"/>
      <w:r w:rsidRPr="00CA0D10">
        <w:rPr>
          <w:rFonts w:ascii="Times New Roman" w:hAnsi="Times New Roman"/>
        </w:rPr>
        <w:t>health;</w:t>
      </w:r>
      <w:proofErr w:type="gramEnd"/>
    </w:p>
    <w:p w14:paraId="14673369" w14:textId="1144D475" w:rsidR="005B6C80" w:rsidRPr="00CA0D10" w:rsidRDefault="005B6C80" w:rsidP="005B6C80">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revising the factor in subsection 9(5) concerning having a person with whom one has a close family </w:t>
      </w:r>
      <w:proofErr w:type="gramStart"/>
      <w:r w:rsidRPr="00CA0D10">
        <w:rPr>
          <w:rFonts w:ascii="Times New Roman" w:hAnsi="Times New Roman"/>
        </w:rPr>
        <w:t>bond</w:t>
      </w:r>
      <w:proofErr w:type="gramEnd"/>
      <w:r w:rsidRPr="00CA0D10">
        <w:rPr>
          <w:rFonts w:ascii="Times New Roman" w:hAnsi="Times New Roman"/>
        </w:rPr>
        <w:t xml:space="preserve"> or a close personal relationship experience a category 1A stressor;</w:t>
      </w:r>
    </w:p>
    <w:p w14:paraId="4B5A6B16" w14:textId="40A476CF" w:rsidR="00DE5E7B" w:rsidRPr="00CA0D10" w:rsidRDefault="00DE5E7B" w:rsidP="005B6C80">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revising the factor in subsection 9(6) concerning experiencing the death of a person with whom one has a close family bond</w:t>
      </w:r>
      <w:r w:rsidR="00E50009" w:rsidRPr="00CA0D10">
        <w:rPr>
          <w:rFonts w:ascii="Times New Roman" w:hAnsi="Times New Roman"/>
        </w:rPr>
        <w:t xml:space="preserve"> or a close personal </w:t>
      </w:r>
      <w:proofErr w:type="gramStart"/>
      <w:r w:rsidR="00E50009" w:rsidRPr="00CA0D10">
        <w:rPr>
          <w:rFonts w:ascii="Times New Roman" w:hAnsi="Times New Roman"/>
        </w:rPr>
        <w:t>relationship</w:t>
      </w:r>
      <w:r w:rsidRPr="00CA0D10">
        <w:rPr>
          <w:rFonts w:ascii="Times New Roman" w:hAnsi="Times New Roman"/>
        </w:rPr>
        <w:t>;</w:t>
      </w:r>
      <w:proofErr w:type="gramEnd"/>
    </w:p>
    <w:p w14:paraId="362854E1" w14:textId="56A32E9D" w:rsidR="00437285" w:rsidRPr="00CA0D10" w:rsidRDefault="005B6C80" w:rsidP="00F9603A">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revising the factor in subsection 9(</w:t>
      </w:r>
      <w:r w:rsidR="00B70673" w:rsidRPr="00CA0D10">
        <w:rPr>
          <w:rFonts w:ascii="Times New Roman" w:hAnsi="Times New Roman"/>
        </w:rPr>
        <w:t>9</w:t>
      </w:r>
      <w:r w:rsidRPr="00CA0D10">
        <w:rPr>
          <w:rFonts w:ascii="Times New Roman" w:hAnsi="Times New Roman"/>
        </w:rPr>
        <w:t xml:space="preserve">) concerning </w:t>
      </w:r>
      <w:r w:rsidR="00B70673" w:rsidRPr="00CA0D10">
        <w:rPr>
          <w:rFonts w:ascii="Times New Roman" w:hAnsi="Times New Roman"/>
        </w:rPr>
        <w:t xml:space="preserve">experiencing the suicide of an individual of a similar </w:t>
      </w:r>
      <w:proofErr w:type="gramStart"/>
      <w:r w:rsidR="00B70673" w:rsidRPr="00CA0D10">
        <w:rPr>
          <w:rFonts w:ascii="Times New Roman" w:hAnsi="Times New Roman"/>
        </w:rPr>
        <w:t>age;</w:t>
      </w:r>
      <w:proofErr w:type="gramEnd"/>
    </w:p>
    <w:p w14:paraId="5A1B3C59" w14:textId="37B5FB3D" w:rsidR="0068031C" w:rsidRPr="00CA0D10" w:rsidRDefault="0068031C" w:rsidP="00F9603A">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revising the factor in subsection 9(13) concerning having experienced as a child (under the age of 18) one of the </w:t>
      </w:r>
      <w:proofErr w:type="gramStart"/>
      <w:r w:rsidRPr="00CA0D10">
        <w:rPr>
          <w:rFonts w:ascii="Times New Roman" w:hAnsi="Times New Roman"/>
        </w:rPr>
        <w:t>following;</w:t>
      </w:r>
      <w:proofErr w:type="gramEnd"/>
    </w:p>
    <w:p w14:paraId="27CCE868" w14:textId="1872B1E4" w:rsidR="00E50009" w:rsidRPr="00CA0D10" w:rsidRDefault="00E50009" w:rsidP="00F9603A">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revising the factor in subsection 9(14) concerning performing a self-injurious </w:t>
      </w:r>
      <w:proofErr w:type="gramStart"/>
      <w:r w:rsidRPr="00CA0D10">
        <w:rPr>
          <w:rFonts w:ascii="Times New Roman" w:hAnsi="Times New Roman"/>
        </w:rPr>
        <w:t>act;</w:t>
      </w:r>
      <w:proofErr w:type="gramEnd"/>
    </w:p>
    <w:p w14:paraId="71C4995E" w14:textId="1DD80EA2" w:rsidR="004D267C" w:rsidRPr="00CA0D10" w:rsidRDefault="004D267C" w:rsidP="004D267C">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revising the factor in subsection 9(15) concerning having a medical illness or injury which has resulted in a severe level of </w:t>
      </w:r>
      <w:proofErr w:type="gramStart"/>
      <w:r w:rsidRPr="00CA0D10">
        <w:rPr>
          <w:rFonts w:ascii="Times New Roman" w:hAnsi="Times New Roman"/>
        </w:rPr>
        <w:t>disability;</w:t>
      </w:r>
      <w:proofErr w:type="gramEnd"/>
    </w:p>
    <w:p w14:paraId="5C8DFF48" w14:textId="07F725D5" w:rsidR="004D267C" w:rsidRPr="00CA0D10" w:rsidRDefault="004D267C" w:rsidP="004D267C">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revising the factor in subsection 9(17) concerning having persistent </w:t>
      </w:r>
      <w:proofErr w:type="gramStart"/>
      <w:r w:rsidRPr="00CA0D10">
        <w:rPr>
          <w:rFonts w:ascii="Times New Roman" w:hAnsi="Times New Roman"/>
        </w:rPr>
        <w:t>pain;</w:t>
      </w:r>
      <w:proofErr w:type="gramEnd"/>
    </w:p>
    <w:p w14:paraId="4A8D33EB" w14:textId="3ADAEAF3" w:rsidR="004D267C" w:rsidRPr="00CA0D10" w:rsidRDefault="004D267C" w:rsidP="004D267C">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revising the factor in subsection 9(1</w:t>
      </w:r>
      <w:r w:rsidR="00E95C32" w:rsidRPr="00CA0D10">
        <w:rPr>
          <w:rFonts w:ascii="Times New Roman" w:hAnsi="Times New Roman"/>
        </w:rPr>
        <w:t>9</w:t>
      </w:r>
      <w:r w:rsidRPr="00CA0D10">
        <w:rPr>
          <w:rFonts w:ascii="Times New Roman" w:hAnsi="Times New Roman"/>
        </w:rPr>
        <w:t xml:space="preserve">) concerning </w:t>
      </w:r>
      <w:bookmarkStart w:id="0" w:name="_Hlk192686411"/>
      <w:r w:rsidRPr="00CA0D10">
        <w:rPr>
          <w:rFonts w:ascii="Times New Roman" w:hAnsi="Times New Roman"/>
        </w:rPr>
        <w:t xml:space="preserve">commencing a course of </w:t>
      </w:r>
      <w:bookmarkEnd w:id="0"/>
      <w:r w:rsidRPr="00CA0D10">
        <w:rPr>
          <w:rFonts w:ascii="Times New Roman" w:hAnsi="Times New Roman"/>
        </w:rPr>
        <w:t xml:space="preserve">antidepressant </w:t>
      </w:r>
      <w:proofErr w:type="gramStart"/>
      <w:r w:rsidRPr="00CA0D10">
        <w:rPr>
          <w:rFonts w:ascii="Times New Roman" w:hAnsi="Times New Roman"/>
        </w:rPr>
        <w:t>therapy;</w:t>
      </w:r>
      <w:proofErr w:type="gramEnd"/>
    </w:p>
    <w:p w14:paraId="246A2212" w14:textId="2282873E" w:rsidR="004D267C" w:rsidRPr="00CA0D10" w:rsidRDefault="004D267C" w:rsidP="004D267C">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revising the factor in subsection 9(</w:t>
      </w:r>
      <w:r w:rsidR="00E95C32" w:rsidRPr="00CA0D10">
        <w:rPr>
          <w:rFonts w:ascii="Times New Roman" w:hAnsi="Times New Roman"/>
        </w:rPr>
        <w:t>20</w:t>
      </w:r>
      <w:r w:rsidRPr="00CA0D10">
        <w:rPr>
          <w:rFonts w:ascii="Times New Roman" w:hAnsi="Times New Roman"/>
        </w:rPr>
        <w:t>) concerning</w:t>
      </w:r>
      <w:r w:rsidR="00E95C32" w:rsidRPr="00CA0D10">
        <w:rPr>
          <w:rFonts w:ascii="Times New Roman" w:hAnsi="Times New Roman"/>
        </w:rPr>
        <w:t xml:space="preserve"> taking any of the following </w:t>
      </w:r>
      <w:proofErr w:type="gramStart"/>
      <w:r w:rsidR="00E95C32" w:rsidRPr="00CA0D10">
        <w:rPr>
          <w:rFonts w:ascii="Times New Roman" w:hAnsi="Times New Roman"/>
        </w:rPr>
        <w:t>medications;</w:t>
      </w:r>
      <w:proofErr w:type="gramEnd"/>
    </w:p>
    <w:p w14:paraId="135003EB" w14:textId="03A60CDC" w:rsidR="002A3BAC" w:rsidRPr="00CA0D10" w:rsidRDefault="002A3BAC" w:rsidP="00E95C32">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new factor in subsection 9(</w:t>
      </w:r>
      <w:r w:rsidR="00E95C32" w:rsidRPr="00CA0D10">
        <w:rPr>
          <w:rFonts w:ascii="Times New Roman" w:hAnsi="Times New Roman"/>
        </w:rPr>
        <w:t>24</w:t>
      </w:r>
      <w:r w:rsidRPr="00CA0D10">
        <w:rPr>
          <w:rFonts w:ascii="Times New Roman" w:hAnsi="Times New Roman"/>
        </w:rPr>
        <w:t>) concerning</w:t>
      </w:r>
      <w:r w:rsidR="00E95C32" w:rsidRPr="00CA0D10">
        <w:rPr>
          <w:rFonts w:ascii="Times New Roman" w:hAnsi="Times New Roman"/>
        </w:rPr>
        <w:t xml:space="preserve"> having a </w:t>
      </w:r>
      <w:proofErr w:type="gramStart"/>
      <w:r w:rsidR="00E95C32" w:rsidRPr="00CA0D10">
        <w:rPr>
          <w:rFonts w:ascii="Times New Roman" w:hAnsi="Times New Roman"/>
        </w:rPr>
        <w:t>concussion;</w:t>
      </w:r>
      <w:proofErr w:type="gramEnd"/>
    </w:p>
    <w:p w14:paraId="0EBC30A7" w14:textId="77777777" w:rsidR="0099598A" w:rsidRPr="00CA0D10" w:rsidRDefault="0099598A" w:rsidP="0099598A">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revising the factor in subsection 9(26) concerning residential aged </w:t>
      </w:r>
      <w:proofErr w:type="gramStart"/>
      <w:r w:rsidRPr="00CA0D10">
        <w:rPr>
          <w:rFonts w:ascii="Times New Roman" w:hAnsi="Times New Roman"/>
        </w:rPr>
        <w:t>care;</w:t>
      </w:r>
      <w:proofErr w:type="gramEnd"/>
    </w:p>
    <w:p w14:paraId="44578037" w14:textId="39F4D2C7" w:rsidR="00965A99" w:rsidRPr="00CA0D10" w:rsidRDefault="00E95C32" w:rsidP="00965A99">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new factor in subsection 9(27)</w:t>
      </w:r>
      <w:r w:rsidR="00965A99" w:rsidRPr="00CA0D10">
        <w:rPr>
          <w:rFonts w:ascii="Times New Roman" w:hAnsi="Times New Roman"/>
        </w:rPr>
        <w:t xml:space="preserve"> </w:t>
      </w:r>
      <w:r w:rsidRPr="00CA0D10">
        <w:rPr>
          <w:rFonts w:ascii="Times New Roman" w:hAnsi="Times New Roman"/>
        </w:rPr>
        <w:t xml:space="preserve">concerning experiencing a potentially morally injurious </w:t>
      </w:r>
      <w:proofErr w:type="gramStart"/>
      <w:r w:rsidRPr="00CA0D10">
        <w:rPr>
          <w:rFonts w:ascii="Times New Roman" w:hAnsi="Times New Roman"/>
        </w:rPr>
        <w:t>event;</w:t>
      </w:r>
      <w:proofErr w:type="gramEnd"/>
    </w:p>
    <w:p w14:paraId="28CA9905" w14:textId="3B943C96" w:rsidR="00965A99" w:rsidRPr="00965A99" w:rsidRDefault="00965A99" w:rsidP="00965A99">
      <w:pPr>
        <w:numPr>
          <w:ilvl w:val="0"/>
          <w:numId w:val="18"/>
        </w:numPr>
        <w:tabs>
          <w:tab w:val="clear" w:pos="360"/>
          <w:tab w:val="num" w:pos="1276"/>
        </w:tabs>
        <w:ind w:left="1276" w:hanging="709"/>
        <w:jc w:val="both"/>
        <w:rPr>
          <w:rFonts w:ascii="Times New Roman" w:hAnsi="Times New Roman"/>
        </w:rPr>
      </w:pPr>
      <w:r w:rsidRPr="00CA0D10">
        <w:rPr>
          <w:rFonts w:ascii="Times New Roman" w:hAnsi="Times New Roman"/>
        </w:rPr>
        <w:t xml:space="preserve">new factor in subsection 9(28) concerning experiencing intimate partner </w:t>
      </w:r>
      <w:proofErr w:type="gramStart"/>
      <w:r w:rsidRPr="00CA0D10">
        <w:rPr>
          <w:rFonts w:ascii="Times New Roman" w:hAnsi="Times New Roman"/>
        </w:rPr>
        <w:t>violence</w:t>
      </w:r>
      <w:r w:rsidRPr="00965A99">
        <w:rPr>
          <w:rFonts w:ascii="Times New Roman" w:hAnsi="Times New Roman"/>
        </w:rPr>
        <w:t>;</w:t>
      </w:r>
      <w:proofErr w:type="gramEnd"/>
      <w:r w:rsidRPr="00965A99">
        <w:rPr>
          <w:rFonts w:ascii="Times New Roman" w:hAnsi="Times New Roman"/>
        </w:rPr>
        <w:t xml:space="preserve"> </w:t>
      </w:r>
    </w:p>
    <w:p w14:paraId="7FB30E22" w14:textId="7911D8BF"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965A99">
        <w:rPr>
          <w:rFonts w:ascii="Times New Roman" w:hAnsi="Times New Roman"/>
        </w:rPr>
        <w:t xml:space="preserve"> '</w:t>
      </w:r>
      <w:r w:rsidR="00965A99" w:rsidRPr="00965A99">
        <w:rPr>
          <w:rFonts w:ascii="Times New Roman" w:hAnsi="Times New Roman"/>
        </w:rPr>
        <w:t>intimate partner violence</w:t>
      </w:r>
      <w:r w:rsidR="00965A99">
        <w:rPr>
          <w:rFonts w:ascii="Times New Roman" w:hAnsi="Times New Roman"/>
        </w:rPr>
        <w:t>',</w:t>
      </w:r>
      <w:r w:rsidR="000161DA">
        <w:rPr>
          <w:rFonts w:ascii="Times New Roman" w:hAnsi="Times New Roman"/>
        </w:rPr>
        <w:t xml:space="preserve"> '</w:t>
      </w:r>
      <w:r w:rsidR="000161DA" w:rsidRPr="000161DA">
        <w:rPr>
          <w:rFonts w:ascii="Times New Roman" w:hAnsi="Times New Roman"/>
        </w:rPr>
        <w:t>intimate partner</w:t>
      </w:r>
      <w:r w:rsidR="000161DA">
        <w:rPr>
          <w:rFonts w:ascii="Times New Roman" w:hAnsi="Times New Roman"/>
        </w:rPr>
        <w:t xml:space="preserve">', 'intimate relationship', </w:t>
      </w:r>
      <w:r w:rsidR="0099598A">
        <w:rPr>
          <w:rFonts w:ascii="Times New Roman" w:hAnsi="Times New Roman"/>
        </w:rPr>
        <w:t>'</w:t>
      </w:r>
      <w:r w:rsidR="00E95C32" w:rsidRPr="00E95C32">
        <w:rPr>
          <w:rFonts w:ascii="Times New Roman" w:hAnsi="Times New Roman"/>
        </w:rPr>
        <w:t xml:space="preserve">potentially morally injurious </w:t>
      </w:r>
      <w:r w:rsidR="00014F26" w:rsidRPr="00E95C32">
        <w:rPr>
          <w:rFonts w:ascii="Times New Roman" w:hAnsi="Times New Roman"/>
        </w:rPr>
        <w:t>event</w:t>
      </w:r>
      <w:r w:rsidR="0099598A">
        <w:rPr>
          <w:rFonts w:ascii="Times New Roman" w:hAnsi="Times New Roman"/>
        </w:rPr>
        <w:t>'</w:t>
      </w:r>
      <w:r w:rsidR="00014F26">
        <w:rPr>
          <w:rFonts w:ascii="Times New Roman" w:hAnsi="Times New Roman"/>
        </w:rPr>
        <w:t xml:space="preserve"> and</w:t>
      </w:r>
      <w:r w:rsidR="000161DA">
        <w:rPr>
          <w:rFonts w:ascii="Times New Roman" w:hAnsi="Times New Roman"/>
        </w:rPr>
        <w:t xml:space="preserve"> '</w:t>
      </w:r>
      <w:r w:rsidR="00014F26" w:rsidRPr="00491A80">
        <w:rPr>
          <w:rFonts w:ascii="Times New Roman" w:hAnsi="Times New Roman"/>
        </w:rPr>
        <w:t>witness</w:t>
      </w:r>
      <w:r w:rsidR="0099598A">
        <w:rPr>
          <w:rFonts w:ascii="Times New Roman" w:hAnsi="Times New Roman"/>
        </w:rPr>
        <w:t>'</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proofErr w:type="gramStart"/>
      <w:r>
        <w:rPr>
          <w:rFonts w:ascii="Times New Roman" w:hAnsi="Times New Roman"/>
        </w:rPr>
        <w:t>Dictionary;</w:t>
      </w:r>
      <w:proofErr w:type="gramEnd"/>
    </w:p>
    <w:p w14:paraId="13321E4C" w14:textId="4259308C"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A2349A">
        <w:rPr>
          <w:rFonts w:ascii="Times New Roman" w:hAnsi="Times New Roman"/>
        </w:rPr>
        <w:t>'</w:t>
      </w:r>
      <w:r w:rsidR="00437285" w:rsidRPr="00437285">
        <w:rPr>
          <w:rFonts w:ascii="Times New Roman" w:hAnsi="Times New Roman"/>
        </w:rPr>
        <w:t>category 1</w:t>
      </w:r>
      <w:r w:rsidR="0099598A">
        <w:rPr>
          <w:rFonts w:ascii="Times New Roman" w:hAnsi="Times New Roman"/>
        </w:rPr>
        <w:t>B</w:t>
      </w:r>
      <w:r w:rsidR="00437285" w:rsidRPr="00437285">
        <w:rPr>
          <w:rFonts w:ascii="Times New Roman" w:hAnsi="Times New Roman"/>
        </w:rPr>
        <w:t xml:space="preserve"> stressor</w:t>
      </w:r>
      <w:r w:rsidR="00A2349A">
        <w:rPr>
          <w:rFonts w:ascii="Times New Roman" w:hAnsi="Times New Roman"/>
        </w:rPr>
        <w:t>'</w:t>
      </w:r>
      <w:r w:rsidR="00437285">
        <w:rPr>
          <w:rFonts w:ascii="Times New Roman" w:hAnsi="Times New Roman"/>
        </w:rPr>
        <w:t>,</w:t>
      </w:r>
      <w:r w:rsidR="0068031C">
        <w:rPr>
          <w:rFonts w:ascii="Times New Roman" w:hAnsi="Times New Roman"/>
        </w:rPr>
        <w:t xml:space="preserve"> </w:t>
      </w:r>
      <w:r w:rsidR="00A2349A">
        <w:rPr>
          <w:rFonts w:ascii="Times New Roman" w:hAnsi="Times New Roman"/>
        </w:rPr>
        <w:t>'</w:t>
      </w:r>
      <w:r w:rsidR="0068031C" w:rsidRPr="0068031C">
        <w:rPr>
          <w:rFonts w:ascii="Times New Roman" w:hAnsi="Times New Roman"/>
        </w:rPr>
        <w:t>category 2 stressor</w:t>
      </w:r>
      <w:r w:rsidR="00A2349A">
        <w:rPr>
          <w:rFonts w:ascii="Times New Roman" w:hAnsi="Times New Roman"/>
        </w:rPr>
        <w:t>'</w:t>
      </w:r>
      <w:r w:rsidR="00014F26">
        <w:rPr>
          <w:rFonts w:ascii="Times New Roman" w:hAnsi="Times New Roman"/>
        </w:rPr>
        <w:t xml:space="preserve">, and </w:t>
      </w:r>
      <w:r w:rsidR="00A2349A">
        <w:rPr>
          <w:rFonts w:ascii="Times New Roman" w:hAnsi="Times New Roman"/>
        </w:rPr>
        <w:t>'</w:t>
      </w:r>
      <w:r w:rsidR="00014F26" w:rsidRPr="00250030">
        <w:rPr>
          <w:rFonts w:ascii="Times New Roman" w:hAnsi="Times New Roman"/>
        </w:rPr>
        <w:t>clinically significant disorder of mental health</w:t>
      </w:r>
      <w:r w:rsidR="00A2349A">
        <w:rPr>
          <w:rFonts w:ascii="Times New Roman" w:hAnsi="Times New Roman"/>
        </w:rPr>
        <w:t>'</w:t>
      </w:r>
      <w:r w:rsidR="00014F26">
        <w:rPr>
          <w:rFonts w:ascii="Times New Roman" w:hAnsi="Times New Roman"/>
        </w:rPr>
        <w:t xml:space="preserve"> </w:t>
      </w:r>
      <w:r>
        <w:rPr>
          <w:rFonts w:ascii="Times New Roman" w:hAnsi="Times New Roman"/>
        </w:rPr>
        <w:t>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 and</w:t>
      </w:r>
    </w:p>
    <w:p w14:paraId="04C10B7A" w14:textId="678A4944" w:rsidR="000F0AE0" w:rsidRPr="002A3BAC" w:rsidRDefault="002A3BAC" w:rsidP="00250030">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definitions of</w:t>
      </w:r>
      <w:r w:rsidR="00B03A8C">
        <w:rPr>
          <w:rFonts w:ascii="Times New Roman" w:hAnsi="Times New Roman"/>
        </w:rPr>
        <w:t xml:space="preserve"> </w:t>
      </w:r>
      <w:r w:rsidR="00A2349A">
        <w:rPr>
          <w:rFonts w:ascii="Times New Roman" w:hAnsi="Times New Roman"/>
        </w:rPr>
        <w:t>'</w:t>
      </w:r>
      <w:r w:rsidR="00B03A8C" w:rsidRPr="00B03A8C">
        <w:rPr>
          <w:rFonts w:ascii="Times New Roman" w:hAnsi="Times New Roman"/>
        </w:rPr>
        <w:t>bariatric surgery</w:t>
      </w:r>
      <w:r w:rsidR="00A2349A">
        <w:rPr>
          <w:rFonts w:ascii="Times New Roman" w:hAnsi="Times New Roman"/>
        </w:rPr>
        <w:t>'</w:t>
      </w:r>
      <w:r w:rsidR="00B03A8C">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corpse</w:t>
      </w:r>
      <w:r w:rsidR="00A2349A">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eyewitness</w:t>
      </w:r>
      <w:r w:rsidR="00A2349A">
        <w:rPr>
          <w:rFonts w:ascii="Times New Roman" w:hAnsi="Times New Roman"/>
        </w:rPr>
        <w:t>'</w:t>
      </w:r>
      <w:r w:rsidR="0078550A" w:rsidRPr="0078550A">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peer</w:t>
      </w:r>
      <w:r w:rsidR="00A2349A">
        <w:rPr>
          <w:rFonts w:ascii="Times New Roman" w:hAnsi="Times New Roman"/>
        </w:rPr>
        <w:t>'</w:t>
      </w:r>
      <w:r w:rsidR="0078550A" w:rsidRPr="0078550A">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performing a self-injurious act</w:t>
      </w:r>
      <w:r w:rsidR="00A2349A">
        <w:rPr>
          <w:rFonts w:ascii="Times New Roman" w:hAnsi="Times New Roman"/>
        </w:rPr>
        <w:t>'</w:t>
      </w:r>
      <w:r w:rsidR="0078550A" w:rsidRPr="0078550A">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persistent pain as specified</w:t>
      </w:r>
      <w:r w:rsidR="00A2349A">
        <w:rPr>
          <w:rFonts w:ascii="Times New Roman" w:hAnsi="Times New Roman"/>
        </w:rPr>
        <w:t>'</w:t>
      </w:r>
      <w:r w:rsidR="0078550A" w:rsidRPr="0078550A">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severe childhood abuse</w:t>
      </w:r>
      <w:r w:rsidR="00A2349A">
        <w:rPr>
          <w:rFonts w:ascii="Times New Roman" w:hAnsi="Times New Roman"/>
        </w:rPr>
        <w:t>'</w:t>
      </w:r>
      <w:r w:rsidR="0078550A" w:rsidRPr="0078550A">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severe level of disability</w:t>
      </w:r>
      <w:r w:rsidR="00A2349A">
        <w:rPr>
          <w:rFonts w:ascii="Times New Roman" w:hAnsi="Times New Roman"/>
        </w:rPr>
        <w:t>'</w:t>
      </w:r>
      <w:r w:rsidR="0078550A" w:rsidRPr="0078550A">
        <w:rPr>
          <w:rFonts w:ascii="Times New Roman" w:hAnsi="Times New Roman"/>
        </w:rPr>
        <w:t>,</w:t>
      </w:r>
      <w:r w:rsid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significant other</w:t>
      </w:r>
      <w:r w:rsidR="00A2349A">
        <w:rPr>
          <w:rFonts w:ascii="Times New Roman" w:hAnsi="Times New Roman"/>
        </w:rPr>
        <w:t>'</w:t>
      </w:r>
      <w:r w:rsidR="0078550A">
        <w:rPr>
          <w:rFonts w:ascii="Times New Roman" w:hAnsi="Times New Roman"/>
        </w:rPr>
        <w:t xml:space="preserve"> and</w:t>
      </w:r>
      <w:r w:rsidR="0078550A" w:rsidRPr="0078550A">
        <w:rPr>
          <w:rFonts w:ascii="Times New Roman" w:hAnsi="Times New Roman"/>
        </w:rPr>
        <w:t xml:space="preserve"> </w:t>
      </w:r>
      <w:r w:rsidR="00A2349A">
        <w:rPr>
          <w:rFonts w:ascii="Times New Roman" w:hAnsi="Times New Roman"/>
        </w:rPr>
        <w:t>'</w:t>
      </w:r>
      <w:r w:rsidR="0078550A" w:rsidRPr="0078550A">
        <w:rPr>
          <w:rFonts w:ascii="Times New Roman" w:hAnsi="Times New Roman"/>
        </w:rPr>
        <w:t>specified list of drugs</w:t>
      </w:r>
      <w:r w:rsidR="00A2349A">
        <w:rPr>
          <w:rFonts w:ascii="Times New Roman" w:hAnsi="Times New Roman"/>
        </w:rPr>
        <w:t>'</w:t>
      </w:r>
      <w:r w:rsidR="0078550A">
        <w:rPr>
          <w:rFonts w:ascii="Times New Roman" w:hAnsi="Times New Roman"/>
        </w:rPr>
        <w:t>.</w:t>
      </w:r>
    </w:p>
    <w:p w14:paraId="7CE1EDD4" w14:textId="77777777" w:rsidR="0039163D" w:rsidRDefault="0039163D" w:rsidP="0039163D">
      <w:pPr>
        <w:pStyle w:val="BodyText"/>
        <w:spacing w:after="120"/>
        <w:ind w:left="567"/>
      </w:pPr>
      <w:r w:rsidRPr="00A55DFF">
        <w:rPr>
          <w:rStyle w:val="Strong"/>
        </w:rPr>
        <w:t>Consultation</w:t>
      </w:r>
    </w:p>
    <w:p w14:paraId="026DEC29" w14:textId="07ECD6C7"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95838">
        <w:rPr>
          <w:b/>
        </w:rPr>
        <w:t xml:space="preserve">suicide and attempted suicide </w:t>
      </w:r>
      <w:r>
        <w:t xml:space="preserve">in the Government Notices Gazette of </w:t>
      </w:r>
      <w:proofErr w:type="gramStart"/>
      <w:r w:rsidR="00344009">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lastRenderedPageBreak/>
        <w:t xml:space="preserve">organisations and persons referred to in section 196E of the VEA, and any person having expertise in the field.  </w:t>
      </w:r>
      <w:r w:rsidRPr="00D7229F">
        <w:rPr>
          <w:bCs/>
        </w:rPr>
        <w:t>No submissions</w:t>
      </w:r>
      <w:r>
        <w:t xml:space="preserve"> were received for consideration by the Authority </w:t>
      </w:r>
      <w:r w:rsidR="00BE0955">
        <w:t>in relation to</w:t>
      </w:r>
      <w:r>
        <w:t xml:space="preserve"> the investigation.</w:t>
      </w:r>
    </w:p>
    <w:p w14:paraId="5E1B2E61" w14:textId="77777777"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23F844E5"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95838" w:rsidRPr="00D44E69">
        <w:rPr>
          <w:bCs/>
        </w:rPr>
        <w:t xml:space="preserve">suicide and attempted suicide </w:t>
      </w:r>
      <w:r>
        <w:t xml:space="preserve">as advertised in the Government Notices Gazette of </w:t>
      </w:r>
      <w:r w:rsidR="00D7229F">
        <w:t>25 June 2024</w:t>
      </w:r>
      <w:r>
        <w:t>.</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1D8634C1"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43DEE">
        <w:rPr>
          <w:rFonts w:ascii="Times New Roman" w:hAnsi="Times New Roman"/>
          <w:b/>
          <w:szCs w:val="24"/>
        </w:rPr>
        <w:t>39</w:t>
      </w:r>
      <w:r>
        <w:rPr>
          <w:rFonts w:ascii="Times New Roman" w:hAnsi="Times New Roman"/>
          <w:b/>
          <w:szCs w:val="24"/>
        </w:rPr>
        <w:t xml:space="preserve"> of </w:t>
      </w:r>
      <w:r w:rsidR="00895838">
        <w:rPr>
          <w:rFonts w:ascii="Times New Roman" w:hAnsi="Times New Roman"/>
          <w:b/>
          <w:szCs w:val="24"/>
        </w:rPr>
        <w:t>2025</w:t>
      </w:r>
    </w:p>
    <w:p w14:paraId="328F652A" w14:textId="29F4C111"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895838">
        <w:rPr>
          <w:rFonts w:ascii="Times New Roman" w:hAnsi="Times New Roman"/>
          <w:b/>
        </w:rPr>
        <w:t xml:space="preserve">suicide and attempted suicide </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7849790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A1532">
        <w:rPr>
          <w:rFonts w:ascii="Times New Roman" w:hAnsi="Times New Roman"/>
        </w:rPr>
        <w:t xml:space="preserve">suicide and attempted </w:t>
      </w:r>
      <w:proofErr w:type="gramStart"/>
      <w:r w:rsidR="004A1532">
        <w:rPr>
          <w:rFonts w:ascii="Times New Roman" w:hAnsi="Times New Roman"/>
        </w:rPr>
        <w:t xml:space="preserve">suicide </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0677CC4D"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A1532">
        <w:rPr>
          <w:rFonts w:ascii="Times New Roman" w:hAnsi="Times New Roman"/>
        </w:rPr>
        <w:t xml:space="preserve">suicide and attempted suicide </w:t>
      </w:r>
      <w:r w:rsidRPr="00BE0955">
        <w:rPr>
          <w:rFonts w:ascii="Times New Roman" w:hAnsi="Times New Roman"/>
          <w:szCs w:val="24"/>
        </w:rPr>
        <w:t xml:space="preserve">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49B2049D"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D7229F">
        <w:rPr>
          <w:rFonts w:ascii="Times New Roman" w:hAnsi="Times New Roman"/>
        </w:rPr>
        <w:t>65</w:t>
      </w:r>
      <w:r w:rsidR="00F16D1E" w:rsidRPr="00BE0955">
        <w:rPr>
          <w:rFonts w:ascii="Times New Roman" w:hAnsi="Times New Roman"/>
        </w:rPr>
        <w:t xml:space="preserve"> of </w:t>
      </w:r>
      <w:r w:rsidR="00D7229F">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5B903259"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4A1532">
        <w:rPr>
          <w:rFonts w:ascii="Times New Roman" w:hAnsi="Times New Roman"/>
        </w:rPr>
        <w:t xml:space="preserve">suicide and attempted </w:t>
      </w:r>
      <w:proofErr w:type="gramStart"/>
      <w:r w:rsidR="004A1532">
        <w:rPr>
          <w:rFonts w:ascii="Times New Roman" w:hAnsi="Times New Roman"/>
        </w:rPr>
        <w:t xml:space="preserve">suicide </w:t>
      </w:r>
      <w:r w:rsidRPr="00BE0955">
        <w:rPr>
          <w:rFonts w:ascii="Times New Roman" w:hAnsi="Times New Roman"/>
          <w:szCs w:val="24"/>
        </w:rPr>
        <w:t xml:space="preserve"> which</w:t>
      </w:r>
      <w:proofErr w:type="gramEnd"/>
      <w:r w:rsidRPr="00BE0955">
        <w:rPr>
          <w:rFonts w:ascii="Times New Roman" w:hAnsi="Times New Roman"/>
          <w:szCs w:val="24"/>
        </w:rPr>
        <w:t xml:space="preserve">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rsidP="00D44E69">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rsidP="00D44E69">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6"/>
  </w:num>
  <w:num w:numId="3" w16cid:durableId="362100361">
    <w:abstractNumId w:val="26"/>
  </w:num>
  <w:num w:numId="4" w16cid:durableId="439646481">
    <w:abstractNumId w:val="7"/>
  </w:num>
  <w:num w:numId="5" w16cid:durableId="1559823160">
    <w:abstractNumId w:val="20"/>
  </w:num>
  <w:num w:numId="6" w16cid:durableId="84497517">
    <w:abstractNumId w:val="10"/>
  </w:num>
  <w:num w:numId="7" w16cid:durableId="734356589">
    <w:abstractNumId w:val="14"/>
  </w:num>
  <w:num w:numId="8" w16cid:durableId="559748720">
    <w:abstractNumId w:val="39"/>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3"/>
  </w:num>
  <w:num w:numId="11" w16cid:durableId="706953689">
    <w:abstractNumId w:val="35"/>
  </w:num>
  <w:num w:numId="12" w16cid:durableId="1482576583">
    <w:abstractNumId w:val="24"/>
  </w:num>
  <w:num w:numId="13" w16cid:durableId="105972659">
    <w:abstractNumId w:val="37"/>
  </w:num>
  <w:num w:numId="14" w16cid:durableId="1892617644">
    <w:abstractNumId w:val="21"/>
  </w:num>
  <w:num w:numId="15" w16cid:durableId="1122722750">
    <w:abstractNumId w:val="18"/>
  </w:num>
  <w:num w:numId="16" w16cid:durableId="1088501552">
    <w:abstractNumId w:val="1"/>
  </w:num>
  <w:num w:numId="17" w16cid:durableId="808287385">
    <w:abstractNumId w:val="17"/>
  </w:num>
  <w:num w:numId="18" w16cid:durableId="263005484">
    <w:abstractNumId w:val="5"/>
  </w:num>
  <w:num w:numId="19" w16cid:durableId="1517815876">
    <w:abstractNumId w:val="32"/>
  </w:num>
  <w:num w:numId="20" w16cid:durableId="1453330231">
    <w:abstractNumId w:val="30"/>
  </w:num>
  <w:num w:numId="21" w16cid:durableId="2038776010">
    <w:abstractNumId w:val="15"/>
  </w:num>
  <w:num w:numId="22" w16cid:durableId="913901240">
    <w:abstractNumId w:val="22"/>
  </w:num>
  <w:num w:numId="23" w16cid:durableId="857890109">
    <w:abstractNumId w:val="38"/>
  </w:num>
  <w:num w:numId="24" w16cid:durableId="1754547324">
    <w:abstractNumId w:val="25"/>
  </w:num>
  <w:num w:numId="25" w16cid:durableId="1323583858">
    <w:abstractNumId w:val="16"/>
  </w:num>
  <w:num w:numId="26" w16cid:durableId="1700859408">
    <w:abstractNumId w:val="31"/>
  </w:num>
  <w:num w:numId="27" w16cid:durableId="1129082124">
    <w:abstractNumId w:val="13"/>
  </w:num>
  <w:num w:numId="28" w16cid:durableId="2077122099">
    <w:abstractNumId w:val="34"/>
  </w:num>
  <w:num w:numId="29" w16cid:durableId="1826244836">
    <w:abstractNumId w:val="29"/>
  </w:num>
  <w:num w:numId="30" w16cid:durableId="1029792757">
    <w:abstractNumId w:val="28"/>
  </w:num>
  <w:num w:numId="31" w16cid:durableId="1336226398">
    <w:abstractNumId w:val="27"/>
  </w:num>
  <w:num w:numId="32" w16cid:durableId="1924145418">
    <w:abstractNumId w:val="8"/>
  </w:num>
  <w:num w:numId="33" w16cid:durableId="1616450173">
    <w:abstractNumId w:val="2"/>
  </w:num>
  <w:num w:numId="34" w16cid:durableId="426773249">
    <w:abstractNumId w:val="36"/>
  </w:num>
  <w:num w:numId="35" w16cid:durableId="142966744">
    <w:abstractNumId w:val="19"/>
  </w:num>
  <w:num w:numId="36" w16cid:durableId="423306037">
    <w:abstractNumId w:val="12"/>
  </w:num>
  <w:num w:numId="37" w16cid:durableId="891236947">
    <w:abstractNumId w:val="4"/>
  </w:num>
  <w:num w:numId="38" w16cid:durableId="583996927">
    <w:abstractNumId w:val="9"/>
  </w:num>
  <w:num w:numId="39" w16cid:durableId="1314991602">
    <w:abstractNumId w:val="3"/>
  </w:num>
  <w:num w:numId="40" w16cid:durableId="1528367227">
    <w:abstractNumId w:val="11"/>
  </w:num>
  <w:num w:numId="41" w16cid:durableId="714232801">
    <w:abstractNumId w:val="5"/>
  </w:num>
  <w:num w:numId="42" w16cid:durableId="1290942418">
    <w:abstractNumId w:val="23"/>
  </w:num>
  <w:num w:numId="43" w16cid:durableId="649286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14F26"/>
    <w:rsid w:val="000161DA"/>
    <w:rsid w:val="000342C5"/>
    <w:rsid w:val="000728BC"/>
    <w:rsid w:val="00073C32"/>
    <w:rsid w:val="00085150"/>
    <w:rsid w:val="00090BAF"/>
    <w:rsid w:val="000B3FDC"/>
    <w:rsid w:val="000F0AE0"/>
    <w:rsid w:val="000F19FE"/>
    <w:rsid w:val="00137ACB"/>
    <w:rsid w:val="001E323E"/>
    <w:rsid w:val="0020509D"/>
    <w:rsid w:val="00243DEE"/>
    <w:rsid w:val="002459E8"/>
    <w:rsid w:val="00250030"/>
    <w:rsid w:val="002659E0"/>
    <w:rsid w:val="00286FEB"/>
    <w:rsid w:val="002A3BAC"/>
    <w:rsid w:val="002B539B"/>
    <w:rsid w:val="00344009"/>
    <w:rsid w:val="0039163D"/>
    <w:rsid w:val="003E6172"/>
    <w:rsid w:val="003F106C"/>
    <w:rsid w:val="00415CEB"/>
    <w:rsid w:val="00437285"/>
    <w:rsid w:val="00456CFE"/>
    <w:rsid w:val="00457817"/>
    <w:rsid w:val="004600C6"/>
    <w:rsid w:val="0046532F"/>
    <w:rsid w:val="00471155"/>
    <w:rsid w:val="004827D5"/>
    <w:rsid w:val="004908CB"/>
    <w:rsid w:val="00491A80"/>
    <w:rsid w:val="004938D5"/>
    <w:rsid w:val="004A1532"/>
    <w:rsid w:val="004C3B8A"/>
    <w:rsid w:val="004D267C"/>
    <w:rsid w:val="004F40F9"/>
    <w:rsid w:val="004F57A7"/>
    <w:rsid w:val="004F74F9"/>
    <w:rsid w:val="005B4845"/>
    <w:rsid w:val="005B6C80"/>
    <w:rsid w:val="005C17B3"/>
    <w:rsid w:val="0062591D"/>
    <w:rsid w:val="00633906"/>
    <w:rsid w:val="0068031C"/>
    <w:rsid w:val="006C4A67"/>
    <w:rsid w:val="006E0DF2"/>
    <w:rsid w:val="006F4C8C"/>
    <w:rsid w:val="00727EBD"/>
    <w:rsid w:val="007475AC"/>
    <w:rsid w:val="0078550A"/>
    <w:rsid w:val="007858B9"/>
    <w:rsid w:val="008034EC"/>
    <w:rsid w:val="0082178F"/>
    <w:rsid w:val="008777F4"/>
    <w:rsid w:val="00881517"/>
    <w:rsid w:val="00895838"/>
    <w:rsid w:val="008C6214"/>
    <w:rsid w:val="00965A99"/>
    <w:rsid w:val="0099598A"/>
    <w:rsid w:val="009F0712"/>
    <w:rsid w:val="00A2349A"/>
    <w:rsid w:val="00A267D6"/>
    <w:rsid w:val="00A36ADC"/>
    <w:rsid w:val="00A617AB"/>
    <w:rsid w:val="00B03A8C"/>
    <w:rsid w:val="00B407BB"/>
    <w:rsid w:val="00B62124"/>
    <w:rsid w:val="00B70673"/>
    <w:rsid w:val="00BB46A3"/>
    <w:rsid w:val="00BE0955"/>
    <w:rsid w:val="00C63B7D"/>
    <w:rsid w:val="00C94C47"/>
    <w:rsid w:val="00CA0D10"/>
    <w:rsid w:val="00CB1B07"/>
    <w:rsid w:val="00CC51F2"/>
    <w:rsid w:val="00CD451E"/>
    <w:rsid w:val="00CE3491"/>
    <w:rsid w:val="00CF0F3E"/>
    <w:rsid w:val="00CF390B"/>
    <w:rsid w:val="00D44E69"/>
    <w:rsid w:val="00D46989"/>
    <w:rsid w:val="00D47D59"/>
    <w:rsid w:val="00D70F6C"/>
    <w:rsid w:val="00D718F9"/>
    <w:rsid w:val="00D7229F"/>
    <w:rsid w:val="00D90F56"/>
    <w:rsid w:val="00DC52BE"/>
    <w:rsid w:val="00DC5FCE"/>
    <w:rsid w:val="00DD7997"/>
    <w:rsid w:val="00DE5E7B"/>
    <w:rsid w:val="00DF29C5"/>
    <w:rsid w:val="00E01D75"/>
    <w:rsid w:val="00E141E7"/>
    <w:rsid w:val="00E50009"/>
    <w:rsid w:val="00E95C32"/>
    <w:rsid w:val="00E9693D"/>
    <w:rsid w:val="00F00B82"/>
    <w:rsid w:val="00F16D1E"/>
    <w:rsid w:val="00F2197C"/>
    <w:rsid w:val="00F25E39"/>
    <w:rsid w:val="00F32D95"/>
    <w:rsid w:val="00F44424"/>
    <w:rsid w:val="00F7236A"/>
    <w:rsid w:val="00F9603A"/>
    <w:rsid w:val="00F97295"/>
    <w:rsid w:val="00FC0342"/>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 w:type="paragraph" w:customStyle="1" w:styleId="LV2">
    <w:name w:val="LV 2"/>
    <w:basedOn w:val="Normal"/>
    <w:autoRedefine/>
    <w:qFormat/>
    <w:rsid w:val="00E95C32"/>
    <w:pPr>
      <w:spacing w:before="180"/>
      <w:ind w:left="1440"/>
    </w:pPr>
    <w:rPr>
      <w:rFonts w:ascii="Times New Roman" w:hAnsi="Times New Roman"/>
      <w:szCs w:val="24"/>
      <w:lang w:val="en-US"/>
    </w:rPr>
  </w:style>
  <w:style w:type="paragraph" w:styleId="Revision">
    <w:name w:val="Revision"/>
    <w:hidden/>
    <w:uiPriority w:val="99"/>
    <w:semiHidden/>
    <w:rsid w:val="00E50009"/>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2025-04-03T02:50:00Z</dcterms:modified>
</cp:coreProperties>
</file>