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A3F" w:rsidRPr="000A01F8" w:rsidRDefault="00355A3F" w:rsidP="00355A3F">
      <w:pPr>
        <w:pStyle w:val="AnthonyHeaderLn3"/>
        <w:rPr>
          <w:noProof w:val="0"/>
        </w:rPr>
      </w:pPr>
      <w:r w:rsidRPr="000A01F8">
        <w:rPr>
          <w:noProof w:val="0"/>
        </w:rPr>
        <w:t>2010-2011-2012</w:t>
      </w:r>
      <w:r w:rsidR="00F841FD">
        <w:rPr>
          <w:noProof w:val="0"/>
        </w:rPr>
        <w:t>-2013</w:t>
      </w: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r w:rsidRPr="000A01F8">
        <w:rPr>
          <w:rFonts w:ascii="Arial" w:hAnsi="Arial" w:cs="Arial"/>
          <w:b/>
          <w:bCs/>
        </w:rPr>
        <w:t>THE PARLIAMENT OF THE COMMONWEALTH OF AUSTRALIA</w:t>
      </w: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Cs/>
        </w:rPr>
      </w:pPr>
      <w:r w:rsidRPr="000A01F8">
        <w:rPr>
          <w:rFonts w:ascii="Arial" w:hAnsi="Arial" w:cs="Arial"/>
          <w:b/>
          <w:bCs/>
        </w:rPr>
        <w:t>HOUSE OF REPRESENTATIVES</w:t>
      </w: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F841FD" w:rsidP="00355A3F">
      <w:pPr>
        <w:jc w:val="center"/>
        <w:rPr>
          <w:rFonts w:ascii="Arial" w:hAnsi="Arial" w:cs="Arial"/>
        </w:rPr>
      </w:pPr>
      <w:r>
        <w:rPr>
          <w:rFonts w:ascii="Arial" w:hAnsi="Arial" w:cs="Arial"/>
          <w:b/>
          <w:bCs/>
        </w:rPr>
        <w:t>FAMILY ASSISTANCE</w:t>
      </w:r>
      <w:r w:rsidR="00355A3F" w:rsidRPr="000A01F8">
        <w:rPr>
          <w:rFonts w:ascii="Arial" w:hAnsi="Arial" w:cs="Arial"/>
          <w:b/>
          <w:bCs/>
        </w:rPr>
        <w:t xml:space="preserve"> A</w:t>
      </w:r>
      <w:r>
        <w:rPr>
          <w:rFonts w:ascii="Arial" w:hAnsi="Arial" w:cs="Arial"/>
          <w:b/>
          <w:bCs/>
        </w:rPr>
        <w:t>ND OTHER LEGISLATION AMENDMENT BILL 2013</w:t>
      </w:r>
    </w:p>
    <w:p w:rsidR="00355A3F" w:rsidRPr="000A01F8" w:rsidRDefault="00355A3F" w:rsidP="00355A3F">
      <w:pPr>
        <w:jc w:val="center"/>
        <w:rPr>
          <w:rFonts w:ascii="Arial" w:hAnsi="Arial" w:cs="Arial"/>
          <w:b/>
          <w:bCs/>
        </w:rPr>
      </w:pPr>
    </w:p>
    <w:p w:rsidR="00355A3F" w:rsidRPr="000A01F8" w:rsidRDefault="00355A3F" w:rsidP="00355A3F">
      <w:pPr>
        <w:pStyle w:val="AnthonyHeaderLn3"/>
        <w:rPr>
          <w:noProof w:val="0"/>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r w:rsidRPr="000A01F8">
        <w:rPr>
          <w:rFonts w:ascii="Arial" w:hAnsi="Arial" w:cs="Arial"/>
          <w:b/>
          <w:bCs/>
        </w:rPr>
        <w:t>EXPLANATORY MEMORANDUM</w:t>
      </w: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p>
    <w:p w:rsidR="00355A3F" w:rsidRPr="000A01F8" w:rsidRDefault="00355A3F" w:rsidP="00355A3F">
      <w:pPr>
        <w:jc w:val="center"/>
        <w:rPr>
          <w:rFonts w:ascii="Arial" w:hAnsi="Arial" w:cs="Arial"/>
          <w:b/>
          <w:bCs/>
        </w:rPr>
      </w:pPr>
      <w:r w:rsidRPr="000A01F8">
        <w:rPr>
          <w:rFonts w:ascii="Arial" w:hAnsi="Arial" w:cs="Arial"/>
          <w:b/>
          <w:bCs/>
        </w:rPr>
        <w:t>(Circulated by the authority of the</w:t>
      </w:r>
    </w:p>
    <w:p w:rsidR="00056F26" w:rsidRDefault="00355A3F" w:rsidP="00355A3F">
      <w:pPr>
        <w:jc w:val="center"/>
        <w:rPr>
          <w:rFonts w:ascii="Arial" w:hAnsi="Arial" w:cs="Arial"/>
          <w:b/>
          <w:bCs/>
        </w:rPr>
      </w:pPr>
      <w:r w:rsidRPr="000A01F8">
        <w:rPr>
          <w:rFonts w:ascii="Arial" w:hAnsi="Arial" w:cs="Arial"/>
          <w:b/>
          <w:bCs/>
        </w:rPr>
        <w:t>Minister for Families, Community Services and Indigenous Affairs, Minister for Disability Reform, the Hon Jenny Macklin MP)</w:t>
      </w:r>
    </w:p>
    <w:p w:rsidR="00056F26" w:rsidRDefault="00056F26">
      <w:pPr>
        <w:spacing w:after="200" w:line="276" w:lineRule="auto"/>
        <w:rPr>
          <w:rFonts w:ascii="Arial" w:hAnsi="Arial" w:cs="Arial"/>
          <w:b/>
          <w:bCs/>
        </w:rPr>
      </w:pPr>
      <w:r>
        <w:rPr>
          <w:rFonts w:ascii="Arial" w:hAnsi="Arial" w:cs="Arial"/>
          <w:b/>
          <w:bCs/>
        </w:rPr>
        <w:br w:type="page"/>
      </w:r>
    </w:p>
    <w:p w:rsidR="00355A3F" w:rsidRDefault="00355A3F" w:rsidP="00355A3F">
      <w:pPr>
        <w:jc w:val="center"/>
        <w:rPr>
          <w:rFonts w:ascii="Arial" w:hAnsi="Arial" w:cs="Arial"/>
          <w:b/>
          <w:bCs/>
        </w:rPr>
      </w:pPr>
    </w:p>
    <w:p w:rsidR="00056F26" w:rsidRPr="000A01F8" w:rsidRDefault="00056F26" w:rsidP="00355A3F">
      <w:pPr>
        <w:jc w:val="center"/>
        <w:rPr>
          <w:rFonts w:ascii="Arial" w:hAnsi="Arial" w:cs="Arial"/>
          <w:bCs/>
          <w:i/>
        </w:rPr>
      </w:pPr>
    </w:p>
    <w:p w:rsidR="00355A3F" w:rsidRPr="000A01F8" w:rsidRDefault="00355A3F" w:rsidP="00355A3F">
      <w:pPr>
        <w:jc w:val="center"/>
        <w:rPr>
          <w:rFonts w:ascii="Arial" w:hAnsi="Arial" w:cs="Arial"/>
          <w:b/>
          <w:bCs/>
        </w:rPr>
        <w:sectPr w:rsidR="00355A3F" w:rsidRPr="000A01F8">
          <w:footerReference w:type="even" r:id="rId9"/>
          <w:footerReference w:type="first" r:id="rId10"/>
          <w:pgSz w:w="11906" w:h="16838"/>
          <w:pgMar w:top="1440" w:right="1800" w:bottom="1440" w:left="1800" w:header="708" w:footer="708" w:gutter="0"/>
          <w:pgNumType w:start="1"/>
          <w:cols w:space="708"/>
          <w:docGrid w:linePitch="360"/>
        </w:sectPr>
      </w:pPr>
    </w:p>
    <w:p w:rsidR="00F841FD" w:rsidRPr="000A01F8" w:rsidRDefault="00F841FD" w:rsidP="00F841FD">
      <w:pPr>
        <w:jc w:val="center"/>
        <w:rPr>
          <w:rFonts w:ascii="Arial" w:hAnsi="Arial" w:cs="Arial"/>
        </w:rPr>
      </w:pPr>
      <w:r>
        <w:rPr>
          <w:rFonts w:ascii="Arial" w:hAnsi="Arial" w:cs="Arial"/>
          <w:b/>
          <w:bCs/>
        </w:rPr>
        <w:lastRenderedPageBreak/>
        <w:t>FAMILY ASSISTANCE</w:t>
      </w:r>
      <w:r w:rsidRPr="000A01F8">
        <w:rPr>
          <w:rFonts w:ascii="Arial" w:hAnsi="Arial" w:cs="Arial"/>
          <w:b/>
          <w:bCs/>
        </w:rPr>
        <w:t xml:space="preserve"> A</w:t>
      </w:r>
      <w:r>
        <w:rPr>
          <w:rFonts w:ascii="Arial" w:hAnsi="Arial" w:cs="Arial"/>
          <w:b/>
          <w:bCs/>
        </w:rPr>
        <w:t>ND OTHER LEGISLATION AMENDMENT BILL 2013</w:t>
      </w:r>
    </w:p>
    <w:p w:rsidR="00355A3F" w:rsidRDefault="00355A3F" w:rsidP="00355A3F">
      <w:pPr>
        <w:jc w:val="both"/>
        <w:rPr>
          <w:rFonts w:ascii="Arial" w:hAnsi="Arial" w:cs="Arial"/>
        </w:rPr>
      </w:pPr>
    </w:p>
    <w:p w:rsidR="00355A3F" w:rsidRPr="000A01F8" w:rsidRDefault="00355A3F" w:rsidP="00355A3F">
      <w:pPr>
        <w:jc w:val="both"/>
        <w:rPr>
          <w:rFonts w:ascii="Arial" w:hAnsi="Arial" w:cs="Arial"/>
        </w:rPr>
      </w:pPr>
    </w:p>
    <w:p w:rsidR="00355A3F" w:rsidRPr="001B4F25" w:rsidRDefault="00355A3F" w:rsidP="00355A3F">
      <w:pPr>
        <w:pStyle w:val="Heading3"/>
        <w:spacing w:before="0" w:line="240" w:lineRule="auto"/>
        <w:rPr>
          <w:rFonts w:ascii="Arial" w:hAnsi="Arial" w:cs="Arial"/>
        </w:rPr>
      </w:pPr>
      <w:r w:rsidRPr="001B4F25">
        <w:rPr>
          <w:rFonts w:ascii="Arial" w:hAnsi="Arial" w:cs="Arial"/>
        </w:rPr>
        <w:t>OUTLINE</w:t>
      </w:r>
    </w:p>
    <w:p w:rsidR="00355A3F" w:rsidRPr="001B4F25" w:rsidRDefault="00355A3F" w:rsidP="00850CF8">
      <w:pPr>
        <w:jc w:val="both"/>
        <w:rPr>
          <w:rFonts w:ascii="Arial" w:hAnsi="Arial" w:cs="Arial"/>
          <w:i/>
          <w:iCs/>
        </w:rPr>
      </w:pPr>
    </w:p>
    <w:p w:rsidR="00850CF8" w:rsidRPr="001B4F25" w:rsidRDefault="00850CF8" w:rsidP="00850CF8">
      <w:pPr>
        <w:jc w:val="both"/>
        <w:rPr>
          <w:rFonts w:ascii="Arial" w:hAnsi="Arial" w:cs="Arial"/>
          <w:b/>
          <w:i/>
          <w:color w:val="000000" w:themeColor="text1"/>
        </w:rPr>
      </w:pPr>
      <w:r w:rsidRPr="001B4F25">
        <w:rPr>
          <w:rFonts w:ascii="Arial" w:hAnsi="Arial" w:cs="Arial"/>
          <w:b/>
          <w:i/>
          <w:color w:val="000000" w:themeColor="text1"/>
        </w:rPr>
        <w:t>Baby bonus</w:t>
      </w:r>
    </w:p>
    <w:p w:rsidR="00850CF8" w:rsidRPr="001B4F25" w:rsidRDefault="00850CF8" w:rsidP="00850CF8">
      <w:pPr>
        <w:jc w:val="both"/>
        <w:rPr>
          <w:rFonts w:ascii="Arial" w:hAnsi="Arial" w:cs="Arial"/>
          <w:color w:val="000000" w:themeColor="text1"/>
        </w:rPr>
      </w:pPr>
    </w:p>
    <w:p w:rsidR="00850CF8" w:rsidRPr="001B4F25" w:rsidRDefault="00850CF8" w:rsidP="00850CF8">
      <w:pPr>
        <w:jc w:val="both"/>
        <w:rPr>
          <w:rFonts w:ascii="Arial" w:hAnsi="Arial" w:cs="Arial"/>
          <w:color w:val="000000" w:themeColor="text1"/>
        </w:rPr>
      </w:pPr>
      <w:r w:rsidRPr="001B4F25">
        <w:rPr>
          <w:rFonts w:ascii="Arial" w:hAnsi="Arial" w:cs="Arial"/>
          <w:color w:val="000000" w:themeColor="text1"/>
        </w:rPr>
        <w:t>This Bill implements the Government’s changes to the baby bonus announced in the 2012-13 Mid-Year Economic and Fiscal Outlook.  These changes will maintain support for new parents with the upfront costs of having a baby, while ensuring the family payments system is sustainable into the future.</w:t>
      </w:r>
    </w:p>
    <w:p w:rsidR="00850CF8" w:rsidRPr="001B4F25" w:rsidRDefault="00850CF8" w:rsidP="00850CF8">
      <w:pPr>
        <w:jc w:val="both"/>
        <w:rPr>
          <w:rFonts w:ascii="Arial" w:hAnsi="Arial" w:cs="Arial"/>
          <w:color w:val="000000" w:themeColor="text1"/>
        </w:rPr>
      </w:pPr>
    </w:p>
    <w:p w:rsidR="00850CF8" w:rsidRPr="001B4F25" w:rsidRDefault="00850CF8" w:rsidP="00850CF8">
      <w:pPr>
        <w:jc w:val="both"/>
        <w:rPr>
          <w:rFonts w:ascii="Arial" w:hAnsi="Arial" w:cs="Arial"/>
          <w:color w:val="000000" w:themeColor="text1"/>
        </w:rPr>
      </w:pPr>
      <w:r w:rsidRPr="001B4F25">
        <w:rPr>
          <w:rFonts w:ascii="Arial" w:hAnsi="Arial" w:cs="Arial"/>
          <w:color w:val="000000" w:themeColor="text1"/>
        </w:rPr>
        <w:t xml:space="preserve">The amount of baby bonus for second and subsequent children who come into a family from 1 July 2013 will be reduced to $3,000.  The change will </w:t>
      </w:r>
      <w:r w:rsidR="004D4763" w:rsidRPr="001B4F25">
        <w:rPr>
          <w:rFonts w:ascii="Arial" w:hAnsi="Arial" w:cs="Arial"/>
          <w:color w:val="000000" w:themeColor="text1"/>
        </w:rPr>
        <w:t xml:space="preserve">generally </w:t>
      </w:r>
      <w:r w:rsidRPr="001B4F25">
        <w:rPr>
          <w:rFonts w:ascii="Arial" w:hAnsi="Arial" w:cs="Arial"/>
          <w:color w:val="000000" w:themeColor="text1"/>
        </w:rPr>
        <w:t>apply regardless of whether the child is born into the family, adopted by the family, or entrusted to the family’s car</w:t>
      </w:r>
      <w:r w:rsidR="001B4F25" w:rsidRPr="001B4F25">
        <w:rPr>
          <w:rFonts w:ascii="Arial" w:hAnsi="Arial" w:cs="Arial"/>
          <w:color w:val="000000" w:themeColor="text1"/>
        </w:rPr>
        <w:t>e within 26 weeks of birth (for </w:t>
      </w:r>
      <w:r w:rsidRPr="001B4F25">
        <w:rPr>
          <w:rFonts w:ascii="Arial" w:hAnsi="Arial" w:cs="Arial"/>
          <w:color w:val="000000" w:themeColor="text1"/>
        </w:rPr>
        <w:t>example, under a foster care arrangement).  Baby bonus will continue to be paid at the rate of $5,000 for a family’s first child, and for each child who comes into the family in a multiple birth, adoption or entrustment to care.</w:t>
      </w:r>
    </w:p>
    <w:p w:rsidR="00850CF8" w:rsidRPr="001B4F25" w:rsidRDefault="00850CF8" w:rsidP="00850CF8">
      <w:pPr>
        <w:jc w:val="both"/>
        <w:rPr>
          <w:rFonts w:ascii="Arial" w:hAnsi="Arial" w:cs="Arial"/>
          <w:color w:val="000000" w:themeColor="text1"/>
        </w:rPr>
      </w:pPr>
    </w:p>
    <w:p w:rsidR="00850CF8" w:rsidRPr="001B4F25" w:rsidRDefault="00850CF8" w:rsidP="00850CF8">
      <w:pPr>
        <w:jc w:val="both"/>
        <w:rPr>
          <w:rFonts w:ascii="Arial" w:hAnsi="Arial" w:cs="Arial"/>
          <w:color w:val="000000" w:themeColor="text1"/>
        </w:rPr>
      </w:pPr>
      <w:r w:rsidRPr="001B4F25">
        <w:rPr>
          <w:rFonts w:ascii="Arial" w:hAnsi="Arial" w:cs="Arial"/>
          <w:color w:val="000000" w:themeColor="text1"/>
        </w:rPr>
        <w:t>This change recognises that families generally do not face the same upfront costs for a second or later child as they do for their first child, with the more expensive items usually already purchased.</w:t>
      </w:r>
    </w:p>
    <w:p w:rsidR="00850CF8" w:rsidRPr="001B4F25" w:rsidRDefault="00850CF8" w:rsidP="00850CF8">
      <w:pPr>
        <w:jc w:val="both"/>
        <w:rPr>
          <w:rFonts w:ascii="Arial" w:hAnsi="Arial" w:cs="Arial"/>
          <w:color w:val="000000" w:themeColor="text1"/>
        </w:rPr>
      </w:pPr>
    </w:p>
    <w:p w:rsidR="00850CF8" w:rsidRPr="001B4F25" w:rsidRDefault="00850CF8" w:rsidP="00850CF8">
      <w:pPr>
        <w:jc w:val="both"/>
        <w:rPr>
          <w:rFonts w:ascii="Arial" w:hAnsi="Arial" w:cs="Arial"/>
          <w:color w:val="000000" w:themeColor="text1"/>
        </w:rPr>
      </w:pPr>
      <w:r w:rsidRPr="001B4F25">
        <w:rPr>
          <w:rFonts w:ascii="Arial" w:hAnsi="Arial" w:cs="Arial"/>
          <w:color w:val="000000" w:themeColor="text1"/>
        </w:rPr>
        <w:t xml:space="preserve">The saving from this measure will support the future sustainability of the family payments system, which continues to deliver substantial assistance for low and middle-income families – including </w:t>
      </w:r>
      <w:r w:rsidR="00E66661">
        <w:rPr>
          <w:rFonts w:ascii="Arial" w:hAnsi="Arial" w:cs="Arial"/>
          <w:color w:val="000000" w:themeColor="text1"/>
        </w:rPr>
        <w:t xml:space="preserve">through </w:t>
      </w:r>
      <w:r w:rsidRPr="001B4F25">
        <w:rPr>
          <w:rFonts w:ascii="Arial" w:hAnsi="Arial" w:cs="Arial"/>
          <w:color w:val="000000" w:themeColor="text1"/>
        </w:rPr>
        <w:t xml:space="preserve">paid parental leave, dad and partner pay, the schoolkids bonus and family </w:t>
      </w:r>
      <w:r w:rsidR="00E66661">
        <w:rPr>
          <w:rFonts w:ascii="Arial" w:hAnsi="Arial" w:cs="Arial"/>
          <w:color w:val="000000" w:themeColor="text1"/>
        </w:rPr>
        <w:t>tax benefit</w:t>
      </w:r>
      <w:r w:rsidR="00F8263B">
        <w:rPr>
          <w:rFonts w:ascii="Arial" w:hAnsi="Arial" w:cs="Arial"/>
          <w:color w:val="000000" w:themeColor="text1"/>
        </w:rPr>
        <w:t xml:space="preserve"> and child care </w:t>
      </w:r>
      <w:r w:rsidRPr="001B4F25">
        <w:rPr>
          <w:rFonts w:ascii="Arial" w:hAnsi="Arial" w:cs="Arial"/>
          <w:color w:val="000000" w:themeColor="text1"/>
        </w:rPr>
        <w:t>payments.</w:t>
      </w:r>
    </w:p>
    <w:p w:rsidR="00850CF8" w:rsidRPr="001B4F25" w:rsidRDefault="00850CF8" w:rsidP="00850CF8">
      <w:pPr>
        <w:jc w:val="both"/>
        <w:rPr>
          <w:rFonts w:ascii="Arial" w:hAnsi="Arial" w:cs="Arial"/>
        </w:rPr>
      </w:pPr>
    </w:p>
    <w:p w:rsidR="00850CF8" w:rsidRPr="001B4F25" w:rsidRDefault="00850CF8" w:rsidP="00850CF8">
      <w:pPr>
        <w:jc w:val="both"/>
        <w:rPr>
          <w:rFonts w:ascii="Arial" w:hAnsi="Arial" w:cs="Arial"/>
          <w:b/>
          <w:i/>
          <w:color w:val="000000" w:themeColor="text1"/>
        </w:rPr>
      </w:pPr>
      <w:r w:rsidRPr="001B4F25">
        <w:rPr>
          <w:rFonts w:ascii="Arial" w:hAnsi="Arial" w:cs="Arial"/>
          <w:b/>
          <w:i/>
          <w:color w:val="000000" w:themeColor="text1"/>
        </w:rPr>
        <w:t>Family tax benefit and double orphan pension</w:t>
      </w:r>
    </w:p>
    <w:p w:rsidR="00850CF8" w:rsidRPr="001B4F25" w:rsidRDefault="00850CF8" w:rsidP="00850CF8">
      <w:pPr>
        <w:jc w:val="both"/>
        <w:rPr>
          <w:rFonts w:ascii="Arial" w:hAnsi="Arial" w:cs="Arial"/>
        </w:rPr>
      </w:pPr>
    </w:p>
    <w:p w:rsidR="00850CF8" w:rsidRPr="001B4F25" w:rsidRDefault="00E66661" w:rsidP="00850CF8">
      <w:pPr>
        <w:jc w:val="both"/>
        <w:rPr>
          <w:rFonts w:ascii="Arial" w:hAnsi="Arial" w:cs="Arial"/>
          <w:color w:val="000000" w:themeColor="text1"/>
        </w:rPr>
      </w:pPr>
      <w:r>
        <w:rPr>
          <w:rFonts w:ascii="Arial" w:hAnsi="Arial" w:cs="Arial"/>
          <w:color w:val="000000" w:themeColor="text1"/>
        </w:rPr>
        <w:t>This Bill also makes a</w:t>
      </w:r>
      <w:r w:rsidR="00850CF8" w:rsidRPr="001B4F25">
        <w:rPr>
          <w:rFonts w:ascii="Arial" w:hAnsi="Arial" w:cs="Arial"/>
          <w:color w:val="000000" w:themeColor="text1"/>
        </w:rPr>
        <w:t xml:space="preserve">mendments to ensure </w:t>
      </w:r>
      <w:r>
        <w:rPr>
          <w:rFonts w:ascii="Arial" w:hAnsi="Arial" w:cs="Arial"/>
          <w:color w:val="000000" w:themeColor="text1"/>
        </w:rPr>
        <w:t xml:space="preserve">families can continue to receive </w:t>
      </w:r>
      <w:r w:rsidR="00D51299">
        <w:rPr>
          <w:rFonts w:ascii="Arial" w:hAnsi="Arial" w:cs="Arial"/>
          <w:color w:val="000000" w:themeColor="text1"/>
        </w:rPr>
        <w:t>family tax benefit</w:t>
      </w:r>
      <w:r w:rsidR="00850CF8" w:rsidRPr="001B4F25">
        <w:rPr>
          <w:rFonts w:ascii="Arial" w:hAnsi="Arial" w:cs="Arial"/>
          <w:color w:val="000000" w:themeColor="text1"/>
        </w:rPr>
        <w:t xml:space="preserve"> until the end of </w:t>
      </w:r>
      <w:r w:rsidR="00F93FE7">
        <w:rPr>
          <w:rFonts w:ascii="Arial" w:hAnsi="Arial" w:cs="Arial"/>
          <w:color w:val="000000" w:themeColor="text1"/>
        </w:rPr>
        <w:t>the</w:t>
      </w:r>
      <w:r w:rsidR="00850CF8" w:rsidRPr="001B4F25">
        <w:rPr>
          <w:rFonts w:ascii="Arial" w:hAnsi="Arial" w:cs="Arial"/>
          <w:color w:val="000000" w:themeColor="text1"/>
        </w:rPr>
        <w:t xml:space="preserve"> calendar year</w:t>
      </w:r>
      <w:r>
        <w:rPr>
          <w:rFonts w:ascii="Arial" w:hAnsi="Arial" w:cs="Arial"/>
          <w:color w:val="000000" w:themeColor="text1"/>
        </w:rPr>
        <w:t xml:space="preserve"> that the child finishes </w:t>
      </w:r>
      <w:r w:rsidR="00850CF8" w:rsidRPr="001B4F25">
        <w:rPr>
          <w:rFonts w:ascii="Arial" w:hAnsi="Arial" w:cs="Arial"/>
          <w:color w:val="000000" w:themeColor="text1"/>
        </w:rPr>
        <w:t>secondary study or its equivalent.  Additionally, the qualification period for double orphan pension is being extended so that it aligns with eligibility for family tax benefit.  This means, for example, that a carer can continue to receive double orphan pension for a young person in their care until the end of the calendar year in which the young person turns 19 if they are still in secondary study, or until their 18th birthday if they have already completed secondary study.</w:t>
      </w:r>
    </w:p>
    <w:p w:rsidR="00850CF8" w:rsidRPr="001B4F25" w:rsidRDefault="00850CF8" w:rsidP="00850CF8">
      <w:pPr>
        <w:jc w:val="both"/>
        <w:rPr>
          <w:rFonts w:ascii="Arial" w:hAnsi="Arial" w:cs="Arial"/>
        </w:rPr>
      </w:pPr>
    </w:p>
    <w:p w:rsidR="00850CF8" w:rsidRPr="001B4F25" w:rsidRDefault="00850CF8" w:rsidP="00850CF8">
      <w:pPr>
        <w:keepNext/>
        <w:jc w:val="both"/>
        <w:rPr>
          <w:rFonts w:ascii="Arial" w:hAnsi="Arial" w:cs="Arial"/>
          <w:b/>
          <w:i/>
        </w:rPr>
      </w:pPr>
      <w:r w:rsidRPr="001B4F25">
        <w:rPr>
          <w:rFonts w:ascii="Arial" w:hAnsi="Arial" w:cs="Arial"/>
          <w:b/>
          <w:i/>
        </w:rPr>
        <w:t>Other amendments</w:t>
      </w:r>
    </w:p>
    <w:p w:rsidR="00850CF8" w:rsidRPr="001B4F25" w:rsidRDefault="00850CF8" w:rsidP="00850CF8">
      <w:pPr>
        <w:keepNext/>
        <w:jc w:val="both"/>
        <w:rPr>
          <w:rFonts w:ascii="Arial" w:hAnsi="Arial" w:cs="Arial"/>
        </w:rPr>
      </w:pPr>
    </w:p>
    <w:p w:rsidR="00850CF8" w:rsidRPr="001B4F25" w:rsidRDefault="00E66661" w:rsidP="00850CF8">
      <w:pPr>
        <w:keepLines/>
        <w:jc w:val="both"/>
        <w:rPr>
          <w:rFonts w:ascii="Arial" w:hAnsi="Arial" w:cs="Arial"/>
          <w:color w:val="000000" w:themeColor="text1"/>
          <w:lang w:eastAsia="en-AU"/>
        </w:rPr>
      </w:pPr>
      <w:r>
        <w:rPr>
          <w:rFonts w:ascii="Arial" w:hAnsi="Arial" w:cs="Arial"/>
          <w:lang w:eastAsia="en-AU"/>
        </w:rPr>
        <w:t>This Bill also makes s</w:t>
      </w:r>
      <w:r w:rsidR="00850CF8" w:rsidRPr="001B4F25">
        <w:rPr>
          <w:rFonts w:ascii="Arial" w:hAnsi="Arial" w:cs="Arial"/>
          <w:lang w:eastAsia="en-AU"/>
        </w:rPr>
        <w:t>ome</w:t>
      </w:r>
      <w:r w:rsidR="00850CF8" w:rsidRPr="001B4F25">
        <w:rPr>
          <w:rFonts w:ascii="Arial" w:hAnsi="Arial" w:cs="Arial"/>
        </w:rPr>
        <w:t xml:space="preserve"> clarifying and technical amendments to portfolio legislation, consistent with intended policy.  </w:t>
      </w:r>
    </w:p>
    <w:p w:rsidR="00850CF8" w:rsidRPr="001B4F25" w:rsidRDefault="00850CF8" w:rsidP="00850CF8">
      <w:pPr>
        <w:jc w:val="both"/>
        <w:rPr>
          <w:rFonts w:ascii="Arial" w:hAnsi="Arial" w:cs="Arial"/>
          <w:b/>
          <w:i/>
        </w:rPr>
      </w:pPr>
    </w:p>
    <w:p w:rsidR="00850CF8" w:rsidRPr="001B4F25" w:rsidRDefault="00850CF8" w:rsidP="00F246F1">
      <w:pPr>
        <w:keepNext/>
        <w:spacing w:line="240" w:lineRule="atLeast"/>
        <w:ind w:left="1797" w:hanging="1797"/>
        <w:jc w:val="both"/>
        <w:rPr>
          <w:rFonts w:ascii="Arial" w:hAnsi="Arial" w:cs="Arial"/>
          <w:snapToGrid w:val="0"/>
        </w:rPr>
      </w:pPr>
      <w:r w:rsidRPr="001B4F25">
        <w:rPr>
          <w:rFonts w:ascii="Arial" w:hAnsi="Arial" w:cs="Arial"/>
          <w:b/>
          <w:bCs/>
        </w:rPr>
        <w:lastRenderedPageBreak/>
        <w:t>Financial impact statement</w:t>
      </w:r>
    </w:p>
    <w:p w:rsidR="00850CF8" w:rsidRPr="001B4F25" w:rsidRDefault="00850CF8" w:rsidP="00F246F1">
      <w:pPr>
        <w:keepNext/>
        <w:ind w:left="1797" w:hanging="1797"/>
        <w:jc w:val="both"/>
        <w:rPr>
          <w:rFonts w:ascii="Arial" w:hAnsi="Arial" w:cs="Arial"/>
          <w:snapToGrid w:val="0"/>
        </w:rPr>
      </w:pPr>
    </w:p>
    <w:p w:rsidR="00850CF8" w:rsidRPr="00850CF8" w:rsidRDefault="00850CF8" w:rsidP="00850CF8">
      <w:pPr>
        <w:jc w:val="both"/>
        <w:rPr>
          <w:rFonts w:ascii="Arial" w:hAnsi="Arial" w:cs="Arial"/>
          <w:snapToGrid w:val="0"/>
        </w:rPr>
      </w:pPr>
      <w:r w:rsidRPr="001B4F25">
        <w:rPr>
          <w:rFonts w:ascii="Arial" w:hAnsi="Arial" w:cs="Arial"/>
          <w:snapToGrid w:val="0"/>
        </w:rPr>
        <w:t xml:space="preserve">The baby bonus changes are expected to provide savings of $505.9 million over four years from 2012-13 to 2015-16.  The remaining </w:t>
      </w:r>
      <w:r w:rsidRPr="001B4F25">
        <w:rPr>
          <w:rFonts w:ascii="Arial" w:hAnsi="Arial" w:cs="Arial"/>
        </w:rPr>
        <w:t xml:space="preserve">amendments </w:t>
      </w:r>
      <w:r w:rsidRPr="001B4F25">
        <w:rPr>
          <w:rFonts w:ascii="Arial" w:hAnsi="Arial" w:cs="Arial"/>
          <w:snapToGrid w:val="0"/>
        </w:rPr>
        <w:t>have negligible financial impact.</w:t>
      </w:r>
    </w:p>
    <w:p w:rsidR="00355A3F" w:rsidRDefault="00355A3F" w:rsidP="00355A3F">
      <w:pPr>
        <w:ind w:left="1800" w:hanging="1800"/>
        <w:jc w:val="both"/>
        <w:rPr>
          <w:rFonts w:ascii="Arial" w:hAnsi="Arial" w:cs="Arial"/>
          <w:snapToGrid w:val="0"/>
        </w:rPr>
      </w:pPr>
    </w:p>
    <w:p w:rsidR="005F4CCC" w:rsidRDefault="005F4CCC" w:rsidP="00355A3F">
      <w:pPr>
        <w:ind w:left="1800" w:hanging="1800"/>
        <w:jc w:val="both"/>
        <w:rPr>
          <w:rFonts w:ascii="Arial" w:hAnsi="Arial" w:cs="Arial"/>
          <w:snapToGrid w:val="0"/>
        </w:rPr>
      </w:pPr>
    </w:p>
    <w:p w:rsidR="00355A3F" w:rsidRPr="000A01F8" w:rsidRDefault="00355A3F" w:rsidP="00355A3F">
      <w:pPr>
        <w:jc w:val="both"/>
        <w:rPr>
          <w:rFonts w:ascii="Arial" w:hAnsi="Arial" w:cs="Arial"/>
          <w:b/>
        </w:rPr>
      </w:pPr>
      <w:r w:rsidRPr="000A01F8">
        <w:rPr>
          <w:rFonts w:ascii="Arial" w:hAnsi="Arial" w:cs="Arial"/>
          <w:b/>
        </w:rPr>
        <w:t>STATEMENTS OF COMPATIBILITY WITH HUMAN RIGHTS</w:t>
      </w:r>
    </w:p>
    <w:p w:rsidR="00355A3F" w:rsidRPr="000A01F8" w:rsidRDefault="00355A3F" w:rsidP="00355A3F">
      <w:pPr>
        <w:jc w:val="both"/>
        <w:rPr>
          <w:rFonts w:ascii="Arial" w:hAnsi="Arial" w:cs="Arial"/>
        </w:rPr>
      </w:pPr>
    </w:p>
    <w:p w:rsidR="00355A3F" w:rsidRDefault="00355A3F" w:rsidP="00355A3F">
      <w:pPr>
        <w:jc w:val="both"/>
        <w:rPr>
          <w:rFonts w:ascii="Arial" w:hAnsi="Arial" w:cs="Arial"/>
        </w:rPr>
      </w:pPr>
      <w:r w:rsidRPr="000A01F8">
        <w:rPr>
          <w:rFonts w:ascii="Arial" w:hAnsi="Arial" w:cs="Arial"/>
        </w:rPr>
        <w:t>The statements of compatibility with human rights appear at the end of this explanatory memorandum.</w:t>
      </w:r>
    </w:p>
    <w:p w:rsidR="00355A3F" w:rsidRDefault="00355A3F" w:rsidP="00355A3F">
      <w:pPr>
        <w:jc w:val="both"/>
        <w:rPr>
          <w:rFonts w:ascii="Arial" w:hAnsi="Arial" w:cs="Arial"/>
        </w:rPr>
      </w:pPr>
    </w:p>
    <w:p w:rsidR="00355A3F" w:rsidRPr="000A01F8" w:rsidRDefault="00355A3F" w:rsidP="00355A3F">
      <w:pPr>
        <w:jc w:val="both"/>
        <w:rPr>
          <w:rFonts w:ascii="Arial" w:hAnsi="Arial" w:cs="Arial"/>
        </w:rPr>
      </w:pPr>
    </w:p>
    <w:p w:rsidR="00355A3F" w:rsidRPr="000A01F8" w:rsidRDefault="00355A3F" w:rsidP="00355A3F">
      <w:pPr>
        <w:jc w:val="center"/>
        <w:rPr>
          <w:rFonts w:ascii="Arial" w:hAnsi="Arial" w:cs="Arial"/>
          <w:b/>
          <w:bCs/>
        </w:rPr>
        <w:sectPr w:rsidR="00355A3F" w:rsidRPr="000A01F8" w:rsidSect="004504E4">
          <w:headerReference w:type="default" r:id="rId11"/>
          <w:footerReference w:type="default" r:id="rId12"/>
          <w:pgSz w:w="11906" w:h="16838"/>
          <w:pgMar w:top="1191" w:right="1797" w:bottom="1191" w:left="1797" w:header="709" w:footer="709" w:gutter="0"/>
          <w:pgNumType w:start="1"/>
          <w:cols w:space="708"/>
          <w:docGrid w:linePitch="360"/>
        </w:sectPr>
      </w:pPr>
    </w:p>
    <w:p w:rsidR="00090412" w:rsidRPr="000A01F8" w:rsidRDefault="00090412" w:rsidP="00090412">
      <w:pPr>
        <w:jc w:val="center"/>
        <w:rPr>
          <w:rFonts w:ascii="Arial" w:hAnsi="Arial" w:cs="Arial"/>
        </w:rPr>
      </w:pPr>
      <w:r>
        <w:rPr>
          <w:rFonts w:ascii="Arial" w:hAnsi="Arial" w:cs="Arial"/>
          <w:b/>
          <w:bCs/>
        </w:rPr>
        <w:lastRenderedPageBreak/>
        <w:t>FAMILY ASSISTANCE</w:t>
      </w:r>
      <w:r w:rsidRPr="000A01F8">
        <w:rPr>
          <w:rFonts w:ascii="Arial" w:hAnsi="Arial" w:cs="Arial"/>
          <w:b/>
          <w:bCs/>
        </w:rPr>
        <w:t xml:space="preserve"> A</w:t>
      </w:r>
      <w:r>
        <w:rPr>
          <w:rFonts w:ascii="Arial" w:hAnsi="Arial" w:cs="Arial"/>
          <w:b/>
          <w:bCs/>
        </w:rPr>
        <w:t>ND OTHER LEGISLATION AMENDMENT BILL 2013</w:t>
      </w:r>
    </w:p>
    <w:p w:rsidR="00355A3F" w:rsidRPr="000A01F8" w:rsidRDefault="00355A3F" w:rsidP="00355A3F">
      <w:pPr>
        <w:jc w:val="both"/>
        <w:rPr>
          <w:rFonts w:ascii="Arial" w:hAnsi="Arial" w:cs="Arial"/>
        </w:rPr>
      </w:pPr>
    </w:p>
    <w:p w:rsidR="00355A3F" w:rsidRPr="000A01F8" w:rsidRDefault="00355A3F" w:rsidP="00355A3F">
      <w:pPr>
        <w:jc w:val="both"/>
        <w:rPr>
          <w:rFonts w:ascii="Arial" w:hAnsi="Arial" w:cs="Arial"/>
        </w:rPr>
      </w:pPr>
    </w:p>
    <w:p w:rsidR="00355A3F" w:rsidRPr="000A01F8" w:rsidRDefault="00355A3F" w:rsidP="00355A3F">
      <w:pPr>
        <w:pStyle w:val="Heading1"/>
        <w:spacing w:before="0"/>
        <w:jc w:val="both"/>
        <w:rPr>
          <w:rFonts w:ascii="Arial" w:hAnsi="Arial" w:cs="Arial"/>
          <w:sz w:val="24"/>
          <w:szCs w:val="24"/>
        </w:rPr>
      </w:pPr>
      <w:r w:rsidRPr="000A01F8">
        <w:rPr>
          <w:rFonts w:ascii="Arial" w:hAnsi="Arial" w:cs="Arial"/>
          <w:sz w:val="24"/>
          <w:szCs w:val="24"/>
        </w:rPr>
        <w:t>NOTES ON CLAUSES</w:t>
      </w:r>
    </w:p>
    <w:p w:rsidR="00355A3F" w:rsidRPr="000A01F8" w:rsidRDefault="00355A3F" w:rsidP="00355A3F">
      <w:pPr>
        <w:jc w:val="both"/>
        <w:rPr>
          <w:rFonts w:ascii="Arial" w:hAnsi="Arial" w:cs="Arial"/>
        </w:rPr>
      </w:pPr>
    </w:p>
    <w:p w:rsidR="00355A3F" w:rsidRPr="000A01F8" w:rsidRDefault="00355A3F" w:rsidP="00355A3F">
      <w:pPr>
        <w:jc w:val="center"/>
        <w:rPr>
          <w:rFonts w:ascii="Arial" w:hAnsi="Arial" w:cs="Arial"/>
          <w:b/>
          <w:u w:val="single"/>
        </w:rPr>
      </w:pPr>
      <w:r w:rsidRPr="000A01F8">
        <w:rPr>
          <w:rFonts w:ascii="Arial" w:hAnsi="Arial" w:cs="Arial"/>
          <w:b/>
          <w:u w:val="single"/>
        </w:rPr>
        <w:t>Abbreviations used in this explanatory memorandum</w:t>
      </w:r>
    </w:p>
    <w:p w:rsidR="00355A3F" w:rsidRPr="000A01F8" w:rsidRDefault="00355A3F" w:rsidP="00355A3F">
      <w:pPr>
        <w:jc w:val="both"/>
        <w:rPr>
          <w:rFonts w:ascii="Arial" w:hAnsi="Arial" w:cs="Arial"/>
        </w:rPr>
      </w:pPr>
    </w:p>
    <w:p w:rsidR="00355A3F" w:rsidRPr="000A01F8" w:rsidRDefault="00355A3F" w:rsidP="00355A3F">
      <w:pPr>
        <w:numPr>
          <w:ilvl w:val="0"/>
          <w:numId w:val="1"/>
        </w:numPr>
        <w:jc w:val="both"/>
        <w:rPr>
          <w:rFonts w:ascii="Arial" w:hAnsi="Arial" w:cs="Arial"/>
        </w:rPr>
      </w:pPr>
      <w:r>
        <w:rPr>
          <w:rFonts w:ascii="Arial" w:hAnsi="Arial" w:cs="Arial"/>
          <w:b/>
        </w:rPr>
        <w:t>Family Assistance Act</w:t>
      </w:r>
      <w:r w:rsidRPr="000A01F8">
        <w:rPr>
          <w:rFonts w:ascii="Arial" w:hAnsi="Arial" w:cs="Arial"/>
        </w:rPr>
        <w:t xml:space="preserve"> means the </w:t>
      </w:r>
      <w:r w:rsidRPr="000A01F8">
        <w:rPr>
          <w:rFonts w:ascii="Arial" w:hAnsi="Arial" w:cs="Arial"/>
          <w:i/>
        </w:rPr>
        <w:t xml:space="preserve">A </w:t>
      </w:r>
      <w:r>
        <w:rPr>
          <w:rFonts w:ascii="Arial" w:hAnsi="Arial" w:cs="Arial"/>
          <w:i/>
        </w:rPr>
        <w:t>New Tax System (Family </w:t>
      </w:r>
      <w:r w:rsidRPr="000A01F8">
        <w:rPr>
          <w:rFonts w:ascii="Arial" w:hAnsi="Arial" w:cs="Arial"/>
          <w:i/>
        </w:rPr>
        <w:t>Assistance) Act 1999</w:t>
      </w:r>
    </w:p>
    <w:p w:rsidR="00355A3F" w:rsidRPr="000A01F8" w:rsidRDefault="00355A3F" w:rsidP="00355A3F">
      <w:pPr>
        <w:jc w:val="both"/>
        <w:rPr>
          <w:rFonts w:ascii="Arial" w:hAnsi="Arial" w:cs="Arial"/>
        </w:rPr>
      </w:pPr>
    </w:p>
    <w:p w:rsidR="00355A3F" w:rsidRPr="00E24561" w:rsidRDefault="00355A3F" w:rsidP="00355A3F">
      <w:pPr>
        <w:numPr>
          <w:ilvl w:val="0"/>
          <w:numId w:val="1"/>
        </w:numPr>
        <w:jc w:val="both"/>
        <w:rPr>
          <w:rFonts w:ascii="Arial" w:hAnsi="Arial" w:cs="Arial"/>
        </w:rPr>
      </w:pPr>
      <w:r w:rsidRPr="00E24561">
        <w:rPr>
          <w:rFonts w:ascii="Arial" w:eastAsia="Calibri" w:hAnsi="Arial" w:cs="Arial"/>
          <w:b/>
          <w:bCs/>
          <w:lang w:eastAsia="en-AU"/>
        </w:rPr>
        <w:t>Family Assistance Administration Act</w:t>
      </w:r>
      <w:r w:rsidRPr="00E24561">
        <w:rPr>
          <w:rFonts w:ascii="Arial" w:eastAsia="Calibri" w:hAnsi="Arial" w:cs="Arial"/>
          <w:bCs/>
          <w:lang w:eastAsia="en-AU"/>
        </w:rPr>
        <w:t xml:space="preserve"> means the</w:t>
      </w:r>
      <w:r w:rsidRPr="00E24561">
        <w:rPr>
          <w:rFonts w:ascii="Arial" w:eastAsia="Calibri" w:hAnsi="Arial" w:cs="Arial"/>
          <w:bCs/>
          <w:i/>
          <w:lang w:eastAsia="en-AU"/>
        </w:rPr>
        <w:t xml:space="preserve"> A New Tax System (Family Assistance) (Administration) Act 1999</w:t>
      </w:r>
    </w:p>
    <w:p w:rsidR="00355A3F" w:rsidRPr="000A01F8" w:rsidRDefault="00355A3F" w:rsidP="00355A3F">
      <w:pPr>
        <w:jc w:val="both"/>
        <w:rPr>
          <w:rFonts w:ascii="Arial" w:hAnsi="Arial" w:cs="Arial"/>
        </w:rPr>
      </w:pPr>
    </w:p>
    <w:p w:rsidR="00090412" w:rsidRPr="00E24561" w:rsidRDefault="00090412" w:rsidP="00090412">
      <w:pPr>
        <w:numPr>
          <w:ilvl w:val="0"/>
          <w:numId w:val="1"/>
        </w:numPr>
        <w:jc w:val="both"/>
        <w:rPr>
          <w:rFonts w:ascii="Arial" w:hAnsi="Arial" w:cs="Arial"/>
        </w:rPr>
      </w:pPr>
      <w:r>
        <w:rPr>
          <w:rFonts w:ascii="Arial" w:eastAsia="Calibri" w:hAnsi="Arial" w:cs="Arial"/>
          <w:b/>
          <w:bCs/>
          <w:lang w:eastAsia="en-AU"/>
        </w:rPr>
        <w:t>Paid Parental Leave</w:t>
      </w:r>
      <w:r w:rsidRPr="00E24561">
        <w:rPr>
          <w:rFonts w:ascii="Arial" w:eastAsia="Calibri" w:hAnsi="Arial" w:cs="Arial"/>
          <w:b/>
          <w:bCs/>
          <w:lang w:eastAsia="en-AU"/>
        </w:rPr>
        <w:t xml:space="preserve"> Act</w:t>
      </w:r>
      <w:r w:rsidRPr="00E24561">
        <w:rPr>
          <w:rFonts w:ascii="Arial" w:eastAsia="Calibri" w:hAnsi="Arial" w:cs="Arial"/>
          <w:bCs/>
          <w:lang w:eastAsia="en-AU"/>
        </w:rPr>
        <w:t xml:space="preserve"> means the</w:t>
      </w:r>
      <w:r w:rsidRPr="00E24561">
        <w:rPr>
          <w:rFonts w:ascii="Arial" w:eastAsia="Calibri" w:hAnsi="Arial" w:cs="Arial"/>
          <w:bCs/>
          <w:i/>
          <w:lang w:eastAsia="en-AU"/>
        </w:rPr>
        <w:t xml:space="preserve"> </w:t>
      </w:r>
      <w:r>
        <w:rPr>
          <w:rFonts w:ascii="Arial" w:eastAsia="Calibri" w:hAnsi="Arial" w:cs="Arial"/>
          <w:bCs/>
          <w:i/>
          <w:lang w:eastAsia="en-AU"/>
        </w:rPr>
        <w:t>Paid Parental Leave Act 2010</w:t>
      </w:r>
    </w:p>
    <w:p w:rsidR="00090412" w:rsidRPr="000A01F8" w:rsidRDefault="00090412" w:rsidP="00090412">
      <w:pPr>
        <w:jc w:val="both"/>
        <w:rPr>
          <w:rFonts w:ascii="Arial" w:hAnsi="Arial" w:cs="Arial"/>
        </w:rPr>
      </w:pPr>
    </w:p>
    <w:p w:rsidR="00355A3F" w:rsidRPr="000A01F8" w:rsidRDefault="00355A3F" w:rsidP="00355A3F">
      <w:pPr>
        <w:numPr>
          <w:ilvl w:val="0"/>
          <w:numId w:val="1"/>
        </w:numPr>
        <w:jc w:val="both"/>
        <w:rPr>
          <w:rFonts w:ascii="Arial" w:hAnsi="Arial" w:cs="Arial"/>
        </w:rPr>
      </w:pPr>
      <w:r w:rsidRPr="000A01F8">
        <w:rPr>
          <w:rFonts w:ascii="Arial" w:hAnsi="Arial" w:cs="Arial"/>
          <w:b/>
        </w:rPr>
        <w:t>Social Security Act</w:t>
      </w:r>
      <w:r w:rsidRPr="000A01F8">
        <w:rPr>
          <w:rFonts w:ascii="Arial" w:hAnsi="Arial" w:cs="Arial"/>
        </w:rPr>
        <w:t xml:space="preserve"> means the </w:t>
      </w:r>
      <w:r w:rsidRPr="000A01F8">
        <w:rPr>
          <w:rFonts w:ascii="Arial" w:hAnsi="Arial" w:cs="Arial"/>
          <w:i/>
        </w:rPr>
        <w:t>Social Security Act 1991</w:t>
      </w:r>
    </w:p>
    <w:p w:rsidR="00355A3F" w:rsidRPr="000A01F8" w:rsidRDefault="00355A3F" w:rsidP="00355A3F">
      <w:pPr>
        <w:jc w:val="both"/>
        <w:rPr>
          <w:rFonts w:ascii="Arial" w:hAnsi="Arial" w:cs="Arial"/>
        </w:rPr>
      </w:pPr>
    </w:p>
    <w:p w:rsidR="00355A3F" w:rsidRPr="000A01F8" w:rsidRDefault="00355A3F" w:rsidP="00355A3F">
      <w:pPr>
        <w:numPr>
          <w:ilvl w:val="0"/>
          <w:numId w:val="1"/>
        </w:numPr>
        <w:jc w:val="both"/>
        <w:rPr>
          <w:rFonts w:ascii="Arial" w:hAnsi="Arial" w:cs="Arial"/>
        </w:rPr>
      </w:pPr>
      <w:r w:rsidRPr="000A01F8">
        <w:rPr>
          <w:rFonts w:ascii="Arial" w:hAnsi="Arial" w:cs="Arial"/>
          <w:b/>
        </w:rPr>
        <w:t xml:space="preserve">Social Security </w:t>
      </w:r>
      <w:r>
        <w:rPr>
          <w:rFonts w:ascii="Arial" w:hAnsi="Arial" w:cs="Arial"/>
          <w:b/>
        </w:rPr>
        <w:t xml:space="preserve">Administration </w:t>
      </w:r>
      <w:r w:rsidRPr="000A01F8">
        <w:rPr>
          <w:rFonts w:ascii="Arial" w:hAnsi="Arial" w:cs="Arial"/>
          <w:b/>
        </w:rPr>
        <w:t>Act</w:t>
      </w:r>
      <w:r w:rsidRPr="000A01F8">
        <w:rPr>
          <w:rFonts w:ascii="Arial" w:hAnsi="Arial" w:cs="Arial"/>
        </w:rPr>
        <w:t xml:space="preserve"> means the </w:t>
      </w:r>
      <w:r w:rsidRPr="000A01F8">
        <w:rPr>
          <w:rFonts w:ascii="Arial" w:hAnsi="Arial" w:cs="Arial"/>
          <w:i/>
        </w:rPr>
        <w:t>Social Security</w:t>
      </w:r>
      <w:r>
        <w:rPr>
          <w:rFonts w:ascii="Arial" w:hAnsi="Arial" w:cs="Arial"/>
          <w:i/>
        </w:rPr>
        <w:t xml:space="preserve"> (Administration) Act 1999</w:t>
      </w:r>
    </w:p>
    <w:p w:rsidR="00355A3F" w:rsidRPr="000A01F8" w:rsidRDefault="00355A3F" w:rsidP="00355A3F">
      <w:pPr>
        <w:jc w:val="both"/>
        <w:rPr>
          <w:rFonts w:ascii="Arial" w:hAnsi="Arial" w:cs="Arial"/>
        </w:rPr>
      </w:pPr>
    </w:p>
    <w:p w:rsidR="00355A3F" w:rsidRDefault="00355A3F" w:rsidP="000D1409">
      <w:pPr>
        <w:jc w:val="both"/>
        <w:rPr>
          <w:rFonts w:ascii="Arial" w:hAnsi="Arial" w:cs="Arial"/>
        </w:rPr>
      </w:pPr>
    </w:p>
    <w:p w:rsidR="00355A3F" w:rsidRPr="000A01F8" w:rsidRDefault="00355A3F" w:rsidP="00355A3F">
      <w:pPr>
        <w:jc w:val="both"/>
        <w:rPr>
          <w:rFonts w:ascii="Arial" w:hAnsi="Arial" w:cs="Arial"/>
        </w:rPr>
      </w:pPr>
      <w:r w:rsidRPr="000A01F8">
        <w:rPr>
          <w:rFonts w:ascii="Arial" w:hAnsi="Arial" w:cs="Arial"/>
          <w:b/>
          <w:bCs/>
        </w:rPr>
        <w:t xml:space="preserve">Clause 1 </w:t>
      </w:r>
      <w:r w:rsidRPr="000A01F8">
        <w:rPr>
          <w:rFonts w:ascii="Arial" w:hAnsi="Arial" w:cs="Arial"/>
        </w:rPr>
        <w:t xml:space="preserve">sets out how the new Act is to be cited, that is, as the </w:t>
      </w:r>
      <w:r w:rsidR="00090412">
        <w:rPr>
          <w:rFonts w:ascii="Arial" w:hAnsi="Arial" w:cs="Arial"/>
          <w:bCs/>
          <w:i/>
        </w:rPr>
        <w:t>Family Assistance</w:t>
      </w:r>
      <w:r w:rsidRPr="000A01F8">
        <w:rPr>
          <w:rFonts w:ascii="Arial" w:hAnsi="Arial" w:cs="Arial"/>
          <w:bCs/>
          <w:i/>
        </w:rPr>
        <w:t xml:space="preserve"> and Other Legislation Amendment </w:t>
      </w:r>
      <w:r w:rsidRPr="000A01F8">
        <w:rPr>
          <w:rFonts w:ascii="Arial" w:hAnsi="Arial" w:cs="Arial"/>
          <w:i/>
          <w:iCs/>
        </w:rPr>
        <w:t>Act 201</w:t>
      </w:r>
      <w:r w:rsidR="00090412">
        <w:rPr>
          <w:rFonts w:ascii="Arial" w:hAnsi="Arial" w:cs="Arial"/>
          <w:i/>
          <w:iCs/>
        </w:rPr>
        <w:t>3</w:t>
      </w:r>
      <w:r w:rsidRPr="000A01F8">
        <w:rPr>
          <w:rFonts w:ascii="Arial" w:hAnsi="Arial" w:cs="Arial"/>
          <w:i/>
          <w:iCs/>
        </w:rPr>
        <w:t>.</w:t>
      </w:r>
    </w:p>
    <w:p w:rsidR="00355A3F" w:rsidRPr="000A01F8" w:rsidRDefault="00355A3F" w:rsidP="00355A3F">
      <w:pPr>
        <w:jc w:val="both"/>
        <w:rPr>
          <w:rFonts w:ascii="Arial" w:hAnsi="Arial" w:cs="Arial"/>
        </w:rPr>
      </w:pPr>
    </w:p>
    <w:p w:rsidR="00355A3F" w:rsidRPr="000A01F8" w:rsidRDefault="00355A3F" w:rsidP="00355A3F">
      <w:pPr>
        <w:jc w:val="both"/>
        <w:rPr>
          <w:rFonts w:ascii="Arial" w:hAnsi="Arial" w:cs="Arial"/>
        </w:rPr>
      </w:pPr>
      <w:r w:rsidRPr="000A01F8">
        <w:rPr>
          <w:rFonts w:ascii="Arial" w:hAnsi="Arial" w:cs="Arial"/>
          <w:b/>
          <w:bCs/>
        </w:rPr>
        <w:t xml:space="preserve">Clause 2 </w:t>
      </w:r>
      <w:r w:rsidRPr="000A01F8">
        <w:rPr>
          <w:rFonts w:ascii="Arial" w:hAnsi="Arial" w:cs="Arial"/>
        </w:rPr>
        <w:t>provides a table that sets out the commencement dates of the various sections in, and Schedules to, the new Act.</w:t>
      </w:r>
    </w:p>
    <w:p w:rsidR="00355A3F" w:rsidRPr="000A01F8" w:rsidRDefault="00355A3F" w:rsidP="00355A3F">
      <w:pPr>
        <w:jc w:val="both"/>
        <w:rPr>
          <w:rFonts w:ascii="Arial" w:hAnsi="Arial" w:cs="Arial"/>
        </w:rPr>
      </w:pPr>
    </w:p>
    <w:p w:rsidR="00355A3F" w:rsidRPr="000A01F8" w:rsidRDefault="00355A3F" w:rsidP="00355A3F">
      <w:pPr>
        <w:jc w:val="both"/>
        <w:rPr>
          <w:rFonts w:ascii="Arial" w:hAnsi="Arial" w:cs="Arial"/>
        </w:rPr>
      </w:pPr>
      <w:r w:rsidRPr="000A01F8">
        <w:rPr>
          <w:rFonts w:ascii="Arial" w:hAnsi="Arial" w:cs="Arial"/>
          <w:b/>
          <w:bCs/>
        </w:rPr>
        <w:t xml:space="preserve">Clause 3 </w:t>
      </w:r>
      <w:r w:rsidRPr="000A01F8">
        <w:rPr>
          <w:rFonts w:ascii="Arial" w:hAnsi="Arial" w:cs="Arial"/>
        </w:rPr>
        <w:t>provides that each Act that is specified in a Schedule is amended or repealed as set out in that Schedule.</w:t>
      </w:r>
    </w:p>
    <w:p w:rsidR="00355A3F" w:rsidRDefault="00355A3F" w:rsidP="00355A3F">
      <w:pPr>
        <w:jc w:val="both"/>
        <w:rPr>
          <w:rFonts w:ascii="Arial" w:hAnsi="Arial" w:cs="Arial"/>
        </w:rPr>
      </w:pPr>
    </w:p>
    <w:p w:rsidR="004C1CBA" w:rsidRDefault="004C1CBA" w:rsidP="00355A3F">
      <w:pPr>
        <w:jc w:val="both"/>
        <w:rPr>
          <w:rFonts w:ascii="Arial" w:hAnsi="Arial" w:cs="Arial"/>
        </w:rPr>
      </w:pPr>
    </w:p>
    <w:p w:rsidR="004C1CBA" w:rsidRPr="004E66CC" w:rsidRDefault="004C1CBA">
      <w:pPr>
        <w:spacing w:after="200" w:line="276" w:lineRule="auto"/>
        <w:rPr>
          <w:rFonts w:ascii="Arial" w:hAnsi="Arial" w:cs="Arial"/>
          <w:color w:val="000000" w:themeColor="text1"/>
          <w:sz w:val="22"/>
          <w:szCs w:val="22"/>
        </w:rPr>
      </w:pPr>
    </w:p>
    <w:p w:rsidR="00355A3F" w:rsidRPr="000A01F8" w:rsidRDefault="00355A3F" w:rsidP="00355A3F">
      <w:pPr>
        <w:jc w:val="both"/>
        <w:rPr>
          <w:rFonts w:ascii="Arial" w:hAnsi="Arial" w:cs="Arial"/>
        </w:rPr>
      </w:pPr>
    </w:p>
    <w:p w:rsidR="00355A3F" w:rsidRPr="000A01F8" w:rsidRDefault="00355A3F" w:rsidP="00355A3F">
      <w:pPr>
        <w:jc w:val="center"/>
        <w:rPr>
          <w:rFonts w:ascii="Arial" w:hAnsi="Arial" w:cs="Arial"/>
          <w:b/>
          <w:bCs/>
        </w:rPr>
        <w:sectPr w:rsidR="00355A3F" w:rsidRPr="000A01F8">
          <w:headerReference w:type="default" r:id="rId13"/>
          <w:footerReference w:type="default" r:id="rId14"/>
          <w:pgSz w:w="11906" w:h="16838"/>
          <w:pgMar w:top="1440" w:right="1800" w:bottom="1440" w:left="1800" w:header="708" w:footer="708" w:gutter="0"/>
          <w:pgNumType w:start="1"/>
          <w:cols w:space="708"/>
          <w:docGrid w:linePitch="360"/>
        </w:sectPr>
      </w:pPr>
    </w:p>
    <w:p w:rsidR="00355A3F" w:rsidRPr="003D0B76" w:rsidRDefault="00355A3F" w:rsidP="00355A3F">
      <w:pPr>
        <w:jc w:val="center"/>
        <w:rPr>
          <w:rFonts w:ascii="Arial" w:hAnsi="Arial" w:cs="Arial"/>
          <w:b/>
          <w:color w:val="000000"/>
        </w:rPr>
      </w:pPr>
      <w:r w:rsidRPr="003D0B76">
        <w:rPr>
          <w:rFonts w:ascii="Arial" w:hAnsi="Arial" w:cs="Arial"/>
          <w:b/>
          <w:bCs/>
        </w:rPr>
        <w:lastRenderedPageBreak/>
        <w:t xml:space="preserve">Schedule 1 – </w:t>
      </w:r>
      <w:r w:rsidR="00090412">
        <w:rPr>
          <w:rFonts w:ascii="Arial" w:hAnsi="Arial" w:cs="Arial"/>
          <w:b/>
          <w:snapToGrid w:val="0"/>
        </w:rPr>
        <w:t>Baby bonus</w:t>
      </w:r>
    </w:p>
    <w:p w:rsidR="00355A3F" w:rsidRPr="000A01F8" w:rsidRDefault="00355A3F" w:rsidP="00355A3F">
      <w:pPr>
        <w:jc w:val="center"/>
        <w:rPr>
          <w:rFonts w:ascii="Arial" w:hAnsi="Arial" w:cs="Arial"/>
          <w:b/>
          <w:color w:val="000000"/>
        </w:rPr>
      </w:pPr>
    </w:p>
    <w:p w:rsidR="00355A3F" w:rsidRPr="000A01F8" w:rsidRDefault="00355A3F" w:rsidP="00355A3F">
      <w:pPr>
        <w:jc w:val="center"/>
        <w:rPr>
          <w:rFonts w:ascii="Arial" w:hAnsi="Arial" w:cs="Arial"/>
          <w:b/>
          <w:color w:val="000000"/>
        </w:rPr>
      </w:pPr>
    </w:p>
    <w:p w:rsidR="00355A3F" w:rsidRPr="00D242CD" w:rsidRDefault="00355A3F" w:rsidP="00355A3F">
      <w:pPr>
        <w:jc w:val="center"/>
        <w:rPr>
          <w:rFonts w:ascii="Arial" w:hAnsi="Arial" w:cs="Arial"/>
          <w:b/>
          <w:bCs/>
          <w:u w:val="single"/>
        </w:rPr>
      </w:pPr>
      <w:r w:rsidRPr="00D242CD">
        <w:rPr>
          <w:rFonts w:ascii="Arial" w:hAnsi="Arial" w:cs="Arial"/>
          <w:b/>
          <w:bCs/>
          <w:u w:val="single"/>
        </w:rPr>
        <w:t>Summary</w:t>
      </w:r>
    </w:p>
    <w:p w:rsidR="00355A3F" w:rsidRPr="00D242CD" w:rsidRDefault="00355A3F" w:rsidP="00355A3F">
      <w:pPr>
        <w:jc w:val="center"/>
        <w:rPr>
          <w:rFonts w:ascii="Arial" w:hAnsi="Arial" w:cs="Arial"/>
          <w:b/>
          <w:bCs/>
          <w:u w:val="single"/>
        </w:rPr>
      </w:pPr>
    </w:p>
    <w:p w:rsidR="00DA347E" w:rsidRPr="00D242CD" w:rsidRDefault="00B1002F" w:rsidP="00DA347E">
      <w:pPr>
        <w:jc w:val="both"/>
        <w:rPr>
          <w:rFonts w:ascii="Arial" w:hAnsi="Arial" w:cs="Arial"/>
          <w:color w:val="000000" w:themeColor="text1"/>
        </w:rPr>
      </w:pPr>
      <w:r w:rsidRPr="00D242CD">
        <w:rPr>
          <w:rFonts w:ascii="Arial" w:hAnsi="Arial" w:cs="Arial"/>
          <w:color w:val="000000" w:themeColor="text1"/>
        </w:rPr>
        <w:t>This Schedule</w:t>
      </w:r>
      <w:r w:rsidR="00AE6286" w:rsidRPr="00D242CD">
        <w:rPr>
          <w:rFonts w:ascii="Arial" w:hAnsi="Arial" w:cs="Arial"/>
          <w:color w:val="000000" w:themeColor="text1"/>
        </w:rPr>
        <w:t xml:space="preserve"> </w:t>
      </w:r>
      <w:r w:rsidR="00DA347E" w:rsidRPr="00D242CD">
        <w:rPr>
          <w:rFonts w:ascii="Arial" w:hAnsi="Arial" w:cs="Arial"/>
          <w:color w:val="000000" w:themeColor="text1"/>
        </w:rPr>
        <w:t>implements the Government’s changes to the baby bonus announced in the 2012-13 Mid-Year Economic and Fiscal Outlook.  These changes will maintain support for new parents with the upfront costs of having a baby, while ensuring the family payments system is sustainable into the future.</w:t>
      </w:r>
    </w:p>
    <w:p w:rsidR="00DA347E" w:rsidRPr="00D242CD" w:rsidRDefault="00DA347E" w:rsidP="00DA347E">
      <w:pPr>
        <w:jc w:val="both"/>
        <w:rPr>
          <w:rFonts w:ascii="Arial" w:hAnsi="Arial" w:cs="Arial"/>
          <w:color w:val="000000" w:themeColor="text1"/>
        </w:rPr>
      </w:pPr>
    </w:p>
    <w:p w:rsidR="00DA347E" w:rsidRPr="00D242CD" w:rsidRDefault="00DA347E" w:rsidP="00DA347E">
      <w:pPr>
        <w:jc w:val="both"/>
        <w:rPr>
          <w:rFonts w:ascii="Arial" w:hAnsi="Arial" w:cs="Arial"/>
          <w:color w:val="000000" w:themeColor="text1"/>
        </w:rPr>
      </w:pPr>
      <w:r w:rsidRPr="00D242CD">
        <w:rPr>
          <w:rFonts w:ascii="Arial" w:hAnsi="Arial" w:cs="Arial"/>
          <w:color w:val="000000" w:themeColor="text1"/>
        </w:rPr>
        <w:t xml:space="preserve">The amount of baby bonus for second and subsequent children who come into a family from 1 July 2013 will be reduced to $3,000.  The change will </w:t>
      </w:r>
      <w:r w:rsidR="00B22724" w:rsidRPr="00D242CD">
        <w:rPr>
          <w:rFonts w:ascii="Arial" w:hAnsi="Arial" w:cs="Arial"/>
          <w:color w:val="000000" w:themeColor="text1"/>
        </w:rPr>
        <w:t xml:space="preserve">generally </w:t>
      </w:r>
      <w:r w:rsidRPr="00D242CD">
        <w:rPr>
          <w:rFonts w:ascii="Arial" w:hAnsi="Arial" w:cs="Arial"/>
          <w:color w:val="000000" w:themeColor="text1"/>
        </w:rPr>
        <w:t>apply regardless of whether the child is born into the family, adopted by the family, or entrusted to the family’s care within 26 wee</w:t>
      </w:r>
      <w:r w:rsidR="001B4F25" w:rsidRPr="00D242CD">
        <w:rPr>
          <w:rFonts w:ascii="Arial" w:hAnsi="Arial" w:cs="Arial"/>
          <w:color w:val="000000" w:themeColor="text1"/>
        </w:rPr>
        <w:t>ks of birth (for </w:t>
      </w:r>
      <w:r w:rsidRPr="00D242CD">
        <w:rPr>
          <w:rFonts w:ascii="Arial" w:hAnsi="Arial" w:cs="Arial"/>
          <w:color w:val="000000" w:themeColor="text1"/>
        </w:rPr>
        <w:t>example, under a foster care arrangement).  Baby bonus will continue to be paid at the rate of $5,000 for a family’s first child, and for each child who comes into the family in a multiple birth, adoption or entrustment to care.</w:t>
      </w:r>
    </w:p>
    <w:p w:rsidR="00DA347E" w:rsidRPr="00D242CD" w:rsidRDefault="00DA347E" w:rsidP="00DA347E">
      <w:pPr>
        <w:jc w:val="both"/>
        <w:rPr>
          <w:rFonts w:ascii="Arial" w:hAnsi="Arial" w:cs="Arial"/>
          <w:color w:val="000000" w:themeColor="text1"/>
        </w:rPr>
      </w:pPr>
    </w:p>
    <w:p w:rsidR="00DA347E" w:rsidRPr="00D242CD" w:rsidRDefault="00DA347E" w:rsidP="00DA347E">
      <w:pPr>
        <w:jc w:val="both"/>
        <w:rPr>
          <w:rFonts w:ascii="Arial" w:hAnsi="Arial" w:cs="Arial"/>
          <w:color w:val="000000" w:themeColor="text1"/>
        </w:rPr>
      </w:pPr>
      <w:r w:rsidRPr="00D242CD">
        <w:rPr>
          <w:rFonts w:ascii="Arial" w:hAnsi="Arial" w:cs="Arial"/>
          <w:color w:val="000000" w:themeColor="text1"/>
        </w:rPr>
        <w:t>This change recognises that families generally do not face the same upfront costs for a second or later child as they do for their first child, with the more expensive items usually already purchased.</w:t>
      </w:r>
    </w:p>
    <w:p w:rsidR="00DA347E" w:rsidRPr="00D242CD" w:rsidRDefault="00DA347E" w:rsidP="00DA347E">
      <w:pPr>
        <w:jc w:val="both"/>
        <w:rPr>
          <w:rFonts w:ascii="Arial" w:hAnsi="Arial" w:cs="Arial"/>
          <w:color w:val="000000" w:themeColor="text1"/>
        </w:rPr>
      </w:pPr>
    </w:p>
    <w:p w:rsidR="00355A3F" w:rsidRPr="00D242CD" w:rsidRDefault="00355A3F" w:rsidP="00175B1E">
      <w:pPr>
        <w:jc w:val="center"/>
        <w:rPr>
          <w:rFonts w:ascii="Arial" w:hAnsi="Arial" w:cs="Arial"/>
          <w:b/>
          <w:bCs/>
          <w:u w:val="single"/>
        </w:rPr>
      </w:pPr>
      <w:r w:rsidRPr="00D242CD">
        <w:rPr>
          <w:rFonts w:ascii="Arial" w:hAnsi="Arial" w:cs="Arial"/>
          <w:b/>
          <w:bCs/>
          <w:u w:val="single"/>
        </w:rPr>
        <w:t>Background</w:t>
      </w:r>
    </w:p>
    <w:p w:rsidR="00355A3F" w:rsidRPr="00D242CD" w:rsidRDefault="00355A3F" w:rsidP="00175B1E">
      <w:pPr>
        <w:jc w:val="center"/>
        <w:rPr>
          <w:rFonts w:ascii="Arial" w:hAnsi="Arial" w:cs="Arial"/>
          <w:b/>
          <w:bCs/>
          <w:u w:val="single"/>
        </w:rPr>
      </w:pPr>
    </w:p>
    <w:p w:rsidR="00EA34A7" w:rsidRDefault="00175B1E" w:rsidP="00175B1E">
      <w:pPr>
        <w:jc w:val="both"/>
        <w:rPr>
          <w:rFonts w:ascii="Arial" w:hAnsi="Arial" w:cs="Arial"/>
        </w:rPr>
      </w:pPr>
      <w:r w:rsidRPr="00D242CD">
        <w:rPr>
          <w:rFonts w:ascii="Arial" w:hAnsi="Arial" w:cs="Arial"/>
        </w:rPr>
        <w:t>Baby bonus is paid to eligible individuals following the birth or adoption of a child to assist with the upfront costs of having a child.  Currently, baby bonus is a payment of $5,000</w:t>
      </w:r>
      <w:r w:rsidR="00E66661">
        <w:rPr>
          <w:rFonts w:ascii="Arial" w:hAnsi="Arial" w:cs="Arial"/>
        </w:rPr>
        <w:t>.</w:t>
      </w:r>
      <w:r w:rsidRPr="00D242CD">
        <w:rPr>
          <w:rFonts w:ascii="Arial" w:hAnsi="Arial" w:cs="Arial"/>
        </w:rPr>
        <w:t xml:space="preserve"> </w:t>
      </w:r>
    </w:p>
    <w:p w:rsidR="00175B1E" w:rsidRPr="00D242CD" w:rsidRDefault="00175B1E" w:rsidP="00175B1E">
      <w:pPr>
        <w:jc w:val="both"/>
        <w:rPr>
          <w:rFonts w:ascii="Arial" w:hAnsi="Arial" w:cs="Arial"/>
        </w:rPr>
      </w:pPr>
    </w:p>
    <w:p w:rsidR="00EA34A7" w:rsidRPr="00D242CD" w:rsidRDefault="00EA34A7" w:rsidP="00EA34A7">
      <w:pPr>
        <w:jc w:val="both"/>
        <w:rPr>
          <w:rFonts w:ascii="Arial" w:hAnsi="Arial" w:cs="Arial"/>
        </w:rPr>
      </w:pPr>
      <w:r w:rsidRPr="00D242CD">
        <w:rPr>
          <w:rFonts w:ascii="Arial" w:hAnsi="Arial" w:cs="Arial"/>
        </w:rPr>
        <w:t>The amendments made by this Schedule commence on 1 July 2013, apart from items 4 to 6 and item 9, which commence the day after Royal Assent.</w:t>
      </w:r>
    </w:p>
    <w:p w:rsidR="00EA34A7" w:rsidRPr="00D242CD" w:rsidRDefault="00EA34A7" w:rsidP="00EA34A7">
      <w:pPr>
        <w:jc w:val="both"/>
        <w:rPr>
          <w:rFonts w:ascii="Arial" w:hAnsi="Arial" w:cs="Arial"/>
        </w:rPr>
      </w:pPr>
    </w:p>
    <w:p w:rsidR="00355A3F" w:rsidRPr="00D242CD" w:rsidRDefault="00355A3F" w:rsidP="00355A3F">
      <w:pPr>
        <w:keepNext/>
        <w:jc w:val="center"/>
        <w:rPr>
          <w:rFonts w:ascii="Arial" w:hAnsi="Arial" w:cs="Arial"/>
          <w:b/>
          <w:u w:val="single"/>
        </w:rPr>
      </w:pPr>
      <w:r w:rsidRPr="00D242CD">
        <w:rPr>
          <w:rFonts w:ascii="Arial" w:hAnsi="Arial" w:cs="Arial"/>
          <w:b/>
          <w:u w:val="single"/>
        </w:rPr>
        <w:t>Explanation of the changes</w:t>
      </w:r>
    </w:p>
    <w:p w:rsidR="00355A3F" w:rsidRPr="00D242CD" w:rsidRDefault="00355A3F" w:rsidP="00355A3F">
      <w:pPr>
        <w:pStyle w:val="Heading9"/>
        <w:keepNext/>
        <w:jc w:val="both"/>
        <w:rPr>
          <w:rFonts w:ascii="Arial" w:hAnsi="Arial" w:cs="Arial"/>
          <w:b/>
          <w:bCs/>
          <w:i w:val="0"/>
          <w:iCs w:val="0"/>
          <w:sz w:val="24"/>
          <w:szCs w:val="24"/>
        </w:rPr>
      </w:pPr>
    </w:p>
    <w:p w:rsidR="00E93790" w:rsidRPr="00D242CD" w:rsidRDefault="00E93790" w:rsidP="00E93790">
      <w:pPr>
        <w:jc w:val="both"/>
        <w:rPr>
          <w:rFonts w:ascii="Arial" w:hAnsi="Arial" w:cs="Arial"/>
          <w:iCs/>
          <w:u w:val="single"/>
        </w:rPr>
      </w:pPr>
      <w:r w:rsidRPr="00D242CD">
        <w:rPr>
          <w:rFonts w:ascii="Arial" w:hAnsi="Arial" w:cs="Arial"/>
          <w:iCs/>
          <w:u w:val="single"/>
        </w:rPr>
        <w:t xml:space="preserve">Amendments to the Family Assistance Act </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b/>
          <w:bCs/>
        </w:rPr>
        <w:t>Item 1</w:t>
      </w:r>
      <w:r w:rsidRPr="00D242CD">
        <w:rPr>
          <w:rFonts w:ascii="Arial" w:hAnsi="Arial" w:cs="Arial"/>
        </w:rPr>
        <w:t xml:space="preserve"> repeals and inserts a new section 66, which outlines the amount of baby bonus that an individual is entitled to receive in respect of a child.  </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i/>
        </w:rPr>
      </w:pPr>
      <w:r w:rsidRPr="00D242CD">
        <w:rPr>
          <w:rFonts w:ascii="Arial" w:hAnsi="Arial" w:cs="Arial"/>
          <w:i/>
        </w:rPr>
        <w:t>General rule</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rPr>
        <w:t>Subsection 66(1) provides for the general rule in relation to the amount of baby bonus an individual is entitled to receive in respect of a child.  If the individual satisfies paragraph 66(1</w:t>
      </w:r>
      <w:proofErr w:type="gramStart"/>
      <w:r w:rsidRPr="00D242CD">
        <w:rPr>
          <w:rFonts w:ascii="Arial" w:hAnsi="Arial" w:cs="Arial"/>
        </w:rPr>
        <w:t>)(</w:t>
      </w:r>
      <w:proofErr w:type="gramEnd"/>
      <w:r w:rsidRPr="00D242CD">
        <w:rPr>
          <w:rFonts w:ascii="Arial" w:hAnsi="Arial" w:cs="Arial"/>
        </w:rPr>
        <w:t>a), (b), (c) or (d)</w:t>
      </w:r>
      <w:r w:rsidR="00F233BD" w:rsidRPr="00D242CD">
        <w:rPr>
          <w:rFonts w:ascii="Arial" w:hAnsi="Arial" w:cs="Arial"/>
        </w:rPr>
        <w:t>,</w:t>
      </w:r>
      <w:r w:rsidRPr="00D242CD">
        <w:rPr>
          <w:rFonts w:ascii="Arial" w:hAnsi="Arial" w:cs="Arial"/>
        </w:rPr>
        <w:t xml:space="preserve"> then the amount of baby bonus is $5,000.</w:t>
      </w:r>
    </w:p>
    <w:p w:rsidR="00F233BD" w:rsidRPr="00D242CD" w:rsidRDefault="00F233BD" w:rsidP="00E93790">
      <w:pPr>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rPr>
        <w:t xml:space="preserve">Otherwise, the amount of baby bonus is $3,000. </w:t>
      </w:r>
    </w:p>
    <w:p w:rsidR="00E93790" w:rsidRPr="00D242CD" w:rsidRDefault="00E93790" w:rsidP="00E93790">
      <w:pPr>
        <w:jc w:val="both"/>
        <w:rPr>
          <w:rFonts w:ascii="Arial" w:hAnsi="Arial" w:cs="Arial"/>
        </w:rPr>
      </w:pPr>
    </w:p>
    <w:p w:rsidR="00E93790" w:rsidRPr="00D242CD" w:rsidRDefault="00E93790" w:rsidP="00F246F1">
      <w:pPr>
        <w:keepLines/>
        <w:jc w:val="both"/>
        <w:rPr>
          <w:rFonts w:ascii="Arial" w:hAnsi="Arial" w:cs="Arial"/>
        </w:rPr>
      </w:pPr>
      <w:r w:rsidRPr="00D242CD">
        <w:rPr>
          <w:rFonts w:ascii="Arial" w:hAnsi="Arial" w:cs="Arial"/>
        </w:rPr>
        <w:lastRenderedPageBreak/>
        <w:t>New paragraph 66(1</w:t>
      </w:r>
      <w:proofErr w:type="gramStart"/>
      <w:r w:rsidRPr="00D242CD">
        <w:rPr>
          <w:rFonts w:ascii="Arial" w:hAnsi="Arial" w:cs="Arial"/>
        </w:rPr>
        <w:t>)(</w:t>
      </w:r>
      <w:proofErr w:type="gramEnd"/>
      <w:r w:rsidRPr="00D242CD">
        <w:rPr>
          <w:rFonts w:ascii="Arial" w:hAnsi="Arial" w:cs="Arial"/>
        </w:rPr>
        <w:t xml:space="preserve">a) applies to an individual who is a parent of the child and is eligible for baby bonus under subsection 36(2).  If the child is the first child born alive to the mother who gave birth to the child, the amount of baby bonus is $5,000. </w:t>
      </w:r>
    </w:p>
    <w:p w:rsidR="00E93790" w:rsidRPr="00D242CD" w:rsidRDefault="00E93790" w:rsidP="00E93790">
      <w:pPr>
        <w:jc w:val="both"/>
        <w:rPr>
          <w:rFonts w:ascii="Arial" w:hAnsi="Arial" w:cs="Arial"/>
        </w:rPr>
      </w:pPr>
    </w:p>
    <w:p w:rsidR="00E93790" w:rsidRPr="00D242CD" w:rsidRDefault="00E93790" w:rsidP="00E93790">
      <w:pPr>
        <w:ind w:firstLine="720"/>
        <w:jc w:val="both"/>
        <w:rPr>
          <w:rFonts w:ascii="Arial" w:hAnsi="Arial" w:cs="Arial"/>
          <w:b/>
          <w:i/>
        </w:rPr>
      </w:pPr>
      <w:r w:rsidRPr="00D242CD">
        <w:rPr>
          <w:rFonts w:ascii="Arial" w:hAnsi="Arial" w:cs="Arial"/>
          <w:b/>
          <w:i/>
        </w:rPr>
        <w:t>Example</w:t>
      </w:r>
    </w:p>
    <w:p w:rsidR="00E93790" w:rsidRPr="00D242CD" w:rsidRDefault="00E93790" w:rsidP="00E93790">
      <w:pPr>
        <w:ind w:left="720"/>
        <w:jc w:val="both"/>
        <w:rPr>
          <w:rFonts w:ascii="Arial" w:hAnsi="Arial" w:cs="Arial"/>
        </w:rPr>
      </w:pPr>
      <w:r w:rsidRPr="00D242CD">
        <w:rPr>
          <w:rFonts w:ascii="Arial" w:hAnsi="Arial" w:cs="Arial"/>
        </w:rPr>
        <w:t xml:space="preserve">A mother claims baby bonus for both the first and second children that she gives birth to (the children were not born as part of a multiple birth).  A payment of $5,000 of baby bonus is made for the first </w:t>
      </w:r>
      <w:proofErr w:type="gramStart"/>
      <w:r w:rsidRPr="00D242CD">
        <w:rPr>
          <w:rFonts w:ascii="Arial" w:hAnsi="Arial" w:cs="Arial"/>
        </w:rPr>
        <w:t>child,</w:t>
      </w:r>
      <w:proofErr w:type="gramEnd"/>
      <w:r w:rsidRPr="00D242CD">
        <w:rPr>
          <w:rFonts w:ascii="Arial" w:hAnsi="Arial" w:cs="Arial"/>
        </w:rPr>
        <w:t xml:space="preserve"> and a payment of $3,000 for the second child.  </w:t>
      </w:r>
    </w:p>
    <w:p w:rsidR="00E93790" w:rsidRPr="00D242CD" w:rsidRDefault="00E93790" w:rsidP="00E93790">
      <w:pPr>
        <w:jc w:val="both"/>
        <w:rPr>
          <w:rFonts w:ascii="Arial" w:hAnsi="Arial" w:cs="Arial"/>
        </w:rPr>
      </w:pPr>
    </w:p>
    <w:p w:rsidR="00E93790" w:rsidRPr="00D242CD" w:rsidRDefault="00E93790" w:rsidP="001B4F25">
      <w:pPr>
        <w:keepLines/>
        <w:jc w:val="both"/>
        <w:rPr>
          <w:rFonts w:ascii="Arial" w:hAnsi="Arial" w:cs="Arial"/>
        </w:rPr>
      </w:pPr>
      <w:r w:rsidRPr="00D242CD">
        <w:rPr>
          <w:rFonts w:ascii="Arial" w:hAnsi="Arial" w:cs="Arial"/>
        </w:rPr>
        <w:t>New paragraph 66(1</w:t>
      </w:r>
      <w:proofErr w:type="gramStart"/>
      <w:r w:rsidRPr="00D242CD">
        <w:rPr>
          <w:rFonts w:ascii="Arial" w:hAnsi="Arial" w:cs="Arial"/>
        </w:rPr>
        <w:t>)(</w:t>
      </w:r>
      <w:proofErr w:type="gramEnd"/>
      <w:r w:rsidRPr="00D242CD">
        <w:rPr>
          <w:rFonts w:ascii="Arial" w:hAnsi="Arial" w:cs="Arial"/>
        </w:rPr>
        <w:t xml:space="preserve">b) applies to an individual who has a child entrusted to the care of the individual or the individual’s partner and is eligible for baby bonus under subsection 36(3).  If the child is the first child </w:t>
      </w:r>
      <w:r w:rsidR="001B4F25" w:rsidRPr="00D242CD">
        <w:rPr>
          <w:rFonts w:ascii="Arial" w:hAnsi="Arial" w:cs="Arial"/>
        </w:rPr>
        <w:t>who</w:t>
      </w:r>
      <w:r w:rsidRPr="00D242CD">
        <w:rPr>
          <w:rFonts w:ascii="Arial" w:hAnsi="Arial" w:cs="Arial"/>
        </w:rPr>
        <w:t xml:space="preserve"> becomes entrusted to the care of the individual, </w:t>
      </w:r>
      <w:r w:rsidR="008E5DB8">
        <w:rPr>
          <w:rFonts w:ascii="Arial" w:hAnsi="Arial" w:cs="Arial"/>
        </w:rPr>
        <w:t>which</w:t>
      </w:r>
      <w:r w:rsidRPr="00D242CD">
        <w:rPr>
          <w:rFonts w:ascii="Arial" w:hAnsi="Arial" w:cs="Arial"/>
        </w:rPr>
        <w:t xml:space="preserve"> occurred at any time within the period of 26 weeks starting on the day of the child’s birth, the amount of baby bonus is $5,000.  Alternatively, if the individual is a member of a couple at any time within the period of 26 weeks starting on the day of the child’s birth and the child becomes entrusted to the care of the individual’s partner at that time, the amount of baby bonus is $5,000. </w:t>
      </w:r>
    </w:p>
    <w:p w:rsidR="00E93790" w:rsidRPr="00D242CD" w:rsidRDefault="00E93790" w:rsidP="00E93790">
      <w:pPr>
        <w:jc w:val="both"/>
        <w:rPr>
          <w:rFonts w:ascii="Arial" w:hAnsi="Arial" w:cs="Arial"/>
        </w:rPr>
      </w:pPr>
    </w:p>
    <w:p w:rsidR="00E93790" w:rsidRPr="00D242CD" w:rsidRDefault="00E93790" w:rsidP="00E93790">
      <w:pPr>
        <w:ind w:firstLine="720"/>
        <w:jc w:val="both"/>
        <w:rPr>
          <w:rFonts w:ascii="Arial" w:hAnsi="Arial" w:cs="Arial"/>
          <w:b/>
          <w:i/>
        </w:rPr>
      </w:pPr>
      <w:r w:rsidRPr="00D242CD">
        <w:rPr>
          <w:rFonts w:ascii="Arial" w:hAnsi="Arial" w:cs="Arial"/>
          <w:b/>
          <w:i/>
        </w:rPr>
        <w:t>Examples</w:t>
      </w:r>
    </w:p>
    <w:p w:rsidR="00E93790" w:rsidRPr="00D242CD" w:rsidRDefault="00E93790" w:rsidP="00E93790">
      <w:pPr>
        <w:ind w:left="720"/>
        <w:jc w:val="both"/>
        <w:rPr>
          <w:rFonts w:ascii="Arial" w:hAnsi="Arial" w:cs="Arial"/>
        </w:rPr>
      </w:pPr>
      <w:r w:rsidRPr="00D242CD">
        <w:rPr>
          <w:rFonts w:ascii="Arial" w:hAnsi="Arial" w:cs="Arial"/>
        </w:rPr>
        <w:t>A carer is eligible for baby bonus for a child entrusted to her or his care under subsection 36(3) (for example, through a foster care arrangement)</w:t>
      </w:r>
      <w:r w:rsidR="00DE527C">
        <w:rPr>
          <w:rFonts w:ascii="Arial" w:hAnsi="Arial" w:cs="Arial"/>
        </w:rPr>
        <w:t xml:space="preserve">. </w:t>
      </w:r>
      <w:r w:rsidRPr="00D242CD">
        <w:rPr>
          <w:rFonts w:ascii="Arial" w:hAnsi="Arial" w:cs="Arial"/>
        </w:rPr>
        <w:t xml:space="preserve"> </w:t>
      </w:r>
      <w:r w:rsidR="00DE527C">
        <w:rPr>
          <w:rFonts w:ascii="Arial" w:hAnsi="Arial" w:cs="Arial"/>
        </w:rPr>
        <w:t>The birth mother had care of the child until the child was 10 weeks old, and then the carer</w:t>
      </w:r>
      <w:r w:rsidR="00DE527C" w:rsidRPr="00D242CD">
        <w:rPr>
          <w:rFonts w:ascii="Arial" w:hAnsi="Arial" w:cs="Arial"/>
        </w:rPr>
        <w:t xml:space="preserve"> </w:t>
      </w:r>
      <w:r w:rsidR="00DE527C">
        <w:rPr>
          <w:rFonts w:ascii="Arial" w:hAnsi="Arial" w:cs="Arial"/>
        </w:rPr>
        <w:t xml:space="preserve">took on care of the child, intending to </w:t>
      </w:r>
      <w:r w:rsidR="00DE527C" w:rsidRPr="00D242CD">
        <w:rPr>
          <w:rFonts w:ascii="Arial" w:hAnsi="Arial" w:cs="Arial"/>
        </w:rPr>
        <w:t>be the primary carer of the child for at least 26 weeks</w:t>
      </w:r>
      <w:r w:rsidR="00DE527C">
        <w:rPr>
          <w:rFonts w:ascii="Arial" w:hAnsi="Arial" w:cs="Arial"/>
        </w:rPr>
        <w:t>.  Both wish to claim baby bonus</w:t>
      </w:r>
      <w:r w:rsidR="00DE527C" w:rsidRPr="00D242CD">
        <w:rPr>
          <w:rFonts w:ascii="Arial" w:hAnsi="Arial" w:cs="Arial"/>
        </w:rPr>
        <w:t xml:space="preserve">.  </w:t>
      </w:r>
      <w:r w:rsidRPr="00D242CD">
        <w:rPr>
          <w:rFonts w:ascii="Arial" w:hAnsi="Arial" w:cs="Arial"/>
        </w:rPr>
        <w:t xml:space="preserve">In this situation, a </w:t>
      </w:r>
      <w:r w:rsidR="002B06B6">
        <w:rPr>
          <w:rFonts w:ascii="Arial" w:hAnsi="Arial" w:cs="Arial"/>
        </w:rPr>
        <w:t xml:space="preserve">pro-rated </w:t>
      </w:r>
      <w:r w:rsidRPr="00D242CD">
        <w:rPr>
          <w:rFonts w:ascii="Arial" w:hAnsi="Arial" w:cs="Arial"/>
        </w:rPr>
        <w:t xml:space="preserve">payment of $5,000 of baby bonus </w:t>
      </w:r>
      <w:r w:rsidR="002B06B6">
        <w:rPr>
          <w:rFonts w:ascii="Arial" w:hAnsi="Arial" w:cs="Arial"/>
        </w:rPr>
        <w:t>is</w:t>
      </w:r>
      <w:r w:rsidR="002B06B6" w:rsidRPr="00D242CD">
        <w:rPr>
          <w:rFonts w:ascii="Arial" w:hAnsi="Arial" w:cs="Arial"/>
        </w:rPr>
        <w:t xml:space="preserve"> </w:t>
      </w:r>
      <w:r w:rsidR="002B06B6">
        <w:rPr>
          <w:rFonts w:ascii="Arial" w:hAnsi="Arial" w:cs="Arial"/>
        </w:rPr>
        <w:t>apportioned between the birth mother for her first born child and</w:t>
      </w:r>
      <w:r w:rsidR="002B06B6" w:rsidRPr="00D242CD">
        <w:rPr>
          <w:rFonts w:ascii="Arial" w:hAnsi="Arial" w:cs="Arial"/>
        </w:rPr>
        <w:t xml:space="preserve"> </w:t>
      </w:r>
      <w:r w:rsidRPr="00D242CD">
        <w:rPr>
          <w:rFonts w:ascii="Arial" w:hAnsi="Arial" w:cs="Arial"/>
        </w:rPr>
        <w:t xml:space="preserve">the carer </w:t>
      </w:r>
      <w:r w:rsidR="002B06B6">
        <w:rPr>
          <w:rFonts w:ascii="Arial" w:hAnsi="Arial" w:cs="Arial"/>
        </w:rPr>
        <w:t>as</w:t>
      </w:r>
      <w:r w:rsidR="002B06B6" w:rsidRPr="00D242CD">
        <w:rPr>
          <w:rFonts w:ascii="Arial" w:hAnsi="Arial" w:cs="Arial"/>
        </w:rPr>
        <w:t xml:space="preserve"> </w:t>
      </w:r>
      <w:r w:rsidRPr="00D242CD">
        <w:rPr>
          <w:rFonts w:ascii="Arial" w:hAnsi="Arial" w:cs="Arial"/>
        </w:rPr>
        <w:t xml:space="preserve">this is the first child entrusted to </w:t>
      </w:r>
      <w:r w:rsidR="00B22724" w:rsidRPr="00D242CD">
        <w:rPr>
          <w:rFonts w:ascii="Arial" w:hAnsi="Arial" w:cs="Arial"/>
        </w:rPr>
        <w:t xml:space="preserve">her </w:t>
      </w:r>
      <w:r w:rsidRPr="00D242CD">
        <w:rPr>
          <w:rFonts w:ascii="Arial" w:hAnsi="Arial" w:cs="Arial"/>
        </w:rPr>
        <w:t xml:space="preserve">or </w:t>
      </w:r>
      <w:r w:rsidR="00B22724" w:rsidRPr="00D242CD">
        <w:rPr>
          <w:rFonts w:ascii="Arial" w:hAnsi="Arial" w:cs="Arial"/>
        </w:rPr>
        <w:t xml:space="preserve">his </w:t>
      </w:r>
      <w:r w:rsidRPr="00D242CD">
        <w:rPr>
          <w:rFonts w:ascii="Arial" w:hAnsi="Arial" w:cs="Arial"/>
        </w:rPr>
        <w:t xml:space="preserve">care. </w:t>
      </w:r>
    </w:p>
    <w:p w:rsidR="00E93790" w:rsidRPr="00D242CD" w:rsidRDefault="00E93790" w:rsidP="00E93790">
      <w:pPr>
        <w:ind w:left="720"/>
        <w:jc w:val="both"/>
        <w:rPr>
          <w:rFonts w:ascii="Arial" w:hAnsi="Arial" w:cs="Arial"/>
        </w:rPr>
      </w:pPr>
    </w:p>
    <w:p w:rsidR="00E93790" w:rsidRPr="00D242CD" w:rsidRDefault="00E93790" w:rsidP="00E93790">
      <w:pPr>
        <w:ind w:left="720"/>
        <w:jc w:val="both"/>
        <w:rPr>
          <w:rFonts w:ascii="Arial" w:hAnsi="Arial" w:cs="Arial"/>
        </w:rPr>
      </w:pPr>
      <w:r w:rsidRPr="00D242CD">
        <w:rPr>
          <w:rFonts w:ascii="Arial" w:hAnsi="Arial" w:cs="Arial"/>
        </w:rPr>
        <w:t xml:space="preserve">A child is born of a surrogacy arrangement between a surrogate mother and a commissioning couple.  The commissioning couple have not taken on care of any other child of a surrogacy arrangement previously.  The child enters their care four weeks after birth, and the individual who is the primary carer of the child receives an amount of $5,000 for baby bonus. </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rPr>
        <w:t>New paragraph 66(1</w:t>
      </w:r>
      <w:proofErr w:type="gramStart"/>
      <w:r w:rsidRPr="00D242CD">
        <w:rPr>
          <w:rFonts w:ascii="Arial" w:hAnsi="Arial" w:cs="Arial"/>
        </w:rPr>
        <w:t>)(</w:t>
      </w:r>
      <w:proofErr w:type="gramEnd"/>
      <w:r w:rsidRPr="00D242CD">
        <w:rPr>
          <w:rFonts w:ascii="Arial" w:hAnsi="Arial" w:cs="Arial"/>
        </w:rPr>
        <w:t xml:space="preserve">c) applies to an individual who has a stillborn child and is eligible for baby bonus under subsection 36(4).  If the child is the mother’s first stillborn child and the mother has not given birth to any other children (including stillborn children), the amount of baby bonus is $5,000. </w:t>
      </w:r>
    </w:p>
    <w:p w:rsidR="00E93790" w:rsidRPr="00D242CD" w:rsidRDefault="00E93790" w:rsidP="00E93790">
      <w:pPr>
        <w:jc w:val="both"/>
        <w:rPr>
          <w:rFonts w:ascii="Arial" w:hAnsi="Arial" w:cs="Arial"/>
        </w:rPr>
      </w:pPr>
    </w:p>
    <w:p w:rsidR="00E93790" w:rsidRPr="00D242CD" w:rsidRDefault="00E93790" w:rsidP="00F246F1">
      <w:pPr>
        <w:keepNext/>
        <w:jc w:val="both"/>
        <w:rPr>
          <w:rFonts w:ascii="Arial" w:hAnsi="Arial" w:cs="Arial"/>
          <w:b/>
          <w:i/>
        </w:rPr>
      </w:pPr>
      <w:r w:rsidRPr="00D242CD">
        <w:rPr>
          <w:rFonts w:ascii="Arial" w:hAnsi="Arial" w:cs="Arial"/>
          <w:i/>
        </w:rPr>
        <w:lastRenderedPageBreak/>
        <w:tab/>
      </w:r>
      <w:r w:rsidRPr="00D242CD">
        <w:rPr>
          <w:rFonts w:ascii="Arial" w:hAnsi="Arial" w:cs="Arial"/>
          <w:b/>
          <w:i/>
        </w:rPr>
        <w:t>Examples</w:t>
      </w:r>
    </w:p>
    <w:p w:rsidR="00E93790" w:rsidRPr="00D242CD" w:rsidRDefault="00E93790" w:rsidP="00F246F1">
      <w:pPr>
        <w:keepNext/>
        <w:ind w:left="720"/>
        <w:jc w:val="both"/>
        <w:rPr>
          <w:rFonts w:ascii="Arial" w:hAnsi="Arial" w:cs="Arial"/>
        </w:rPr>
      </w:pPr>
      <w:r w:rsidRPr="00D242CD">
        <w:rPr>
          <w:rFonts w:ascii="Arial" w:hAnsi="Arial" w:cs="Arial"/>
        </w:rPr>
        <w:t xml:space="preserve">A birth mother has a stillborn child and she receives an amount of $5,000 for baby bonus.  </w:t>
      </w:r>
    </w:p>
    <w:p w:rsidR="00E93790" w:rsidRPr="00D242CD" w:rsidRDefault="00E93790" w:rsidP="00F246F1">
      <w:pPr>
        <w:keepNext/>
        <w:ind w:left="720"/>
        <w:jc w:val="both"/>
        <w:rPr>
          <w:rFonts w:ascii="Arial" w:hAnsi="Arial" w:cs="Arial"/>
        </w:rPr>
      </w:pPr>
    </w:p>
    <w:p w:rsidR="00E93790" w:rsidRPr="00D242CD" w:rsidRDefault="00E93790" w:rsidP="00E93790">
      <w:pPr>
        <w:ind w:left="720"/>
        <w:jc w:val="both"/>
        <w:rPr>
          <w:rFonts w:ascii="Arial" w:hAnsi="Arial" w:cs="Arial"/>
        </w:rPr>
      </w:pPr>
      <w:r w:rsidRPr="00D242CD">
        <w:rPr>
          <w:rFonts w:ascii="Arial" w:hAnsi="Arial" w:cs="Arial"/>
        </w:rPr>
        <w:t xml:space="preserve">A birth mother has a first live-born birth, followed by a stillbirth.  In this situation, the mother will be entitled to receive baby bonus amounts of $5,000 and $3,000 respectively.  </w:t>
      </w:r>
    </w:p>
    <w:p w:rsidR="00E93790" w:rsidRPr="00D242CD" w:rsidRDefault="00E93790" w:rsidP="00E93790">
      <w:pPr>
        <w:ind w:left="720"/>
        <w:jc w:val="both"/>
        <w:rPr>
          <w:rFonts w:ascii="Arial" w:hAnsi="Arial" w:cs="Arial"/>
        </w:rPr>
      </w:pPr>
    </w:p>
    <w:p w:rsidR="00E93790" w:rsidRPr="00D242CD" w:rsidRDefault="00E93790" w:rsidP="00E93790">
      <w:pPr>
        <w:ind w:left="720"/>
        <w:jc w:val="both"/>
        <w:rPr>
          <w:rFonts w:ascii="Arial" w:hAnsi="Arial" w:cs="Arial"/>
        </w:rPr>
      </w:pPr>
      <w:r w:rsidRPr="00D242CD">
        <w:rPr>
          <w:rFonts w:ascii="Arial" w:hAnsi="Arial" w:cs="Arial"/>
        </w:rPr>
        <w:t xml:space="preserve">A birth mother who firstly has a stillborn child, followed by a first </w:t>
      </w:r>
      <w:r w:rsidR="00B22724" w:rsidRPr="00D242CD">
        <w:rPr>
          <w:rFonts w:ascii="Arial" w:hAnsi="Arial" w:cs="Arial"/>
        </w:rPr>
        <w:t>live</w:t>
      </w:r>
      <w:r w:rsidR="00B22724" w:rsidRPr="00D242CD">
        <w:rPr>
          <w:rFonts w:ascii="Arial" w:hAnsi="Arial" w:cs="Arial"/>
        </w:rPr>
        <w:noBreakHyphen/>
      </w:r>
      <w:r w:rsidRPr="00D242CD">
        <w:rPr>
          <w:rFonts w:ascii="Arial" w:hAnsi="Arial" w:cs="Arial"/>
        </w:rPr>
        <w:t>born child</w:t>
      </w:r>
      <w:r w:rsidR="001B4F25" w:rsidRPr="00D242CD">
        <w:rPr>
          <w:rFonts w:ascii="Arial" w:hAnsi="Arial" w:cs="Arial"/>
        </w:rPr>
        <w:t>,</w:t>
      </w:r>
      <w:r w:rsidRPr="00D242CD">
        <w:rPr>
          <w:rFonts w:ascii="Arial" w:hAnsi="Arial" w:cs="Arial"/>
        </w:rPr>
        <w:t xml:space="preserve"> will receive $5,000 for the stillborn child and then $5,000 again to assist with the upfront costs of raising her child.   </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rPr>
        <w:t>New paragraph 66(1</w:t>
      </w:r>
      <w:proofErr w:type="gramStart"/>
      <w:r w:rsidRPr="00D242CD">
        <w:rPr>
          <w:rFonts w:ascii="Arial" w:hAnsi="Arial" w:cs="Arial"/>
        </w:rPr>
        <w:t>)(</w:t>
      </w:r>
      <w:proofErr w:type="gramEnd"/>
      <w:r w:rsidRPr="00D242CD">
        <w:rPr>
          <w:rFonts w:ascii="Arial" w:hAnsi="Arial" w:cs="Arial"/>
        </w:rPr>
        <w:t xml:space="preserve">d) applies to an individual who has an adopted child and is eligible for baby bonus under subsection 36(5).  If the child is the first child </w:t>
      </w:r>
      <w:r w:rsidR="001B4F25" w:rsidRPr="00D242CD">
        <w:rPr>
          <w:rFonts w:ascii="Arial" w:hAnsi="Arial" w:cs="Arial"/>
        </w:rPr>
        <w:t>who</w:t>
      </w:r>
      <w:r w:rsidRPr="00D242CD">
        <w:rPr>
          <w:rFonts w:ascii="Arial" w:hAnsi="Arial" w:cs="Arial"/>
        </w:rPr>
        <w:t xml:space="preserve"> becomes entruste</w:t>
      </w:r>
      <w:r w:rsidR="00B22724" w:rsidRPr="00D242CD">
        <w:rPr>
          <w:rFonts w:ascii="Arial" w:hAnsi="Arial" w:cs="Arial"/>
        </w:rPr>
        <w:t>d to the care of the individual</w:t>
      </w:r>
      <w:r w:rsidRPr="00D242CD">
        <w:rPr>
          <w:rFonts w:ascii="Arial" w:hAnsi="Arial" w:cs="Arial"/>
        </w:rPr>
        <w:t xml:space="preserve"> or the individual’s partner as part of the process of adoption</w:t>
      </w:r>
      <w:r w:rsidR="001B70F4" w:rsidRPr="00D242CD">
        <w:rPr>
          <w:rFonts w:ascii="Arial" w:hAnsi="Arial" w:cs="Arial"/>
        </w:rPr>
        <w:t xml:space="preserve"> by an authorised party</w:t>
      </w:r>
      <w:r w:rsidRPr="00D242CD">
        <w:rPr>
          <w:rFonts w:ascii="Arial" w:hAnsi="Arial" w:cs="Arial"/>
        </w:rPr>
        <w:t xml:space="preserve">, and the child is aged </w:t>
      </w:r>
      <w:proofErr w:type="gramStart"/>
      <w:r w:rsidRPr="00D242CD">
        <w:rPr>
          <w:rFonts w:ascii="Arial" w:hAnsi="Arial" w:cs="Arial"/>
        </w:rPr>
        <w:t>under</w:t>
      </w:r>
      <w:proofErr w:type="gramEnd"/>
      <w:r w:rsidRPr="00D242CD">
        <w:rPr>
          <w:rFonts w:ascii="Arial" w:hAnsi="Arial" w:cs="Arial"/>
        </w:rPr>
        <w:t xml:space="preserve"> 16 at the time, the amount of baby bonus is $5,000. </w:t>
      </w:r>
    </w:p>
    <w:p w:rsidR="00E93790" w:rsidRPr="00D242CD" w:rsidRDefault="00E93790" w:rsidP="00E93790">
      <w:pPr>
        <w:jc w:val="both"/>
        <w:rPr>
          <w:rFonts w:ascii="Arial" w:hAnsi="Arial" w:cs="Arial"/>
        </w:rPr>
      </w:pPr>
    </w:p>
    <w:p w:rsidR="00E93790" w:rsidRPr="00D242CD" w:rsidRDefault="00E93790" w:rsidP="001B70F4">
      <w:pPr>
        <w:keepNext/>
        <w:ind w:left="720"/>
        <w:jc w:val="both"/>
        <w:rPr>
          <w:rFonts w:ascii="Arial" w:hAnsi="Arial" w:cs="Arial"/>
          <w:b/>
          <w:i/>
        </w:rPr>
      </w:pPr>
      <w:r w:rsidRPr="00D242CD">
        <w:rPr>
          <w:rFonts w:ascii="Arial" w:hAnsi="Arial" w:cs="Arial"/>
          <w:b/>
          <w:i/>
        </w:rPr>
        <w:t>Examples</w:t>
      </w:r>
    </w:p>
    <w:p w:rsidR="00E93790" w:rsidRPr="00D242CD" w:rsidRDefault="00E93790" w:rsidP="00E93790">
      <w:pPr>
        <w:ind w:left="720"/>
        <w:jc w:val="both"/>
        <w:rPr>
          <w:rFonts w:ascii="Arial" w:hAnsi="Arial" w:cs="Arial"/>
        </w:rPr>
      </w:pPr>
      <w:r w:rsidRPr="00D242CD">
        <w:rPr>
          <w:rFonts w:ascii="Arial" w:hAnsi="Arial" w:cs="Arial"/>
        </w:rPr>
        <w:t>A couple adopt</w:t>
      </w:r>
      <w:r w:rsidR="008862EC" w:rsidRPr="00D242CD">
        <w:rPr>
          <w:rFonts w:ascii="Arial" w:hAnsi="Arial" w:cs="Arial"/>
        </w:rPr>
        <w:t>s</w:t>
      </w:r>
      <w:r w:rsidRPr="00D242CD">
        <w:rPr>
          <w:rFonts w:ascii="Arial" w:hAnsi="Arial" w:cs="Arial"/>
        </w:rPr>
        <w:t xml:space="preserve"> a child and </w:t>
      </w:r>
      <w:r w:rsidR="008862EC" w:rsidRPr="00D242CD">
        <w:rPr>
          <w:rFonts w:ascii="Arial" w:hAnsi="Arial" w:cs="Arial"/>
        </w:rPr>
        <w:t>has</w:t>
      </w:r>
      <w:r w:rsidRPr="00D242CD">
        <w:rPr>
          <w:rFonts w:ascii="Arial" w:hAnsi="Arial" w:cs="Arial"/>
        </w:rPr>
        <w:t xml:space="preserve"> not adopted before.  The adopting father claims baby bonus and receives $5,000 for the child. </w:t>
      </w:r>
    </w:p>
    <w:p w:rsidR="00E93790" w:rsidRPr="00D242CD" w:rsidRDefault="00E93790" w:rsidP="00E93790">
      <w:pPr>
        <w:ind w:left="720"/>
        <w:jc w:val="both"/>
        <w:rPr>
          <w:rFonts w:ascii="Arial" w:hAnsi="Arial" w:cs="Arial"/>
          <w:b/>
        </w:rPr>
      </w:pPr>
    </w:p>
    <w:p w:rsidR="00E93790" w:rsidRPr="00D242CD" w:rsidRDefault="00E93790" w:rsidP="00E93790">
      <w:pPr>
        <w:ind w:left="720"/>
        <w:jc w:val="both"/>
        <w:rPr>
          <w:rFonts w:ascii="Arial" w:hAnsi="Arial" w:cs="Arial"/>
        </w:rPr>
      </w:pPr>
      <w:r w:rsidRPr="00D242CD">
        <w:rPr>
          <w:rFonts w:ascii="Arial" w:hAnsi="Arial" w:cs="Arial"/>
        </w:rPr>
        <w:t>A couple adopt</w:t>
      </w:r>
      <w:r w:rsidR="008862EC" w:rsidRPr="00D242CD">
        <w:rPr>
          <w:rFonts w:ascii="Arial" w:hAnsi="Arial" w:cs="Arial"/>
        </w:rPr>
        <w:t>s</w:t>
      </w:r>
      <w:r w:rsidRPr="00D242CD">
        <w:rPr>
          <w:rFonts w:ascii="Arial" w:hAnsi="Arial" w:cs="Arial"/>
        </w:rPr>
        <w:t xml:space="preserve"> a </w:t>
      </w:r>
      <w:r w:rsidR="008901DF">
        <w:rPr>
          <w:rFonts w:ascii="Arial" w:hAnsi="Arial" w:cs="Arial"/>
        </w:rPr>
        <w:t xml:space="preserve">second </w:t>
      </w:r>
      <w:r w:rsidRPr="00D242CD">
        <w:rPr>
          <w:rFonts w:ascii="Arial" w:hAnsi="Arial" w:cs="Arial"/>
        </w:rPr>
        <w:t>child.  The adoptin</w:t>
      </w:r>
      <w:r w:rsidR="005B113C">
        <w:rPr>
          <w:rFonts w:ascii="Arial" w:hAnsi="Arial" w:cs="Arial"/>
        </w:rPr>
        <w:t>g mother claims baby bonus, and </w:t>
      </w:r>
      <w:r w:rsidRPr="00D242CD">
        <w:rPr>
          <w:rFonts w:ascii="Arial" w:hAnsi="Arial" w:cs="Arial"/>
        </w:rPr>
        <w:t xml:space="preserve">receives $3,000 as </w:t>
      </w:r>
      <w:r w:rsidR="008901DF">
        <w:rPr>
          <w:rFonts w:ascii="Arial" w:hAnsi="Arial" w:cs="Arial"/>
        </w:rPr>
        <w:t>the couple</w:t>
      </w:r>
      <w:r w:rsidRPr="00D242CD">
        <w:rPr>
          <w:rFonts w:ascii="Arial" w:hAnsi="Arial" w:cs="Arial"/>
        </w:rPr>
        <w:t xml:space="preserve"> had adopted a child previously. </w:t>
      </w:r>
    </w:p>
    <w:p w:rsidR="00E93790" w:rsidRPr="00D242CD" w:rsidRDefault="00E93790" w:rsidP="00E93790">
      <w:pPr>
        <w:ind w:left="720"/>
        <w:jc w:val="both"/>
        <w:rPr>
          <w:rFonts w:ascii="Arial" w:hAnsi="Arial" w:cs="Arial"/>
          <w:b/>
        </w:rPr>
      </w:pPr>
    </w:p>
    <w:p w:rsidR="00E93790" w:rsidRPr="00D242CD" w:rsidRDefault="00E93790" w:rsidP="00E93790">
      <w:pPr>
        <w:jc w:val="both"/>
        <w:rPr>
          <w:rFonts w:ascii="Arial" w:hAnsi="Arial" w:cs="Arial"/>
          <w:i/>
        </w:rPr>
      </w:pPr>
      <w:r w:rsidRPr="00D242CD">
        <w:rPr>
          <w:rFonts w:ascii="Arial" w:hAnsi="Arial" w:cs="Arial"/>
          <w:i/>
        </w:rPr>
        <w:t>Multiple children cases</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rPr>
        <w:t>New subsection 66(2) provides for an exception to the general rule for multiple children</w:t>
      </w:r>
      <w:r w:rsidR="008862EC" w:rsidRPr="00D242CD">
        <w:rPr>
          <w:rFonts w:ascii="Arial" w:hAnsi="Arial" w:cs="Arial"/>
        </w:rPr>
        <w:t xml:space="preserve"> – </w:t>
      </w:r>
      <w:r w:rsidRPr="00D242CD">
        <w:rPr>
          <w:rFonts w:ascii="Arial" w:hAnsi="Arial" w:cs="Arial"/>
        </w:rPr>
        <w:t>for example</w:t>
      </w:r>
      <w:r w:rsidR="008862EC" w:rsidRPr="00D242CD">
        <w:rPr>
          <w:rFonts w:ascii="Arial" w:hAnsi="Arial" w:cs="Arial"/>
        </w:rPr>
        <w:t>,</w:t>
      </w:r>
      <w:r w:rsidRPr="00D242CD">
        <w:rPr>
          <w:rFonts w:ascii="Arial" w:hAnsi="Arial" w:cs="Arial"/>
        </w:rPr>
        <w:t xml:space="preserve"> twins.  Subsection 66(2) provides that the amount of baby bonus for an individual in respect of each child born during the same multiple </w:t>
      </w:r>
      <w:proofErr w:type="gramStart"/>
      <w:r w:rsidRPr="00D242CD">
        <w:rPr>
          <w:rFonts w:ascii="Arial" w:hAnsi="Arial" w:cs="Arial"/>
        </w:rPr>
        <w:t>birth</w:t>
      </w:r>
      <w:proofErr w:type="gramEnd"/>
      <w:r w:rsidRPr="00D242CD">
        <w:rPr>
          <w:rFonts w:ascii="Arial" w:hAnsi="Arial" w:cs="Arial"/>
        </w:rPr>
        <w:t xml:space="preserve"> is $5,000.  This amount also applies to any stillborn child born in a multiple birth.  </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rPr>
        <w:t>New subsection 66(3) provides that</w:t>
      </w:r>
      <w:r w:rsidR="008862EC" w:rsidRPr="00D242CD">
        <w:rPr>
          <w:rFonts w:ascii="Arial" w:hAnsi="Arial" w:cs="Arial"/>
        </w:rPr>
        <w:t>,</w:t>
      </w:r>
      <w:r w:rsidRPr="00D242CD">
        <w:rPr>
          <w:rFonts w:ascii="Arial" w:hAnsi="Arial" w:cs="Arial"/>
        </w:rPr>
        <w:t xml:space="preserve"> if an individual is eligible for baby bonus under subsection 36(3) of the Family Assistance Act in respect of two or more children </w:t>
      </w:r>
      <w:r w:rsidR="008862EC" w:rsidRPr="00D242CD">
        <w:rPr>
          <w:rFonts w:ascii="Arial" w:hAnsi="Arial" w:cs="Arial"/>
        </w:rPr>
        <w:t>who</w:t>
      </w:r>
      <w:r w:rsidRPr="00D242CD">
        <w:rPr>
          <w:rFonts w:ascii="Arial" w:hAnsi="Arial" w:cs="Arial"/>
        </w:rPr>
        <w:t xml:space="preserve"> become entruste</w:t>
      </w:r>
      <w:r w:rsidR="008862EC" w:rsidRPr="00D242CD">
        <w:rPr>
          <w:rFonts w:ascii="Arial" w:hAnsi="Arial" w:cs="Arial"/>
        </w:rPr>
        <w:t>d to the care of the individual</w:t>
      </w:r>
      <w:r w:rsidRPr="00D242CD">
        <w:rPr>
          <w:rFonts w:ascii="Arial" w:hAnsi="Arial" w:cs="Arial"/>
        </w:rPr>
        <w:t xml:space="preserve"> or the individual’s partner within 26 weeks of birth, as part of the same entrustment to care process, the amount of baby bonus in respect of each child is $5,</w:t>
      </w:r>
      <w:r w:rsidR="008862EC" w:rsidRPr="00D242CD">
        <w:rPr>
          <w:rFonts w:ascii="Arial" w:hAnsi="Arial" w:cs="Arial"/>
        </w:rPr>
        <w:t>000.  For </w:t>
      </w:r>
      <w:r w:rsidRPr="00D242CD">
        <w:rPr>
          <w:rFonts w:ascii="Arial" w:hAnsi="Arial" w:cs="Arial"/>
        </w:rPr>
        <w:t xml:space="preserve">example, if twin babies become entrusted to the care of a foster mother, the foster mother would be entitled to receive an amount of $5,000 in baby bonus for each of the twin children. </w:t>
      </w:r>
    </w:p>
    <w:p w:rsidR="00E93790" w:rsidRPr="00D242CD" w:rsidRDefault="00E93790" w:rsidP="00E93790">
      <w:pPr>
        <w:jc w:val="both"/>
        <w:rPr>
          <w:rFonts w:ascii="Arial" w:hAnsi="Arial" w:cs="Arial"/>
        </w:rPr>
      </w:pPr>
    </w:p>
    <w:p w:rsidR="00E93790" w:rsidRPr="00D242CD" w:rsidRDefault="00E93790" w:rsidP="00F246F1">
      <w:pPr>
        <w:keepLines/>
        <w:jc w:val="both"/>
        <w:rPr>
          <w:rFonts w:ascii="Arial" w:hAnsi="Arial" w:cs="Arial"/>
        </w:rPr>
      </w:pPr>
      <w:r w:rsidRPr="00D242CD">
        <w:rPr>
          <w:rFonts w:ascii="Arial" w:hAnsi="Arial" w:cs="Arial"/>
        </w:rPr>
        <w:lastRenderedPageBreak/>
        <w:t>New subsection 66(4) provides that</w:t>
      </w:r>
      <w:r w:rsidR="008862EC" w:rsidRPr="00D242CD">
        <w:rPr>
          <w:rFonts w:ascii="Arial" w:hAnsi="Arial" w:cs="Arial"/>
        </w:rPr>
        <w:t>,</w:t>
      </w:r>
      <w:r w:rsidRPr="00D242CD">
        <w:rPr>
          <w:rFonts w:ascii="Arial" w:hAnsi="Arial" w:cs="Arial"/>
        </w:rPr>
        <w:t xml:space="preserve"> if an individual is eligible for baby bonus under subsection 36(5) as part of the process for adoption by an authorised party, in respect of two or more children </w:t>
      </w:r>
      <w:r w:rsidR="008862EC" w:rsidRPr="00D242CD">
        <w:rPr>
          <w:rFonts w:ascii="Arial" w:hAnsi="Arial" w:cs="Arial"/>
        </w:rPr>
        <w:t>who</w:t>
      </w:r>
      <w:r w:rsidRPr="00D242CD">
        <w:rPr>
          <w:rFonts w:ascii="Arial" w:hAnsi="Arial" w:cs="Arial"/>
        </w:rPr>
        <w:t xml:space="preserve"> become entrusted to the care of the individual as part of the same adoption process, the amount of baby bonus in respect of each child is $5,000.  For example, if a couple adopted two siblings as part of the same adoption process and the children are both under 16 years of age, either member of the couple would be entitled to receive an amount of $5,000 in baby bonus for each of the children. </w:t>
      </w:r>
    </w:p>
    <w:p w:rsidR="00E93790" w:rsidRPr="00D242CD" w:rsidRDefault="00E93790" w:rsidP="00E93790">
      <w:pPr>
        <w:jc w:val="both"/>
        <w:rPr>
          <w:rFonts w:ascii="Arial" w:hAnsi="Arial" w:cs="Arial"/>
          <w:u w:val="single"/>
        </w:rPr>
      </w:pPr>
    </w:p>
    <w:p w:rsidR="00E93790" w:rsidRPr="00D242CD" w:rsidRDefault="00E93790" w:rsidP="00E93790">
      <w:pPr>
        <w:jc w:val="both"/>
        <w:rPr>
          <w:rFonts w:ascii="Arial" w:hAnsi="Arial" w:cs="Arial"/>
          <w:i/>
        </w:rPr>
      </w:pPr>
      <w:r w:rsidRPr="00D242CD">
        <w:rPr>
          <w:rFonts w:ascii="Arial" w:hAnsi="Arial" w:cs="Arial"/>
          <w:i/>
        </w:rPr>
        <w:t xml:space="preserve">Shared baby bonus </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rPr>
        <w:t>New subsection 66(5) provides clarification that</w:t>
      </w:r>
      <w:r w:rsidR="008862EC" w:rsidRPr="00D242CD">
        <w:rPr>
          <w:rFonts w:ascii="Arial" w:hAnsi="Arial" w:cs="Arial"/>
        </w:rPr>
        <w:t>,</w:t>
      </w:r>
      <w:r w:rsidRPr="00D242CD">
        <w:rPr>
          <w:rFonts w:ascii="Arial" w:hAnsi="Arial" w:cs="Arial"/>
        </w:rPr>
        <w:t xml:space="preserve"> if the Secretary has determined (under paragraph 37(3</w:t>
      </w:r>
      <w:proofErr w:type="gramStart"/>
      <w:r w:rsidRPr="00D242CD">
        <w:rPr>
          <w:rFonts w:ascii="Arial" w:hAnsi="Arial" w:cs="Arial"/>
        </w:rPr>
        <w:t>)(</w:t>
      </w:r>
      <w:proofErr w:type="gramEnd"/>
      <w:r w:rsidRPr="00D242CD">
        <w:rPr>
          <w:rFonts w:ascii="Arial" w:hAnsi="Arial" w:cs="Arial"/>
        </w:rPr>
        <w:t xml:space="preserve">b)) the percentage that is to be an individual’s percentage of baby bonus in respect of a child, the amount of baby bonus for the individual in respect of that child is that percentage of the amount worked out under subsections 66(1) to (3). </w:t>
      </w:r>
    </w:p>
    <w:p w:rsidR="00E93790" w:rsidRPr="00D242CD" w:rsidRDefault="00E93790" w:rsidP="00E93790">
      <w:pPr>
        <w:jc w:val="both"/>
        <w:rPr>
          <w:rFonts w:ascii="Arial" w:hAnsi="Arial" w:cs="Arial"/>
        </w:rPr>
      </w:pPr>
    </w:p>
    <w:p w:rsidR="00E93790" w:rsidRPr="00D242CD" w:rsidRDefault="00E93790" w:rsidP="00E17EEC">
      <w:pPr>
        <w:keepLines/>
        <w:jc w:val="both"/>
        <w:rPr>
          <w:rFonts w:ascii="Arial" w:hAnsi="Arial" w:cs="Arial"/>
          <w:bCs/>
        </w:rPr>
      </w:pPr>
      <w:r w:rsidRPr="00D242CD">
        <w:rPr>
          <w:rFonts w:ascii="Arial" w:hAnsi="Arial" w:cs="Arial"/>
          <w:b/>
          <w:bCs/>
        </w:rPr>
        <w:t xml:space="preserve">Item 2 </w:t>
      </w:r>
      <w:r w:rsidRPr="00D242CD">
        <w:rPr>
          <w:rFonts w:ascii="Arial" w:hAnsi="Arial" w:cs="Arial"/>
          <w:bCs/>
        </w:rPr>
        <w:t>omits ‘subsection 66(1)’ and substitutes ‘paragraphs 66(1)(a), (b), (c), (d) and (e) and subsections 66(2), (3) and (4)’ in table item 17AD of clause 2 of Schedule 4.</w:t>
      </w:r>
      <w:r w:rsidR="008862EC" w:rsidRPr="00D242CD">
        <w:rPr>
          <w:rFonts w:ascii="Arial" w:hAnsi="Arial" w:cs="Arial"/>
          <w:bCs/>
        </w:rPr>
        <w:t xml:space="preserve"> </w:t>
      </w:r>
      <w:r w:rsidRPr="00D242CD">
        <w:rPr>
          <w:rFonts w:ascii="Arial" w:hAnsi="Arial" w:cs="Arial"/>
          <w:bCs/>
        </w:rPr>
        <w:t xml:space="preserve"> This item is consequential to item 1</w:t>
      </w:r>
      <w:r w:rsidR="00E17EEC" w:rsidRPr="00D242CD">
        <w:rPr>
          <w:rFonts w:ascii="Arial" w:hAnsi="Arial" w:cs="Arial"/>
          <w:bCs/>
        </w:rPr>
        <w:t>,</w:t>
      </w:r>
      <w:r w:rsidRPr="00D242CD">
        <w:rPr>
          <w:rFonts w:ascii="Arial" w:hAnsi="Arial" w:cs="Arial"/>
          <w:bCs/>
        </w:rPr>
        <w:t xml:space="preserve"> and makes reference to the provisions in the Family Assistance Act that state the monetary amount of baby bonus that is to be indexed and adjusted under Schedule 4.</w:t>
      </w:r>
    </w:p>
    <w:p w:rsidR="00E93790" w:rsidRPr="00D242CD" w:rsidRDefault="00E93790" w:rsidP="00E93790">
      <w:pPr>
        <w:jc w:val="both"/>
        <w:rPr>
          <w:rFonts w:ascii="Arial" w:hAnsi="Arial" w:cs="Arial"/>
          <w:bCs/>
        </w:rPr>
      </w:pPr>
    </w:p>
    <w:p w:rsidR="00E93790" w:rsidRPr="00D242CD" w:rsidRDefault="00E93790" w:rsidP="00E93790">
      <w:pPr>
        <w:jc w:val="both"/>
        <w:rPr>
          <w:rFonts w:ascii="Arial" w:hAnsi="Arial" w:cs="Arial"/>
        </w:rPr>
      </w:pPr>
      <w:r w:rsidRPr="00D242CD">
        <w:rPr>
          <w:rFonts w:ascii="Arial" w:hAnsi="Arial" w:cs="Arial"/>
          <w:b/>
          <w:bCs/>
        </w:rPr>
        <w:t xml:space="preserve">Item 3 </w:t>
      </w:r>
      <w:r w:rsidRPr="00D242CD">
        <w:rPr>
          <w:rFonts w:ascii="Arial" w:hAnsi="Arial" w:cs="Arial"/>
          <w:bCs/>
        </w:rPr>
        <w:t xml:space="preserve">repeals the note </w:t>
      </w:r>
      <w:r w:rsidR="008862EC" w:rsidRPr="00D242CD">
        <w:rPr>
          <w:rFonts w:ascii="Arial" w:hAnsi="Arial" w:cs="Arial"/>
          <w:bCs/>
        </w:rPr>
        <w:t>to</w:t>
      </w:r>
      <w:r w:rsidRPr="00D242CD">
        <w:rPr>
          <w:rFonts w:ascii="Arial" w:hAnsi="Arial" w:cs="Arial"/>
          <w:bCs/>
        </w:rPr>
        <w:t xml:space="preserve"> subclause 3(9) of Schedule 4 and substitutes a new note. </w:t>
      </w:r>
      <w:r w:rsidR="008862EC" w:rsidRPr="00D242CD">
        <w:rPr>
          <w:rFonts w:ascii="Arial" w:hAnsi="Arial" w:cs="Arial"/>
          <w:bCs/>
        </w:rPr>
        <w:t xml:space="preserve"> </w:t>
      </w:r>
      <w:r w:rsidRPr="00D242CD">
        <w:rPr>
          <w:rFonts w:ascii="Arial" w:hAnsi="Arial" w:cs="Arial"/>
          <w:bCs/>
        </w:rPr>
        <w:t xml:space="preserve">The new note provides clarification that the indexation of baby bonus resumes on 1 July 2015. </w:t>
      </w:r>
    </w:p>
    <w:p w:rsidR="00E93790" w:rsidRPr="00D242CD" w:rsidRDefault="00E93790" w:rsidP="00E93790">
      <w:pPr>
        <w:jc w:val="both"/>
        <w:rPr>
          <w:rFonts w:ascii="Arial" w:hAnsi="Arial" w:cs="Arial"/>
          <w:iCs/>
          <w:u w:val="single"/>
        </w:rPr>
      </w:pPr>
    </w:p>
    <w:p w:rsidR="00E93790" w:rsidRPr="00D242CD" w:rsidRDefault="00E93790" w:rsidP="00E93790">
      <w:pPr>
        <w:jc w:val="both"/>
        <w:rPr>
          <w:rFonts w:ascii="Arial" w:hAnsi="Arial" w:cs="Arial"/>
          <w:iCs/>
          <w:u w:val="single"/>
        </w:rPr>
      </w:pPr>
      <w:r w:rsidRPr="00D242CD">
        <w:rPr>
          <w:rFonts w:ascii="Arial" w:hAnsi="Arial" w:cs="Arial"/>
          <w:iCs/>
          <w:u w:val="single"/>
        </w:rPr>
        <w:t xml:space="preserve">Amendments to the Family Assistance Administration Act </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i/>
        </w:rPr>
      </w:pPr>
      <w:r w:rsidRPr="00D242CD">
        <w:rPr>
          <w:rFonts w:ascii="Arial" w:hAnsi="Arial" w:cs="Arial"/>
          <w:i/>
        </w:rPr>
        <w:t xml:space="preserve">Claims for baby bonus – time limits </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b/>
        </w:rPr>
        <w:t>Item 4</w:t>
      </w:r>
      <w:r w:rsidRPr="00D242CD">
        <w:rPr>
          <w:rFonts w:ascii="Arial" w:hAnsi="Arial" w:cs="Arial"/>
        </w:rPr>
        <w:t xml:space="preserve"> omits ‘if it is made later than 52 weeks after’</w:t>
      </w:r>
      <w:r w:rsidR="008862EC" w:rsidRPr="00D242CD">
        <w:rPr>
          <w:rFonts w:ascii="Arial" w:hAnsi="Arial" w:cs="Arial"/>
        </w:rPr>
        <w:t>,</w:t>
      </w:r>
      <w:r w:rsidRPr="00D242CD">
        <w:rPr>
          <w:rFonts w:ascii="Arial" w:hAnsi="Arial" w:cs="Arial"/>
        </w:rPr>
        <w:t xml:space="preserve"> and substitutes ‘unless it is made before the end of the period of 52 we</w:t>
      </w:r>
      <w:r w:rsidR="008862EC" w:rsidRPr="00D242CD">
        <w:rPr>
          <w:rFonts w:ascii="Arial" w:hAnsi="Arial" w:cs="Arial"/>
        </w:rPr>
        <w:t>eks beginning on’ in subsection </w:t>
      </w:r>
      <w:r w:rsidRPr="00D242CD">
        <w:rPr>
          <w:rFonts w:ascii="Arial" w:hAnsi="Arial" w:cs="Arial"/>
        </w:rPr>
        <w:t xml:space="preserve">39(2).  This amendment to wording clarifies the policy intent that a baby bonus claim must </w:t>
      </w:r>
      <w:r w:rsidR="008862EC" w:rsidRPr="00D242CD">
        <w:rPr>
          <w:rFonts w:ascii="Arial" w:hAnsi="Arial" w:cs="Arial"/>
        </w:rPr>
        <w:t>be made within the period of 52 </w:t>
      </w:r>
      <w:r w:rsidRPr="00D242CD">
        <w:rPr>
          <w:rFonts w:ascii="Arial" w:hAnsi="Arial" w:cs="Arial"/>
        </w:rPr>
        <w:t xml:space="preserve">weeks beginning on the day of the birth of the child or the day the child becomes entrusted to the care of the claimant as part of the process for adoption. </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b/>
        </w:rPr>
        <w:t>Item 5</w:t>
      </w:r>
      <w:r w:rsidRPr="00D242CD">
        <w:rPr>
          <w:rFonts w:ascii="Arial" w:hAnsi="Arial" w:cs="Arial"/>
        </w:rPr>
        <w:t xml:space="preserve"> omits ‘the birth’</w:t>
      </w:r>
      <w:r w:rsidR="008862EC" w:rsidRPr="00D242CD">
        <w:rPr>
          <w:rFonts w:ascii="Arial" w:hAnsi="Arial" w:cs="Arial"/>
        </w:rPr>
        <w:t>,</w:t>
      </w:r>
      <w:r w:rsidRPr="00D242CD">
        <w:rPr>
          <w:rFonts w:ascii="Arial" w:hAnsi="Arial" w:cs="Arial"/>
        </w:rPr>
        <w:t xml:space="preserve"> and substitutes ‘the day of the </w:t>
      </w:r>
      <w:r w:rsidR="008862EC" w:rsidRPr="00D242CD">
        <w:rPr>
          <w:rFonts w:ascii="Arial" w:hAnsi="Arial" w:cs="Arial"/>
        </w:rPr>
        <w:t>birth’ in paragraph </w:t>
      </w:r>
      <w:r w:rsidRPr="00D242CD">
        <w:rPr>
          <w:rFonts w:ascii="Arial" w:hAnsi="Arial" w:cs="Arial"/>
        </w:rPr>
        <w:t>39(2</w:t>
      </w:r>
      <w:proofErr w:type="gramStart"/>
      <w:r w:rsidRPr="00D242CD">
        <w:rPr>
          <w:rFonts w:ascii="Arial" w:hAnsi="Arial" w:cs="Arial"/>
        </w:rPr>
        <w:t>)(</w:t>
      </w:r>
      <w:proofErr w:type="gramEnd"/>
      <w:r w:rsidRPr="00D242CD">
        <w:rPr>
          <w:rFonts w:ascii="Arial" w:hAnsi="Arial" w:cs="Arial"/>
        </w:rPr>
        <w:t>a).</w:t>
      </w:r>
      <w:r w:rsidR="00D242CD" w:rsidRPr="00D242CD">
        <w:rPr>
          <w:rFonts w:ascii="Arial" w:hAnsi="Arial" w:cs="Arial"/>
        </w:rPr>
        <w:t xml:space="preserve"> </w:t>
      </w:r>
      <w:r w:rsidRPr="00D242CD">
        <w:rPr>
          <w:rFonts w:ascii="Arial" w:hAnsi="Arial" w:cs="Arial"/>
        </w:rPr>
        <w:t xml:space="preserve"> This amendment clarifies that the claim period for baby bonus in relation to eligibility under any of subsections 36(2) to (4) of the Family Assistance Act begins on the day of the birth of the child. </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b/>
        </w:rPr>
        <w:t>Item 6</w:t>
      </w:r>
      <w:r w:rsidRPr="00D242CD">
        <w:rPr>
          <w:rFonts w:ascii="Arial" w:hAnsi="Arial" w:cs="Arial"/>
        </w:rPr>
        <w:t xml:space="preserve"> omits ‘the time’</w:t>
      </w:r>
      <w:r w:rsidR="008862EC" w:rsidRPr="00D242CD">
        <w:rPr>
          <w:rFonts w:ascii="Arial" w:hAnsi="Arial" w:cs="Arial"/>
        </w:rPr>
        <w:t>,</w:t>
      </w:r>
      <w:r w:rsidRPr="00D242CD">
        <w:rPr>
          <w:rFonts w:ascii="Arial" w:hAnsi="Arial" w:cs="Arial"/>
        </w:rPr>
        <w:t xml:space="preserve"> and substitutes ‘the day’ in paragraph 39(2</w:t>
      </w:r>
      <w:proofErr w:type="gramStart"/>
      <w:r w:rsidRPr="00D242CD">
        <w:rPr>
          <w:rFonts w:ascii="Arial" w:hAnsi="Arial" w:cs="Arial"/>
        </w:rPr>
        <w:t>)(</w:t>
      </w:r>
      <w:proofErr w:type="gramEnd"/>
      <w:r w:rsidRPr="00D242CD">
        <w:rPr>
          <w:rFonts w:ascii="Arial" w:hAnsi="Arial" w:cs="Arial"/>
        </w:rPr>
        <w:t>b).  This amendment clarifies that the claim period for baby bonus in relation to eligibility under subsection 36(</w:t>
      </w:r>
      <w:r w:rsidR="008862EC" w:rsidRPr="00D242CD">
        <w:rPr>
          <w:rFonts w:ascii="Arial" w:hAnsi="Arial" w:cs="Arial"/>
        </w:rPr>
        <w:t>5) of the Family Assistance Act</w:t>
      </w:r>
      <w:r w:rsidRPr="00D242CD">
        <w:rPr>
          <w:rFonts w:ascii="Arial" w:hAnsi="Arial" w:cs="Arial"/>
        </w:rPr>
        <w:t xml:space="preserve"> begins on the day the child becomes entrusted to the care of the claimant as part</w:t>
      </w:r>
      <w:r w:rsidR="008862EC" w:rsidRPr="00D242CD">
        <w:rPr>
          <w:rFonts w:ascii="Arial" w:hAnsi="Arial" w:cs="Arial"/>
        </w:rPr>
        <w:t xml:space="preserve"> of the process for adoption.</w:t>
      </w:r>
    </w:p>
    <w:p w:rsidR="00E93790" w:rsidRPr="00D242CD" w:rsidRDefault="00E93790" w:rsidP="00E93790">
      <w:pPr>
        <w:jc w:val="both"/>
        <w:rPr>
          <w:rFonts w:ascii="Arial" w:hAnsi="Arial" w:cs="Arial"/>
        </w:rPr>
      </w:pPr>
    </w:p>
    <w:p w:rsidR="00E93790" w:rsidRPr="00D242CD" w:rsidRDefault="00E93790" w:rsidP="00F246F1">
      <w:pPr>
        <w:keepNext/>
        <w:jc w:val="both"/>
        <w:rPr>
          <w:rFonts w:ascii="Arial" w:hAnsi="Arial" w:cs="Arial"/>
          <w:i/>
        </w:rPr>
      </w:pPr>
      <w:r w:rsidRPr="00D242CD">
        <w:rPr>
          <w:rFonts w:ascii="Arial" w:hAnsi="Arial" w:cs="Arial"/>
          <w:i/>
        </w:rPr>
        <w:lastRenderedPageBreak/>
        <w:t xml:space="preserve">‘Upfront part’ of baby bonus </w:t>
      </w:r>
    </w:p>
    <w:p w:rsidR="00E93790" w:rsidRPr="00D242CD" w:rsidRDefault="00E93790" w:rsidP="00F246F1">
      <w:pPr>
        <w:keepNext/>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b/>
        </w:rPr>
        <w:t>Item 7</w:t>
      </w:r>
      <w:r w:rsidRPr="00D242CD">
        <w:rPr>
          <w:rFonts w:ascii="Arial" w:hAnsi="Arial" w:cs="Arial"/>
        </w:rPr>
        <w:t xml:space="preserve"> repeals paragraphs 47(2A</w:t>
      </w:r>
      <w:proofErr w:type="gramStart"/>
      <w:r w:rsidRPr="00D242CD">
        <w:rPr>
          <w:rFonts w:ascii="Arial" w:hAnsi="Arial" w:cs="Arial"/>
        </w:rPr>
        <w:t>)(</w:t>
      </w:r>
      <w:proofErr w:type="gramEnd"/>
      <w:r w:rsidRPr="00D242CD">
        <w:rPr>
          <w:rFonts w:ascii="Arial" w:hAnsi="Arial" w:cs="Arial"/>
        </w:rPr>
        <w:t>b) and (c)</w:t>
      </w:r>
      <w:r w:rsidR="008862EC" w:rsidRPr="00D242CD">
        <w:rPr>
          <w:rFonts w:ascii="Arial" w:hAnsi="Arial" w:cs="Arial"/>
        </w:rPr>
        <w:t xml:space="preserve"> and substitutes new paragraphs </w:t>
      </w:r>
      <w:r w:rsidRPr="00D242CD">
        <w:rPr>
          <w:rFonts w:ascii="Arial" w:hAnsi="Arial" w:cs="Arial"/>
        </w:rPr>
        <w:t>47(2A)(b) to (f), which make amendments to the ‘upfront part’ of the baby bonus so that the baby bonus amount for second and subsequent children will remain at $3,000 until 1 July 2015, at which time i</w:t>
      </w:r>
      <w:r w:rsidR="0048241C" w:rsidRPr="00D242CD">
        <w:rPr>
          <w:rFonts w:ascii="Arial" w:hAnsi="Arial" w:cs="Arial"/>
        </w:rPr>
        <w:t>t will be indexed in line with C</w:t>
      </w:r>
      <w:r w:rsidRPr="00D242CD">
        <w:rPr>
          <w:rFonts w:ascii="Arial" w:hAnsi="Arial" w:cs="Arial"/>
        </w:rPr>
        <w:t xml:space="preserve">onsumer </w:t>
      </w:r>
      <w:r w:rsidR="0048241C" w:rsidRPr="00D242CD">
        <w:rPr>
          <w:rFonts w:ascii="Arial" w:hAnsi="Arial" w:cs="Arial"/>
        </w:rPr>
        <w:t>Price I</w:t>
      </w:r>
      <w:r w:rsidRPr="00D242CD">
        <w:rPr>
          <w:rFonts w:ascii="Arial" w:hAnsi="Arial" w:cs="Arial"/>
        </w:rPr>
        <w:t xml:space="preserve">ndex increases.  </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rPr>
        <w:t>New paragraph 47(2A</w:t>
      </w:r>
      <w:proofErr w:type="gramStart"/>
      <w:r w:rsidRPr="00D242CD">
        <w:rPr>
          <w:rFonts w:ascii="Arial" w:hAnsi="Arial" w:cs="Arial"/>
        </w:rPr>
        <w:t>)(</w:t>
      </w:r>
      <w:proofErr w:type="gramEnd"/>
      <w:r w:rsidRPr="00D242CD">
        <w:rPr>
          <w:rFonts w:ascii="Arial" w:hAnsi="Arial" w:cs="Arial"/>
        </w:rPr>
        <w:t>b) provides that</w:t>
      </w:r>
      <w:r w:rsidR="0048241C" w:rsidRPr="00D242CD">
        <w:rPr>
          <w:rFonts w:ascii="Arial" w:hAnsi="Arial" w:cs="Arial"/>
        </w:rPr>
        <w:t>,</w:t>
      </w:r>
      <w:r w:rsidRPr="00D242CD">
        <w:rPr>
          <w:rFonts w:ascii="Arial" w:hAnsi="Arial" w:cs="Arial"/>
        </w:rPr>
        <w:t xml:space="preserve"> if the claimant becomes eligible for baby bonus between 1 September 2012 and 30 June 2013, the upfront part of baby bonus is $846.20.</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rPr>
        <w:t>New paragraph 47(2A</w:t>
      </w:r>
      <w:proofErr w:type="gramStart"/>
      <w:r w:rsidRPr="00D242CD">
        <w:rPr>
          <w:rFonts w:ascii="Arial" w:hAnsi="Arial" w:cs="Arial"/>
        </w:rPr>
        <w:t>)(</w:t>
      </w:r>
      <w:proofErr w:type="gramEnd"/>
      <w:r w:rsidRPr="00D242CD">
        <w:rPr>
          <w:rFonts w:ascii="Arial" w:hAnsi="Arial" w:cs="Arial"/>
        </w:rPr>
        <w:t>c) provides that</w:t>
      </w:r>
      <w:r w:rsidR="0048241C" w:rsidRPr="00D242CD">
        <w:rPr>
          <w:rFonts w:ascii="Arial" w:hAnsi="Arial" w:cs="Arial"/>
        </w:rPr>
        <w:t>,</w:t>
      </w:r>
      <w:r w:rsidRPr="00D242CD">
        <w:rPr>
          <w:rFonts w:ascii="Arial" w:hAnsi="Arial" w:cs="Arial"/>
        </w:rPr>
        <w:t xml:space="preserve"> if the claimant becomes eligible for baby bonus between 1 July 2013 and 30 June 2015 and the amount of baby bonus is the amount applicable under paragraph 66(1)(a),</w:t>
      </w:r>
      <w:r w:rsidR="0048241C" w:rsidRPr="00D242CD">
        <w:rPr>
          <w:rFonts w:ascii="Arial" w:hAnsi="Arial" w:cs="Arial"/>
        </w:rPr>
        <w:t xml:space="preserve"> (b), (c) or (d), or subsection</w:t>
      </w:r>
      <w:r w:rsidRPr="00D242CD">
        <w:rPr>
          <w:rFonts w:ascii="Arial" w:hAnsi="Arial" w:cs="Arial"/>
        </w:rPr>
        <w:t xml:space="preserve"> 66(2), (3) or (4)</w:t>
      </w:r>
      <w:r w:rsidR="0048241C" w:rsidRPr="00D242CD">
        <w:rPr>
          <w:rFonts w:ascii="Arial" w:hAnsi="Arial" w:cs="Arial"/>
        </w:rPr>
        <w:t>,</w:t>
      </w:r>
      <w:r w:rsidRPr="00D242CD">
        <w:rPr>
          <w:rFonts w:ascii="Arial" w:hAnsi="Arial" w:cs="Arial"/>
        </w:rPr>
        <w:t xml:space="preserve"> of the Family Assistance Act, the upfront part of baby bonus is $846.20.</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rPr>
        <w:t>New paragraph 47(2A)(d) provides that</w:t>
      </w:r>
      <w:r w:rsidR="0048241C" w:rsidRPr="00D242CD">
        <w:rPr>
          <w:rFonts w:ascii="Arial" w:hAnsi="Arial" w:cs="Arial"/>
        </w:rPr>
        <w:t>,</w:t>
      </w:r>
      <w:r w:rsidRPr="00D242CD">
        <w:rPr>
          <w:rFonts w:ascii="Arial" w:hAnsi="Arial" w:cs="Arial"/>
        </w:rPr>
        <w:t xml:space="preserve"> if the claimant becomes eligible for baby bonus between 1 July 2013 and 30 June 2015 and the amount of baby bonus is the amount applicable under paragraph 66(1)(e) of the Family Assistance Act, the upfront part of baby bonus is $692.40. </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rPr>
        <w:t>New paragraph 47(2A)(e) provides that</w:t>
      </w:r>
      <w:r w:rsidR="0048241C" w:rsidRPr="00D242CD">
        <w:rPr>
          <w:rFonts w:ascii="Arial" w:hAnsi="Arial" w:cs="Arial"/>
        </w:rPr>
        <w:t>,</w:t>
      </w:r>
      <w:r w:rsidRPr="00D242CD">
        <w:rPr>
          <w:rFonts w:ascii="Arial" w:hAnsi="Arial" w:cs="Arial"/>
        </w:rPr>
        <w:t xml:space="preserve"> if the claimant becomes eligible for baby bonus on or after 1 July 2015 and the amount of baby bonus is the amount applicable under paragraph 66(1)(a), (b), (c) or (d)</w:t>
      </w:r>
      <w:r w:rsidR="0048241C" w:rsidRPr="00D242CD">
        <w:rPr>
          <w:rFonts w:ascii="Arial" w:hAnsi="Arial" w:cs="Arial"/>
        </w:rPr>
        <w:t>, or subsection </w:t>
      </w:r>
      <w:r w:rsidRPr="00D242CD">
        <w:rPr>
          <w:rFonts w:ascii="Arial" w:hAnsi="Arial" w:cs="Arial"/>
        </w:rPr>
        <w:t>66(2), (3) or (4)</w:t>
      </w:r>
      <w:r w:rsidR="0048241C" w:rsidRPr="00D242CD">
        <w:rPr>
          <w:rFonts w:ascii="Arial" w:hAnsi="Arial" w:cs="Arial"/>
        </w:rPr>
        <w:t>,</w:t>
      </w:r>
      <w:r w:rsidRPr="00D242CD">
        <w:rPr>
          <w:rFonts w:ascii="Arial" w:hAnsi="Arial" w:cs="Arial"/>
        </w:rPr>
        <w:t xml:space="preserve"> of the Family Assistance Act, the amount of the upfront part of baby bonus is worked out using the formula in </w:t>
      </w:r>
      <w:r w:rsidR="0048241C" w:rsidRPr="00D242CD">
        <w:rPr>
          <w:rFonts w:ascii="Arial" w:hAnsi="Arial" w:cs="Arial"/>
        </w:rPr>
        <w:t>this paragraph – that is, 16.92 per cent</w:t>
      </w:r>
      <w:r w:rsidRPr="00D242CD">
        <w:rPr>
          <w:rFonts w:ascii="Arial" w:hAnsi="Arial" w:cs="Arial"/>
        </w:rPr>
        <w:t xml:space="preserve"> multiplied by the amount of baby bonus the claimant is entitled to. </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rPr>
        <w:t>New paragraph 47(2A</w:t>
      </w:r>
      <w:proofErr w:type="gramStart"/>
      <w:r w:rsidRPr="00D242CD">
        <w:rPr>
          <w:rFonts w:ascii="Arial" w:hAnsi="Arial" w:cs="Arial"/>
        </w:rPr>
        <w:t>)(</w:t>
      </w:r>
      <w:proofErr w:type="gramEnd"/>
      <w:r w:rsidRPr="00D242CD">
        <w:rPr>
          <w:rFonts w:ascii="Arial" w:hAnsi="Arial" w:cs="Arial"/>
        </w:rPr>
        <w:t>f) provides that</w:t>
      </w:r>
      <w:r w:rsidR="0048241C" w:rsidRPr="00D242CD">
        <w:rPr>
          <w:rFonts w:ascii="Arial" w:hAnsi="Arial" w:cs="Arial"/>
        </w:rPr>
        <w:t>,</w:t>
      </w:r>
      <w:r w:rsidRPr="00D242CD">
        <w:rPr>
          <w:rFonts w:ascii="Arial" w:hAnsi="Arial" w:cs="Arial"/>
        </w:rPr>
        <w:t xml:space="preserve"> if the claimant becomes eligible for baby bonus on or after 1 July 2015 and the amount of baby bonus is the amount applicable under paragraph 66(1)(e) of the Family Assistance Act, the amount of the upfront part of baby bonus is worked out using the formula in </w:t>
      </w:r>
      <w:r w:rsidR="0048241C" w:rsidRPr="00D242CD">
        <w:rPr>
          <w:rFonts w:ascii="Arial" w:hAnsi="Arial" w:cs="Arial"/>
        </w:rPr>
        <w:t>this paragraph – that is, 23.08 per cent</w:t>
      </w:r>
      <w:r w:rsidRPr="00D242CD">
        <w:rPr>
          <w:rFonts w:ascii="Arial" w:hAnsi="Arial" w:cs="Arial"/>
        </w:rPr>
        <w:t xml:space="preserve"> multiplied by the amount of baby bonus the claimant is entitled to.  </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b/>
        </w:rPr>
        <w:t>Item 8</w:t>
      </w:r>
      <w:r w:rsidRPr="00D242CD">
        <w:rPr>
          <w:rFonts w:ascii="Arial" w:hAnsi="Arial" w:cs="Arial"/>
        </w:rPr>
        <w:t xml:space="preserve"> is an application provision</w:t>
      </w:r>
      <w:r w:rsidR="0048241C" w:rsidRPr="00D242CD">
        <w:rPr>
          <w:rFonts w:ascii="Arial" w:hAnsi="Arial" w:cs="Arial"/>
        </w:rPr>
        <w:t xml:space="preserve">.  It </w:t>
      </w:r>
      <w:r w:rsidRPr="00D242CD">
        <w:rPr>
          <w:rFonts w:ascii="Arial" w:hAnsi="Arial" w:cs="Arial"/>
        </w:rPr>
        <w:t xml:space="preserve">provides that the amendments made by item 1 apply in relation to individuals who become eligible for baby bonus on or after 1 July 2013. </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b/>
        </w:rPr>
        <w:t>Item 9</w:t>
      </w:r>
      <w:r w:rsidRPr="00D242CD">
        <w:rPr>
          <w:rFonts w:ascii="Arial" w:hAnsi="Arial" w:cs="Arial"/>
        </w:rPr>
        <w:t xml:space="preserve"> is an application provision</w:t>
      </w:r>
      <w:r w:rsidR="0048241C" w:rsidRPr="00D242CD">
        <w:rPr>
          <w:rFonts w:ascii="Arial" w:hAnsi="Arial" w:cs="Arial"/>
        </w:rPr>
        <w:t>.  It</w:t>
      </w:r>
      <w:r w:rsidRPr="00D242CD">
        <w:rPr>
          <w:rFonts w:ascii="Arial" w:hAnsi="Arial" w:cs="Arial"/>
        </w:rPr>
        <w:t xml:space="preserve"> provides that the amendments made by items 4 to 6</w:t>
      </w:r>
      <w:r w:rsidRPr="00D242CD">
        <w:rPr>
          <w:rFonts w:ascii="Arial" w:hAnsi="Arial" w:cs="Arial"/>
          <w:b/>
        </w:rPr>
        <w:t xml:space="preserve"> </w:t>
      </w:r>
      <w:r w:rsidRPr="00D242CD">
        <w:rPr>
          <w:rFonts w:ascii="Arial" w:hAnsi="Arial" w:cs="Arial"/>
        </w:rPr>
        <w:t>apply in relation to claims for payment of baby bonus that are made on or after the commencement of those items</w:t>
      </w:r>
      <w:r w:rsidR="0048241C" w:rsidRPr="00D242CD">
        <w:rPr>
          <w:rFonts w:ascii="Arial" w:hAnsi="Arial" w:cs="Arial"/>
        </w:rPr>
        <w:t xml:space="preserve"> – that </w:t>
      </w:r>
      <w:r w:rsidRPr="00D242CD">
        <w:rPr>
          <w:rFonts w:ascii="Arial" w:hAnsi="Arial" w:cs="Arial"/>
        </w:rPr>
        <w:t xml:space="preserve">is, the day this Act receives the Royal Assent. </w:t>
      </w:r>
    </w:p>
    <w:p w:rsidR="00E93790" w:rsidRPr="00D242CD" w:rsidRDefault="00E93790" w:rsidP="00E93790">
      <w:pPr>
        <w:jc w:val="both"/>
        <w:rPr>
          <w:rFonts w:ascii="Arial" w:hAnsi="Arial" w:cs="Arial"/>
        </w:rPr>
      </w:pPr>
    </w:p>
    <w:p w:rsidR="00E93790" w:rsidRPr="00D242CD" w:rsidRDefault="00E93790" w:rsidP="00E93790">
      <w:pPr>
        <w:jc w:val="both"/>
        <w:rPr>
          <w:rFonts w:ascii="Arial" w:hAnsi="Arial" w:cs="Arial"/>
        </w:rPr>
      </w:pPr>
      <w:r w:rsidRPr="00D242CD">
        <w:rPr>
          <w:rFonts w:ascii="Arial" w:hAnsi="Arial" w:cs="Arial"/>
          <w:b/>
        </w:rPr>
        <w:t>Item 10</w:t>
      </w:r>
      <w:r w:rsidRPr="00D242CD">
        <w:rPr>
          <w:rFonts w:ascii="Arial" w:hAnsi="Arial" w:cs="Arial"/>
        </w:rPr>
        <w:t xml:space="preserve"> is a transitional provision</w:t>
      </w:r>
      <w:r w:rsidR="0048241C" w:rsidRPr="00D242CD">
        <w:rPr>
          <w:rFonts w:ascii="Arial" w:hAnsi="Arial" w:cs="Arial"/>
        </w:rPr>
        <w:t xml:space="preserve">.  It </w:t>
      </w:r>
      <w:r w:rsidRPr="00D242CD">
        <w:rPr>
          <w:rFonts w:ascii="Arial" w:hAnsi="Arial" w:cs="Arial"/>
        </w:rPr>
        <w:t>provides that</w:t>
      </w:r>
      <w:r w:rsidR="0048241C" w:rsidRPr="00D242CD">
        <w:rPr>
          <w:rFonts w:ascii="Arial" w:hAnsi="Arial" w:cs="Arial"/>
        </w:rPr>
        <w:t>,</w:t>
      </w:r>
      <w:r w:rsidRPr="00D242CD">
        <w:rPr>
          <w:rFonts w:ascii="Arial" w:hAnsi="Arial" w:cs="Arial"/>
        </w:rPr>
        <w:t xml:space="preserve"> in working out the indexed amount for baby bonus on 1 July 2015 under Schedule 4 to the Family Assistance Act, the following applies: </w:t>
      </w:r>
    </w:p>
    <w:p w:rsidR="00E93790" w:rsidRPr="00D242CD" w:rsidRDefault="00E93790" w:rsidP="00E93790">
      <w:pPr>
        <w:jc w:val="both"/>
        <w:rPr>
          <w:rFonts w:ascii="Arial" w:hAnsi="Arial" w:cs="Arial"/>
        </w:rPr>
      </w:pPr>
    </w:p>
    <w:p w:rsidR="00E93790" w:rsidRPr="00D242CD" w:rsidRDefault="00E93790" w:rsidP="00E93790">
      <w:pPr>
        <w:pStyle w:val="ListParagraph"/>
        <w:numPr>
          <w:ilvl w:val="0"/>
          <w:numId w:val="14"/>
        </w:numPr>
        <w:jc w:val="both"/>
        <w:rPr>
          <w:rFonts w:ascii="Arial" w:hAnsi="Arial" w:cs="Arial"/>
        </w:rPr>
      </w:pPr>
      <w:r w:rsidRPr="00D242CD">
        <w:rPr>
          <w:rFonts w:ascii="Arial" w:hAnsi="Arial" w:cs="Arial"/>
        </w:rPr>
        <w:t>the current fig</w:t>
      </w:r>
      <w:r w:rsidR="0048241C" w:rsidRPr="00D242CD">
        <w:rPr>
          <w:rFonts w:ascii="Arial" w:hAnsi="Arial" w:cs="Arial"/>
        </w:rPr>
        <w:t>ure for baby bonus, in relation</w:t>
      </w:r>
      <w:r w:rsidRPr="00D242CD">
        <w:rPr>
          <w:rFonts w:ascii="Arial" w:hAnsi="Arial" w:cs="Arial"/>
        </w:rPr>
        <w:t xml:space="preserve"> to the amount specified in paragraph 66(1)(a), (b), (c) or (d)</w:t>
      </w:r>
      <w:r w:rsidR="0048241C" w:rsidRPr="00D242CD">
        <w:rPr>
          <w:rFonts w:ascii="Arial" w:hAnsi="Arial" w:cs="Arial"/>
        </w:rPr>
        <w:t>,</w:t>
      </w:r>
      <w:r w:rsidRPr="00D242CD">
        <w:rPr>
          <w:rFonts w:ascii="Arial" w:hAnsi="Arial" w:cs="Arial"/>
        </w:rPr>
        <w:t xml:space="preserve"> or subsection 66(2), (3) or (4)</w:t>
      </w:r>
      <w:r w:rsidR="0048241C" w:rsidRPr="00D242CD">
        <w:rPr>
          <w:rFonts w:ascii="Arial" w:hAnsi="Arial" w:cs="Arial"/>
        </w:rPr>
        <w:t>,</w:t>
      </w:r>
      <w:r w:rsidRPr="00D242CD">
        <w:rPr>
          <w:rFonts w:ascii="Arial" w:hAnsi="Arial" w:cs="Arial"/>
        </w:rPr>
        <w:t xml:space="preserve"> of that Act, immediately before that day is taken to be $5,000; and</w:t>
      </w:r>
    </w:p>
    <w:p w:rsidR="00E93790" w:rsidRPr="00D242CD" w:rsidRDefault="00E93790" w:rsidP="00E93790">
      <w:pPr>
        <w:pStyle w:val="ListParagraph"/>
        <w:jc w:val="both"/>
        <w:rPr>
          <w:rFonts w:ascii="Arial" w:hAnsi="Arial" w:cs="Arial"/>
        </w:rPr>
      </w:pPr>
    </w:p>
    <w:p w:rsidR="00E93790" w:rsidRPr="00D242CD" w:rsidRDefault="00E93790" w:rsidP="00E93790">
      <w:pPr>
        <w:pStyle w:val="ListParagraph"/>
        <w:numPr>
          <w:ilvl w:val="0"/>
          <w:numId w:val="14"/>
        </w:numPr>
        <w:jc w:val="both"/>
        <w:rPr>
          <w:rFonts w:ascii="Arial" w:hAnsi="Arial" w:cs="Arial"/>
        </w:rPr>
      </w:pPr>
      <w:proofErr w:type="gramStart"/>
      <w:r w:rsidRPr="00D242CD">
        <w:rPr>
          <w:rFonts w:ascii="Arial" w:hAnsi="Arial" w:cs="Arial"/>
        </w:rPr>
        <w:t>the</w:t>
      </w:r>
      <w:proofErr w:type="gramEnd"/>
      <w:r w:rsidRPr="00D242CD">
        <w:rPr>
          <w:rFonts w:ascii="Arial" w:hAnsi="Arial" w:cs="Arial"/>
        </w:rPr>
        <w:t xml:space="preserve"> current figure for baby bonus, in relation to the amount specified in</w:t>
      </w:r>
      <w:r w:rsidR="0048241C" w:rsidRPr="00D242CD">
        <w:rPr>
          <w:rFonts w:ascii="Arial" w:hAnsi="Arial" w:cs="Arial"/>
        </w:rPr>
        <w:t xml:space="preserve"> paragraph 66(1)(e) of that Act</w:t>
      </w:r>
      <w:r w:rsidRPr="00D242CD">
        <w:rPr>
          <w:rFonts w:ascii="Arial" w:hAnsi="Arial" w:cs="Arial"/>
        </w:rPr>
        <w:t xml:space="preserve"> immediately before that day is taken to be $3,000. </w:t>
      </w:r>
    </w:p>
    <w:p w:rsidR="00E93790" w:rsidRPr="00D242CD" w:rsidRDefault="00E93790" w:rsidP="00E93790">
      <w:pPr>
        <w:jc w:val="both"/>
        <w:rPr>
          <w:rFonts w:ascii="Arial" w:hAnsi="Arial" w:cs="Arial"/>
          <w:b/>
          <w:i/>
          <w:iCs/>
        </w:rPr>
      </w:pPr>
    </w:p>
    <w:p w:rsidR="00E93790" w:rsidRPr="00D242CD" w:rsidRDefault="00E93790" w:rsidP="00E93790">
      <w:pPr>
        <w:jc w:val="both"/>
        <w:rPr>
          <w:rFonts w:ascii="Arial" w:hAnsi="Arial" w:cs="Arial"/>
          <w:i/>
          <w:iCs/>
          <w:u w:val="single"/>
        </w:rPr>
      </w:pPr>
      <w:r w:rsidRPr="00D242CD">
        <w:rPr>
          <w:rFonts w:ascii="Arial" w:hAnsi="Arial" w:cs="Arial"/>
          <w:iCs/>
          <w:u w:val="single"/>
        </w:rPr>
        <w:t xml:space="preserve">Amendments to the </w:t>
      </w:r>
      <w:r w:rsidRPr="00D242CD">
        <w:rPr>
          <w:rFonts w:ascii="Arial" w:hAnsi="Arial" w:cs="Arial"/>
          <w:i/>
          <w:iCs/>
          <w:u w:val="single"/>
        </w:rPr>
        <w:t xml:space="preserve">Family Assistance and </w:t>
      </w:r>
      <w:r w:rsidR="0048241C" w:rsidRPr="00D242CD">
        <w:rPr>
          <w:rFonts w:ascii="Arial" w:hAnsi="Arial" w:cs="Arial"/>
          <w:i/>
          <w:iCs/>
          <w:u w:val="single"/>
        </w:rPr>
        <w:t>Other Legislation Amendment Act </w:t>
      </w:r>
      <w:r w:rsidRPr="00D242CD">
        <w:rPr>
          <w:rFonts w:ascii="Arial" w:hAnsi="Arial" w:cs="Arial"/>
          <w:i/>
          <w:iCs/>
          <w:u w:val="single"/>
        </w:rPr>
        <w:t xml:space="preserve">2012  </w:t>
      </w:r>
    </w:p>
    <w:p w:rsidR="00E93790" w:rsidRPr="00D242CD" w:rsidRDefault="00E93790" w:rsidP="00E93790">
      <w:pPr>
        <w:jc w:val="both"/>
        <w:rPr>
          <w:rFonts w:ascii="Arial" w:hAnsi="Arial" w:cs="Arial"/>
          <w:i/>
          <w:iCs/>
          <w:color w:val="000000" w:themeColor="text1"/>
        </w:rPr>
      </w:pPr>
    </w:p>
    <w:p w:rsidR="00E93790" w:rsidRPr="00E93790" w:rsidRDefault="00E93790" w:rsidP="00E93790">
      <w:pPr>
        <w:jc w:val="both"/>
        <w:rPr>
          <w:rStyle w:val="BookTitle"/>
          <w:rFonts w:ascii="Arial" w:hAnsi="Arial" w:cs="Arial"/>
          <w:i w:val="0"/>
          <w:smallCaps w:val="0"/>
        </w:rPr>
      </w:pPr>
      <w:r w:rsidRPr="00D242CD">
        <w:rPr>
          <w:rFonts w:ascii="Arial" w:hAnsi="Arial" w:cs="Arial"/>
          <w:b/>
          <w:iCs/>
        </w:rPr>
        <w:t xml:space="preserve">Item 11 </w:t>
      </w:r>
      <w:r w:rsidRPr="00D242CD">
        <w:rPr>
          <w:rFonts w:ascii="Arial" w:hAnsi="Arial" w:cs="Arial"/>
          <w:iCs/>
        </w:rPr>
        <w:t xml:space="preserve">repeals item 6 of Schedule 2 </w:t>
      </w:r>
      <w:r w:rsidR="0048241C" w:rsidRPr="00D242CD">
        <w:rPr>
          <w:rFonts w:ascii="Arial" w:hAnsi="Arial" w:cs="Arial"/>
          <w:iCs/>
        </w:rPr>
        <w:t>to</w:t>
      </w:r>
      <w:r w:rsidRPr="00D242CD">
        <w:rPr>
          <w:rFonts w:ascii="Arial" w:hAnsi="Arial" w:cs="Arial"/>
          <w:iCs/>
        </w:rPr>
        <w:t xml:space="preserve"> the </w:t>
      </w:r>
      <w:r w:rsidRPr="00D242CD">
        <w:rPr>
          <w:rFonts w:ascii="Arial" w:hAnsi="Arial" w:cs="Arial"/>
          <w:i/>
          <w:iCs/>
        </w:rPr>
        <w:t>Family Assistance and Other Legislation Amendment Act 2012</w:t>
      </w:r>
      <w:r w:rsidRPr="00D242CD">
        <w:rPr>
          <w:rFonts w:ascii="Arial" w:hAnsi="Arial" w:cs="Arial"/>
          <w:iCs/>
        </w:rPr>
        <w:t>, which is a transitional provision applying to the indexed amount for baby bonus.</w:t>
      </w:r>
      <w:r w:rsidR="0048241C" w:rsidRPr="00D242CD">
        <w:rPr>
          <w:rFonts w:ascii="Arial" w:hAnsi="Arial" w:cs="Arial"/>
          <w:iCs/>
        </w:rPr>
        <w:t xml:space="preserve"> </w:t>
      </w:r>
      <w:r w:rsidRPr="00D242CD">
        <w:rPr>
          <w:rFonts w:ascii="Arial" w:hAnsi="Arial" w:cs="Arial"/>
          <w:iCs/>
        </w:rPr>
        <w:t xml:space="preserve"> New transitional provisions will apply to the amount of baby bonus</w:t>
      </w:r>
      <w:r w:rsidR="0048241C" w:rsidRPr="00D242CD">
        <w:rPr>
          <w:rFonts w:ascii="Arial" w:hAnsi="Arial" w:cs="Arial"/>
          <w:iCs/>
        </w:rPr>
        <w:t>,</w:t>
      </w:r>
      <w:r w:rsidRPr="00D242CD">
        <w:rPr>
          <w:rFonts w:ascii="Arial" w:hAnsi="Arial" w:cs="Arial"/>
          <w:iCs/>
        </w:rPr>
        <w:t xml:space="preserve"> as provided for in item 10.</w:t>
      </w:r>
    </w:p>
    <w:p w:rsidR="00E93790" w:rsidRPr="00E93790" w:rsidRDefault="00E93790" w:rsidP="00E93790">
      <w:pPr>
        <w:jc w:val="both"/>
        <w:rPr>
          <w:rStyle w:val="BookTitle"/>
          <w:rFonts w:ascii="Arial" w:hAnsi="Arial" w:cs="Arial"/>
          <w:i w:val="0"/>
          <w:iCs w:val="0"/>
          <w:smallCaps w:val="0"/>
        </w:rPr>
      </w:pPr>
    </w:p>
    <w:p w:rsidR="00355A3F" w:rsidRPr="000A01F8" w:rsidRDefault="00355A3F" w:rsidP="00355A3F">
      <w:pPr>
        <w:jc w:val="both"/>
        <w:rPr>
          <w:rFonts w:ascii="Arial" w:hAnsi="Arial" w:cs="Arial"/>
        </w:rPr>
      </w:pPr>
    </w:p>
    <w:p w:rsidR="00355A3F" w:rsidRPr="000A01F8" w:rsidRDefault="00355A3F" w:rsidP="00355A3F">
      <w:pPr>
        <w:jc w:val="center"/>
        <w:rPr>
          <w:rFonts w:ascii="Arial" w:hAnsi="Arial" w:cs="Arial"/>
          <w:b/>
          <w:bCs/>
        </w:rPr>
        <w:sectPr w:rsidR="00355A3F" w:rsidRPr="000A01F8" w:rsidSect="004504E4">
          <w:headerReference w:type="default" r:id="rId15"/>
          <w:pgSz w:w="11906" w:h="16838"/>
          <w:pgMar w:top="1440" w:right="1800" w:bottom="1440" w:left="1800" w:header="708" w:footer="708" w:gutter="0"/>
          <w:cols w:space="708"/>
          <w:titlePg/>
          <w:docGrid w:linePitch="360"/>
        </w:sectPr>
      </w:pPr>
    </w:p>
    <w:p w:rsidR="00355A3F" w:rsidRPr="00826E93" w:rsidRDefault="00355A3F" w:rsidP="00355A3F">
      <w:pPr>
        <w:jc w:val="center"/>
        <w:rPr>
          <w:rFonts w:ascii="Arial" w:hAnsi="Arial" w:cs="Arial"/>
          <w:b/>
        </w:rPr>
      </w:pPr>
      <w:r w:rsidRPr="00826E93">
        <w:rPr>
          <w:rFonts w:ascii="Arial" w:hAnsi="Arial" w:cs="Arial"/>
          <w:b/>
          <w:bCs/>
        </w:rPr>
        <w:lastRenderedPageBreak/>
        <w:t xml:space="preserve">Schedule 2 – </w:t>
      </w:r>
      <w:r w:rsidR="00B500BE" w:rsidRPr="00826E93">
        <w:rPr>
          <w:rFonts w:ascii="Arial" w:hAnsi="Arial" w:cs="Arial"/>
          <w:b/>
        </w:rPr>
        <w:t>Family tax benefit and double orphan pension</w:t>
      </w:r>
    </w:p>
    <w:p w:rsidR="00355A3F" w:rsidRPr="00826E93" w:rsidRDefault="00355A3F" w:rsidP="00355A3F">
      <w:pPr>
        <w:rPr>
          <w:rFonts w:ascii="Arial" w:hAnsi="Arial" w:cs="Arial"/>
        </w:rPr>
      </w:pPr>
    </w:p>
    <w:p w:rsidR="00355A3F" w:rsidRPr="00826E93" w:rsidRDefault="00355A3F" w:rsidP="00355A3F">
      <w:pPr>
        <w:rPr>
          <w:rFonts w:ascii="Arial" w:hAnsi="Arial" w:cs="Arial"/>
        </w:rPr>
      </w:pPr>
    </w:p>
    <w:p w:rsidR="00AE6286" w:rsidRPr="00826E93" w:rsidRDefault="00AE6286" w:rsidP="00AE6286">
      <w:pPr>
        <w:jc w:val="center"/>
        <w:rPr>
          <w:rFonts w:ascii="Arial" w:hAnsi="Arial" w:cs="Arial"/>
          <w:b/>
          <w:bCs/>
          <w:u w:val="single"/>
        </w:rPr>
      </w:pPr>
      <w:r w:rsidRPr="00826E93">
        <w:rPr>
          <w:rFonts w:ascii="Arial" w:hAnsi="Arial" w:cs="Arial"/>
          <w:b/>
          <w:bCs/>
          <w:u w:val="single"/>
        </w:rPr>
        <w:t>Summary</w:t>
      </w:r>
    </w:p>
    <w:p w:rsidR="00355A3F" w:rsidRPr="00826E93" w:rsidRDefault="00355A3F" w:rsidP="00355A3F">
      <w:pPr>
        <w:jc w:val="center"/>
        <w:rPr>
          <w:rFonts w:ascii="Arial" w:hAnsi="Arial" w:cs="Arial"/>
          <w:b/>
          <w:bCs/>
          <w:u w:val="single"/>
        </w:rPr>
      </w:pPr>
    </w:p>
    <w:p w:rsidR="00334959" w:rsidRPr="00826E93" w:rsidRDefault="00355A3F" w:rsidP="00334959">
      <w:pPr>
        <w:jc w:val="both"/>
        <w:rPr>
          <w:rFonts w:ascii="Arial" w:hAnsi="Arial" w:cs="Arial"/>
          <w:color w:val="000000" w:themeColor="text1"/>
        </w:rPr>
      </w:pPr>
      <w:r w:rsidRPr="00826E93">
        <w:rPr>
          <w:rFonts w:ascii="Arial" w:hAnsi="Arial" w:cs="Arial"/>
          <w:color w:val="000000" w:themeColor="text1"/>
        </w:rPr>
        <w:t xml:space="preserve">This Schedule </w:t>
      </w:r>
      <w:r w:rsidR="009A0637">
        <w:rPr>
          <w:rFonts w:ascii="Arial" w:hAnsi="Arial" w:cs="Arial"/>
          <w:color w:val="000000" w:themeColor="text1"/>
        </w:rPr>
        <w:t>makes a</w:t>
      </w:r>
      <w:r w:rsidR="009A0637" w:rsidRPr="001B4F25">
        <w:rPr>
          <w:rFonts w:ascii="Arial" w:hAnsi="Arial" w:cs="Arial"/>
          <w:color w:val="000000" w:themeColor="text1"/>
        </w:rPr>
        <w:t xml:space="preserve">mendments to ensure </w:t>
      </w:r>
      <w:r w:rsidR="009A0637">
        <w:rPr>
          <w:rFonts w:ascii="Arial" w:hAnsi="Arial" w:cs="Arial"/>
          <w:color w:val="000000" w:themeColor="text1"/>
        </w:rPr>
        <w:t xml:space="preserve">families can continue to receive </w:t>
      </w:r>
      <w:r w:rsidR="009A0637" w:rsidRPr="001B4F25">
        <w:rPr>
          <w:rFonts w:ascii="Arial" w:hAnsi="Arial" w:cs="Arial"/>
          <w:color w:val="000000" w:themeColor="text1"/>
        </w:rPr>
        <w:t>family</w:t>
      </w:r>
      <w:r w:rsidR="00D51299">
        <w:rPr>
          <w:rFonts w:ascii="Arial" w:hAnsi="Arial" w:cs="Arial"/>
          <w:color w:val="000000" w:themeColor="text1"/>
        </w:rPr>
        <w:t xml:space="preserve"> tax benefit</w:t>
      </w:r>
      <w:bookmarkStart w:id="0" w:name="_GoBack"/>
      <w:bookmarkEnd w:id="0"/>
      <w:r w:rsidR="00F93FE7">
        <w:rPr>
          <w:rFonts w:ascii="Arial" w:hAnsi="Arial" w:cs="Arial"/>
          <w:color w:val="000000" w:themeColor="text1"/>
        </w:rPr>
        <w:t xml:space="preserve"> until the end of the</w:t>
      </w:r>
      <w:r w:rsidR="009A0637" w:rsidRPr="001B4F25">
        <w:rPr>
          <w:rFonts w:ascii="Arial" w:hAnsi="Arial" w:cs="Arial"/>
          <w:color w:val="000000" w:themeColor="text1"/>
        </w:rPr>
        <w:t xml:space="preserve"> calendar year</w:t>
      </w:r>
      <w:r w:rsidR="009A0637">
        <w:rPr>
          <w:rFonts w:ascii="Arial" w:hAnsi="Arial" w:cs="Arial"/>
          <w:color w:val="000000" w:themeColor="text1"/>
        </w:rPr>
        <w:t xml:space="preserve"> that the child finishes </w:t>
      </w:r>
      <w:r w:rsidR="009A0637" w:rsidRPr="001B4F25">
        <w:rPr>
          <w:rFonts w:ascii="Arial" w:hAnsi="Arial" w:cs="Arial"/>
          <w:color w:val="000000" w:themeColor="text1"/>
        </w:rPr>
        <w:t>secondary study or its equivalent</w:t>
      </w:r>
      <w:r w:rsidR="00334959" w:rsidRPr="00826E93">
        <w:rPr>
          <w:rFonts w:ascii="Arial" w:hAnsi="Arial" w:cs="Arial"/>
          <w:color w:val="000000" w:themeColor="text1"/>
        </w:rPr>
        <w:t>.  Additionally, the qualification period for double orphan pension is being extended so that it aligns with eligibility for famil</w:t>
      </w:r>
      <w:r w:rsidR="00826E93">
        <w:rPr>
          <w:rFonts w:ascii="Arial" w:hAnsi="Arial" w:cs="Arial"/>
          <w:color w:val="000000" w:themeColor="text1"/>
        </w:rPr>
        <w:t>y tax benefit.  This means, for </w:t>
      </w:r>
      <w:r w:rsidR="00334959" w:rsidRPr="00826E93">
        <w:rPr>
          <w:rFonts w:ascii="Arial" w:hAnsi="Arial" w:cs="Arial"/>
          <w:color w:val="000000" w:themeColor="text1"/>
        </w:rPr>
        <w:t>example, that a carer can continue to receive double orphan pension for a young person in their care until the end of the calendar year in which the young person turns 19 if they are still in secondary study, or until their 18th birthday if they have already completed secondary study.</w:t>
      </w:r>
    </w:p>
    <w:p w:rsidR="00355A3F" w:rsidRPr="00826E93" w:rsidRDefault="00355A3F" w:rsidP="00355A3F">
      <w:pPr>
        <w:jc w:val="both"/>
        <w:rPr>
          <w:rFonts w:ascii="Arial" w:hAnsi="Arial" w:cs="Arial"/>
        </w:rPr>
      </w:pPr>
    </w:p>
    <w:p w:rsidR="00355A3F" w:rsidRPr="00826E93" w:rsidRDefault="00355A3F" w:rsidP="00355A3F">
      <w:pPr>
        <w:jc w:val="center"/>
        <w:rPr>
          <w:rFonts w:ascii="Arial" w:hAnsi="Arial" w:cs="Arial"/>
          <w:b/>
          <w:bCs/>
          <w:u w:val="single"/>
        </w:rPr>
      </w:pPr>
      <w:r w:rsidRPr="00826E93">
        <w:rPr>
          <w:rFonts w:ascii="Arial" w:hAnsi="Arial" w:cs="Arial"/>
          <w:b/>
          <w:bCs/>
          <w:u w:val="single"/>
        </w:rPr>
        <w:t>Background</w:t>
      </w:r>
    </w:p>
    <w:p w:rsidR="00355A3F" w:rsidRPr="00826E93" w:rsidRDefault="00355A3F" w:rsidP="00355A3F">
      <w:pPr>
        <w:tabs>
          <w:tab w:val="left" w:pos="5940"/>
        </w:tabs>
        <w:jc w:val="both"/>
        <w:rPr>
          <w:rFonts w:ascii="Arial" w:hAnsi="Arial" w:cs="Arial"/>
          <w:iCs/>
        </w:rPr>
      </w:pPr>
    </w:p>
    <w:p w:rsidR="00E57821" w:rsidRPr="00826E93" w:rsidRDefault="00E57821" w:rsidP="00E57821">
      <w:pPr>
        <w:jc w:val="both"/>
        <w:rPr>
          <w:rFonts w:ascii="Arial" w:hAnsi="Arial" w:cs="Arial"/>
          <w:color w:val="000000" w:themeColor="text1"/>
        </w:rPr>
      </w:pPr>
      <w:r w:rsidRPr="00826E93">
        <w:rPr>
          <w:rFonts w:ascii="Arial" w:hAnsi="Arial" w:cs="Arial"/>
          <w:color w:val="000000" w:themeColor="text1"/>
        </w:rPr>
        <w:t xml:space="preserve">Currently, under subsection 22B(3) of the Family Assistance Act, a child continues to be a </w:t>
      </w:r>
      <w:r w:rsidRPr="00826E93">
        <w:rPr>
          <w:rFonts w:ascii="Arial" w:hAnsi="Arial" w:cs="Arial"/>
          <w:b/>
          <w:i/>
          <w:color w:val="000000" w:themeColor="text1"/>
        </w:rPr>
        <w:t>senior secondary school child</w:t>
      </w:r>
      <w:r w:rsidRPr="00826E93">
        <w:rPr>
          <w:rFonts w:ascii="Arial" w:hAnsi="Arial" w:cs="Arial"/>
          <w:color w:val="000000" w:themeColor="text1"/>
        </w:rPr>
        <w:t xml:space="preserve"> until 31 December, if the day the child completes the final year of secondary school or equivalent level of education is in December of that calendar year.  If the day of completion is before December, the child continues to be a senior secondary school child for a period of 28 days after completion.  This allows for continued eligibility </w:t>
      </w:r>
      <w:r w:rsidR="00697DD2" w:rsidRPr="00826E93">
        <w:rPr>
          <w:rFonts w:ascii="Arial" w:hAnsi="Arial" w:cs="Arial"/>
          <w:color w:val="000000" w:themeColor="text1"/>
        </w:rPr>
        <w:t>for</w:t>
      </w:r>
      <w:r w:rsidRPr="00826E93">
        <w:rPr>
          <w:rFonts w:ascii="Arial" w:hAnsi="Arial" w:cs="Arial"/>
          <w:color w:val="000000" w:themeColor="text1"/>
        </w:rPr>
        <w:t xml:space="preserve"> family tax benefit until the end of the calendar year for a child who completes secondary school in </w:t>
      </w:r>
      <w:proofErr w:type="gramStart"/>
      <w:r w:rsidRPr="00826E93">
        <w:rPr>
          <w:rFonts w:ascii="Arial" w:hAnsi="Arial" w:cs="Arial"/>
          <w:color w:val="000000" w:themeColor="text1"/>
        </w:rPr>
        <w:t>December,</w:t>
      </w:r>
      <w:proofErr w:type="gramEnd"/>
      <w:r w:rsidRPr="00826E93">
        <w:rPr>
          <w:rFonts w:ascii="Arial" w:hAnsi="Arial" w:cs="Arial"/>
          <w:color w:val="000000" w:themeColor="text1"/>
        </w:rPr>
        <w:t xml:space="preserve"> or for a period of 28 days if the child completes school before December.  </w:t>
      </w:r>
    </w:p>
    <w:p w:rsidR="00E57821" w:rsidRPr="00826E93" w:rsidRDefault="00E57821" w:rsidP="00E57821">
      <w:pPr>
        <w:jc w:val="both"/>
        <w:rPr>
          <w:rFonts w:ascii="Arial" w:hAnsi="Arial" w:cs="Arial"/>
          <w:color w:val="000000" w:themeColor="text1"/>
        </w:rPr>
      </w:pPr>
    </w:p>
    <w:p w:rsidR="00E57821" w:rsidRPr="00826E93" w:rsidRDefault="00E57821" w:rsidP="00E57821">
      <w:pPr>
        <w:jc w:val="both"/>
        <w:rPr>
          <w:rFonts w:ascii="Arial" w:hAnsi="Arial" w:cs="Arial"/>
          <w:color w:val="000000" w:themeColor="text1"/>
        </w:rPr>
      </w:pPr>
      <w:r w:rsidRPr="00826E93">
        <w:rPr>
          <w:rFonts w:ascii="Arial" w:hAnsi="Arial" w:cs="Arial"/>
          <w:color w:val="000000" w:themeColor="text1"/>
        </w:rPr>
        <w:t xml:space="preserve">This Schedule amends the Family Assistance Act so that eligibility for family tax benefit will continue until the end of the calendar year for a child who completes secondary school in either November or December of that year.  </w:t>
      </w:r>
      <w:r w:rsidR="006274F5" w:rsidRPr="00826E93">
        <w:rPr>
          <w:rFonts w:ascii="Arial" w:hAnsi="Arial" w:cs="Arial"/>
        </w:rPr>
        <w:t>The amendments confirm access to family tax benefit until the end of the calendar year for students who complete secondary study in the usual way</w:t>
      </w:r>
      <w:r w:rsidR="00A06365" w:rsidRPr="00826E93">
        <w:rPr>
          <w:rFonts w:ascii="Arial" w:hAnsi="Arial" w:cs="Arial"/>
        </w:rPr>
        <w:t xml:space="preserve"> – </w:t>
      </w:r>
      <w:r w:rsidR="006274F5" w:rsidRPr="00826E93">
        <w:rPr>
          <w:rFonts w:ascii="Arial" w:hAnsi="Arial" w:cs="Arial"/>
        </w:rPr>
        <w:t xml:space="preserve">for example, by sitting final examinations.  </w:t>
      </w:r>
      <w:r w:rsidRPr="00826E93">
        <w:rPr>
          <w:rFonts w:ascii="Arial" w:hAnsi="Arial" w:cs="Arial"/>
          <w:color w:val="000000" w:themeColor="text1"/>
        </w:rPr>
        <w:t xml:space="preserve">The amendments also ensure continued family tax benefit eligibility for a child for a period of 28 days after completion if the child completes secondary school before November.  </w:t>
      </w:r>
    </w:p>
    <w:p w:rsidR="00E57821" w:rsidRPr="00826E93" w:rsidRDefault="00E57821" w:rsidP="00E57821">
      <w:pPr>
        <w:jc w:val="both"/>
        <w:rPr>
          <w:rFonts w:ascii="Arial" w:hAnsi="Arial" w:cs="Arial"/>
          <w:color w:val="000000" w:themeColor="text1"/>
        </w:rPr>
      </w:pPr>
    </w:p>
    <w:p w:rsidR="00E57821" w:rsidRPr="00826E93" w:rsidRDefault="00E57821" w:rsidP="00E57821">
      <w:pPr>
        <w:jc w:val="both"/>
        <w:rPr>
          <w:rFonts w:ascii="Arial" w:hAnsi="Arial" w:cs="Arial"/>
          <w:color w:val="000000" w:themeColor="text1"/>
        </w:rPr>
      </w:pPr>
      <w:r w:rsidRPr="00826E93">
        <w:rPr>
          <w:rFonts w:ascii="Arial" w:hAnsi="Arial" w:cs="Arial"/>
          <w:color w:val="000000" w:themeColor="text1"/>
        </w:rPr>
        <w:t xml:space="preserve">This Schedule also amends the definition of </w:t>
      </w:r>
      <w:r w:rsidRPr="00826E93">
        <w:rPr>
          <w:rFonts w:ascii="Arial" w:hAnsi="Arial" w:cs="Arial"/>
          <w:b/>
          <w:i/>
          <w:color w:val="000000" w:themeColor="text1"/>
        </w:rPr>
        <w:t>young person</w:t>
      </w:r>
      <w:r w:rsidRPr="00826E93">
        <w:rPr>
          <w:rFonts w:ascii="Arial" w:hAnsi="Arial" w:cs="Arial"/>
          <w:color w:val="000000" w:themeColor="text1"/>
        </w:rPr>
        <w:t xml:space="preserve"> in subsection 5(1) of the Social Security Act to extend the double orphan pension qualification period for students completing study by aligning it with the family tax benefit eligibility period. </w:t>
      </w:r>
    </w:p>
    <w:p w:rsidR="00E57821" w:rsidRPr="00826E93" w:rsidRDefault="00E57821" w:rsidP="00E57821">
      <w:pPr>
        <w:jc w:val="both"/>
        <w:rPr>
          <w:rFonts w:ascii="Arial" w:hAnsi="Arial" w:cs="Arial"/>
          <w:color w:val="000000" w:themeColor="text1"/>
        </w:rPr>
      </w:pPr>
    </w:p>
    <w:p w:rsidR="00E57821" w:rsidRPr="00826E93" w:rsidRDefault="00E57821" w:rsidP="00E57821">
      <w:pPr>
        <w:jc w:val="both"/>
        <w:rPr>
          <w:rFonts w:ascii="Arial" w:hAnsi="Arial" w:cs="Arial"/>
          <w:color w:val="000000" w:themeColor="text1"/>
        </w:rPr>
      </w:pPr>
      <w:r w:rsidRPr="00826E93">
        <w:rPr>
          <w:rFonts w:ascii="Arial" w:hAnsi="Arial" w:cs="Arial"/>
          <w:color w:val="000000" w:themeColor="text1"/>
        </w:rPr>
        <w:t xml:space="preserve">The amendments in items 1 to 5 of this Schedule commence on 1 January 2012 and those in items 6 and 7 commence on 1 January 2013. </w:t>
      </w:r>
    </w:p>
    <w:p w:rsidR="00E57821" w:rsidRPr="00826E93" w:rsidRDefault="00E57821" w:rsidP="00E57821">
      <w:pPr>
        <w:jc w:val="both"/>
        <w:rPr>
          <w:rFonts w:cs="Arial"/>
        </w:rPr>
      </w:pPr>
    </w:p>
    <w:p w:rsidR="00355A3F" w:rsidRPr="00826E93" w:rsidRDefault="00355A3F" w:rsidP="006274F5">
      <w:pPr>
        <w:keepNext/>
        <w:jc w:val="center"/>
        <w:rPr>
          <w:rFonts w:ascii="Arial" w:hAnsi="Arial" w:cs="Arial"/>
          <w:b/>
          <w:bCs/>
          <w:u w:val="single"/>
        </w:rPr>
      </w:pPr>
      <w:r w:rsidRPr="00826E93">
        <w:rPr>
          <w:rFonts w:ascii="Arial" w:hAnsi="Arial" w:cs="Arial"/>
          <w:b/>
          <w:bCs/>
          <w:u w:val="single"/>
        </w:rPr>
        <w:lastRenderedPageBreak/>
        <w:t>Explanation of the changes</w:t>
      </w:r>
    </w:p>
    <w:p w:rsidR="00355A3F" w:rsidRPr="00826E93" w:rsidRDefault="00355A3F" w:rsidP="006274F5">
      <w:pPr>
        <w:keepNext/>
        <w:jc w:val="both"/>
        <w:rPr>
          <w:rFonts w:ascii="Arial" w:hAnsi="Arial" w:cs="Arial"/>
          <w:iCs/>
        </w:rPr>
      </w:pPr>
    </w:p>
    <w:p w:rsidR="00090412" w:rsidRPr="00826E93" w:rsidRDefault="00090412" w:rsidP="006274F5">
      <w:pPr>
        <w:pStyle w:val="Heading9"/>
        <w:keepNext/>
        <w:jc w:val="both"/>
        <w:rPr>
          <w:rFonts w:ascii="Arial" w:hAnsi="Arial" w:cs="Arial"/>
          <w:i w:val="0"/>
          <w:iCs w:val="0"/>
          <w:sz w:val="24"/>
          <w:szCs w:val="24"/>
        </w:rPr>
      </w:pPr>
      <w:r w:rsidRPr="00826E93">
        <w:rPr>
          <w:rFonts w:ascii="Arial" w:hAnsi="Arial" w:cs="Arial"/>
          <w:b/>
          <w:bCs/>
          <w:sz w:val="24"/>
          <w:szCs w:val="24"/>
        </w:rPr>
        <w:t>Amendments to the Family Assistance Act</w:t>
      </w:r>
    </w:p>
    <w:p w:rsidR="00090412" w:rsidRPr="00826E93" w:rsidRDefault="00090412" w:rsidP="006274F5">
      <w:pPr>
        <w:keepNext/>
        <w:jc w:val="both"/>
        <w:rPr>
          <w:rFonts w:ascii="Arial" w:hAnsi="Arial" w:cs="Arial"/>
        </w:rPr>
      </w:pPr>
    </w:p>
    <w:p w:rsidR="00E57821" w:rsidRPr="00826E93" w:rsidRDefault="00E57821" w:rsidP="006274F5">
      <w:pPr>
        <w:keepLines/>
        <w:jc w:val="both"/>
        <w:rPr>
          <w:rFonts w:ascii="Arial" w:hAnsi="Arial" w:cs="Arial"/>
        </w:rPr>
      </w:pPr>
      <w:r w:rsidRPr="00826E93">
        <w:rPr>
          <w:rFonts w:ascii="Arial" w:hAnsi="Arial" w:cs="Arial"/>
          <w:b/>
          <w:iCs/>
        </w:rPr>
        <w:t>Item 1</w:t>
      </w:r>
      <w:r w:rsidRPr="00826E93">
        <w:rPr>
          <w:rFonts w:ascii="Arial" w:hAnsi="Arial" w:cs="Arial"/>
          <w:iCs/>
        </w:rPr>
        <w:t xml:space="preserve"> inserts ‘November or’ after ‘is in’ in paragraph 22B(3)(a), so that </w:t>
      </w:r>
      <w:r w:rsidRPr="00826E93">
        <w:rPr>
          <w:rFonts w:ascii="Arial" w:hAnsi="Arial" w:cs="Arial"/>
        </w:rPr>
        <w:t>extended eligibility for family tax benefit for a child until 31 December would apply for those completing the final year of secondary school or equivalent in November</w:t>
      </w:r>
      <w:r w:rsidR="006A5E26" w:rsidRPr="00826E93">
        <w:rPr>
          <w:rFonts w:ascii="Arial" w:hAnsi="Arial" w:cs="Arial"/>
        </w:rPr>
        <w:t>,</w:t>
      </w:r>
      <w:r w:rsidRPr="00826E93">
        <w:rPr>
          <w:rFonts w:ascii="Arial" w:hAnsi="Arial" w:cs="Arial"/>
        </w:rPr>
        <w:t xml:space="preserve"> as well as for those completing in December</w:t>
      </w:r>
      <w:r w:rsidR="006A5E26" w:rsidRPr="00826E93">
        <w:rPr>
          <w:rFonts w:ascii="Arial" w:hAnsi="Arial" w:cs="Arial"/>
        </w:rPr>
        <w:t>,</w:t>
      </w:r>
      <w:r w:rsidRPr="00826E93">
        <w:rPr>
          <w:rFonts w:ascii="Arial" w:hAnsi="Arial" w:cs="Arial"/>
        </w:rPr>
        <w:t xml:space="preserve"> of a calendar year.</w:t>
      </w:r>
    </w:p>
    <w:p w:rsidR="00E57821" w:rsidRPr="00826E93" w:rsidRDefault="00E57821" w:rsidP="00E57821">
      <w:pPr>
        <w:jc w:val="both"/>
        <w:rPr>
          <w:rFonts w:ascii="Arial" w:hAnsi="Arial" w:cs="Arial"/>
        </w:rPr>
      </w:pPr>
    </w:p>
    <w:p w:rsidR="00E57821" w:rsidRPr="00826E93" w:rsidRDefault="00E57821" w:rsidP="00E57821">
      <w:pPr>
        <w:jc w:val="both"/>
        <w:rPr>
          <w:rFonts w:ascii="Arial" w:hAnsi="Arial" w:cs="Arial"/>
        </w:rPr>
      </w:pPr>
      <w:r w:rsidRPr="00826E93">
        <w:rPr>
          <w:rFonts w:ascii="Arial" w:hAnsi="Arial" w:cs="Arial"/>
          <w:b/>
        </w:rPr>
        <w:t>Item 2</w:t>
      </w:r>
      <w:r w:rsidRPr="00826E93">
        <w:rPr>
          <w:rFonts w:ascii="Arial" w:hAnsi="Arial" w:cs="Arial"/>
        </w:rPr>
        <w:t xml:space="preserve"> omits ‘December’ and substitutes ‘November’ in paragraph </w:t>
      </w:r>
      <w:proofErr w:type="gramStart"/>
      <w:r w:rsidRPr="00826E93">
        <w:rPr>
          <w:rFonts w:ascii="Arial" w:hAnsi="Arial" w:cs="Arial"/>
        </w:rPr>
        <w:t>22B(</w:t>
      </w:r>
      <w:proofErr w:type="gramEnd"/>
      <w:r w:rsidRPr="00826E93">
        <w:rPr>
          <w:rFonts w:ascii="Arial" w:hAnsi="Arial" w:cs="Arial"/>
        </w:rPr>
        <w:t>3)(b).  This amendment allows a child who completes the final year of secondary schoo</w:t>
      </w:r>
      <w:r w:rsidR="00697DD2" w:rsidRPr="00826E93">
        <w:rPr>
          <w:rFonts w:ascii="Arial" w:hAnsi="Arial" w:cs="Arial"/>
        </w:rPr>
        <w:t>l or equivalent before November</w:t>
      </w:r>
      <w:r w:rsidRPr="00826E93">
        <w:rPr>
          <w:rFonts w:ascii="Arial" w:hAnsi="Arial" w:cs="Arial"/>
        </w:rPr>
        <w:t xml:space="preserve"> to continue to be a senior secondary school child for a period of 28 days after completion. </w:t>
      </w:r>
    </w:p>
    <w:p w:rsidR="00E57821" w:rsidRPr="00826E93" w:rsidRDefault="00E57821" w:rsidP="00E57821">
      <w:pPr>
        <w:jc w:val="both"/>
        <w:rPr>
          <w:rFonts w:ascii="Arial" w:hAnsi="Arial" w:cs="Arial"/>
        </w:rPr>
      </w:pPr>
    </w:p>
    <w:p w:rsidR="00E57821" w:rsidRPr="00826E93" w:rsidRDefault="00E57821" w:rsidP="00E57821">
      <w:pPr>
        <w:jc w:val="both"/>
        <w:rPr>
          <w:rFonts w:ascii="Arial" w:hAnsi="Arial" w:cs="Arial"/>
        </w:rPr>
      </w:pPr>
      <w:r w:rsidRPr="00826E93">
        <w:rPr>
          <w:rFonts w:ascii="Arial" w:hAnsi="Arial" w:cs="Arial"/>
          <w:b/>
        </w:rPr>
        <w:t>Item 3</w:t>
      </w:r>
      <w:r w:rsidRPr="00826E93">
        <w:rPr>
          <w:rFonts w:ascii="Arial" w:hAnsi="Arial" w:cs="Arial"/>
        </w:rPr>
        <w:t xml:space="preserve"> is an application provision for items 1 and 2.  The amendments made by items 1 and 2 apply in relation to working out whether an individual is a senior secondary school child for days on or after 1 January 2012.  </w:t>
      </w:r>
      <w:r w:rsidR="006A5E26" w:rsidRPr="00826E93">
        <w:rPr>
          <w:rFonts w:ascii="Arial" w:hAnsi="Arial" w:cs="Arial"/>
        </w:rPr>
        <w:t>The </w:t>
      </w:r>
      <w:r w:rsidRPr="00826E93">
        <w:rPr>
          <w:rFonts w:ascii="Arial" w:hAnsi="Arial" w:cs="Arial"/>
        </w:rPr>
        <w:t>retrospective commencement of this item is beneficial</w:t>
      </w:r>
      <w:r w:rsidR="006274F5" w:rsidRPr="00826E93">
        <w:rPr>
          <w:rFonts w:ascii="Arial" w:hAnsi="Arial" w:cs="Arial"/>
        </w:rPr>
        <w:t>,</w:t>
      </w:r>
      <w:r w:rsidRPr="00826E93">
        <w:rPr>
          <w:rFonts w:ascii="Arial" w:hAnsi="Arial" w:cs="Arial"/>
        </w:rPr>
        <w:t xml:space="preserve"> and aligns with the commen</w:t>
      </w:r>
      <w:r w:rsidR="006A5E26" w:rsidRPr="00826E93">
        <w:rPr>
          <w:rFonts w:ascii="Arial" w:hAnsi="Arial" w:cs="Arial"/>
        </w:rPr>
        <w:t xml:space="preserve">cement of the policy under the </w:t>
      </w:r>
      <w:r w:rsidRPr="00826E93">
        <w:rPr>
          <w:rFonts w:ascii="Arial" w:hAnsi="Arial" w:cs="Arial"/>
          <w:i/>
        </w:rPr>
        <w:t>Support</w:t>
      </w:r>
      <w:r w:rsidR="006A5E26" w:rsidRPr="00826E93">
        <w:rPr>
          <w:rFonts w:ascii="Arial" w:hAnsi="Arial" w:cs="Arial"/>
          <w:i/>
        </w:rPr>
        <w:t>ing Families with Teenagers</w:t>
      </w:r>
      <w:r w:rsidRPr="00826E93">
        <w:rPr>
          <w:rFonts w:ascii="Arial" w:hAnsi="Arial" w:cs="Arial"/>
        </w:rPr>
        <w:t xml:space="preserve"> 2010 election commitment</w:t>
      </w:r>
      <w:r w:rsidR="009030AC" w:rsidRPr="00826E93">
        <w:rPr>
          <w:rFonts w:ascii="Arial" w:hAnsi="Arial" w:cs="Arial"/>
        </w:rPr>
        <w:t>,</w:t>
      </w:r>
      <w:r w:rsidRPr="00826E93">
        <w:rPr>
          <w:rFonts w:ascii="Arial" w:hAnsi="Arial" w:cs="Arial"/>
        </w:rPr>
        <w:t xml:space="preserve"> which was impl</w:t>
      </w:r>
      <w:r w:rsidR="006274F5" w:rsidRPr="00826E93">
        <w:rPr>
          <w:rFonts w:ascii="Arial" w:hAnsi="Arial" w:cs="Arial"/>
        </w:rPr>
        <w:t>emented on 1 January 2012.</w:t>
      </w:r>
    </w:p>
    <w:p w:rsidR="00E57821" w:rsidRPr="00826E93" w:rsidRDefault="00E57821" w:rsidP="00E57821">
      <w:pPr>
        <w:jc w:val="both"/>
        <w:rPr>
          <w:rFonts w:ascii="Arial" w:hAnsi="Arial" w:cs="Arial"/>
        </w:rPr>
      </w:pPr>
    </w:p>
    <w:p w:rsidR="00E57821" w:rsidRPr="00826E93" w:rsidRDefault="00E57821" w:rsidP="00E57821">
      <w:pPr>
        <w:jc w:val="both"/>
        <w:outlineLvl w:val="8"/>
        <w:rPr>
          <w:rFonts w:ascii="Arial" w:eastAsiaTheme="majorEastAsia" w:hAnsi="Arial" w:cs="Arial"/>
          <w:b/>
          <w:i/>
          <w:spacing w:val="5"/>
        </w:rPr>
      </w:pPr>
      <w:r w:rsidRPr="00826E93">
        <w:rPr>
          <w:rFonts w:ascii="Arial" w:eastAsiaTheme="majorEastAsia" w:hAnsi="Arial" w:cs="Arial"/>
          <w:b/>
          <w:bCs/>
          <w:i/>
          <w:iCs/>
          <w:spacing w:val="5"/>
        </w:rPr>
        <w:t>Amendments to the Social Security Act</w:t>
      </w:r>
    </w:p>
    <w:p w:rsidR="00E57821" w:rsidRPr="00826E93" w:rsidRDefault="00E57821" w:rsidP="00E57821">
      <w:pPr>
        <w:jc w:val="both"/>
        <w:rPr>
          <w:rFonts w:ascii="Arial" w:hAnsi="Arial" w:cs="Arial"/>
        </w:rPr>
      </w:pPr>
    </w:p>
    <w:p w:rsidR="009030AC" w:rsidRPr="00826E93" w:rsidRDefault="00E57821" w:rsidP="00E57821">
      <w:pPr>
        <w:jc w:val="both"/>
        <w:rPr>
          <w:rFonts w:ascii="Arial" w:hAnsi="Arial" w:cs="Arial"/>
        </w:rPr>
      </w:pPr>
      <w:r w:rsidRPr="00826E93">
        <w:rPr>
          <w:rFonts w:ascii="Arial" w:hAnsi="Arial" w:cs="Arial"/>
          <w:b/>
        </w:rPr>
        <w:t xml:space="preserve">Item 4 </w:t>
      </w:r>
      <w:r w:rsidRPr="00826E93">
        <w:rPr>
          <w:rFonts w:ascii="Arial" w:hAnsi="Arial" w:cs="Arial"/>
        </w:rPr>
        <w:t xml:space="preserve">repeals </w:t>
      </w:r>
      <w:r w:rsidR="009030AC" w:rsidRPr="00826E93">
        <w:rPr>
          <w:rFonts w:ascii="Arial" w:hAnsi="Arial" w:cs="Arial"/>
        </w:rPr>
        <w:t xml:space="preserve">the definition of </w:t>
      </w:r>
      <w:r w:rsidR="009030AC" w:rsidRPr="00826E93">
        <w:rPr>
          <w:rFonts w:ascii="Arial" w:hAnsi="Arial" w:cs="Arial"/>
          <w:b/>
          <w:i/>
        </w:rPr>
        <w:t>young person</w:t>
      </w:r>
      <w:r w:rsidR="009030AC" w:rsidRPr="00826E93">
        <w:rPr>
          <w:rFonts w:ascii="Arial" w:hAnsi="Arial" w:cs="Arial"/>
        </w:rPr>
        <w:t xml:space="preserve"> in subsection 5(1) </w:t>
      </w:r>
      <w:r w:rsidRPr="00826E93">
        <w:rPr>
          <w:rFonts w:ascii="Arial" w:hAnsi="Arial" w:cs="Arial"/>
        </w:rPr>
        <w:t>and substitutes a new definition.</w:t>
      </w:r>
      <w:r w:rsidR="009030AC" w:rsidRPr="00826E93">
        <w:rPr>
          <w:rFonts w:ascii="Arial" w:hAnsi="Arial" w:cs="Arial"/>
        </w:rPr>
        <w:t xml:space="preserve"> </w:t>
      </w:r>
      <w:r w:rsidRPr="00826E93">
        <w:rPr>
          <w:rFonts w:ascii="Arial" w:hAnsi="Arial" w:cs="Arial"/>
        </w:rPr>
        <w:t xml:space="preserve"> </w:t>
      </w:r>
      <w:r w:rsidRPr="00826E93">
        <w:rPr>
          <w:rFonts w:ascii="Arial" w:hAnsi="Arial" w:cs="Arial"/>
          <w:b/>
        </w:rPr>
        <w:t>Item 5</w:t>
      </w:r>
      <w:r w:rsidRPr="00826E93">
        <w:rPr>
          <w:rFonts w:ascii="Arial" w:hAnsi="Arial" w:cs="Arial"/>
        </w:rPr>
        <w:t xml:space="preserve"> provides that this new definition applies for double orphan pension qualification for days</w:t>
      </w:r>
      <w:r w:rsidR="009F479E" w:rsidRPr="00826E93">
        <w:rPr>
          <w:rFonts w:ascii="Arial" w:hAnsi="Arial" w:cs="Arial"/>
        </w:rPr>
        <w:t xml:space="preserve"> on or after 1 January 2012, in </w:t>
      </w:r>
      <w:r w:rsidRPr="00826E93">
        <w:rPr>
          <w:rFonts w:ascii="Arial" w:hAnsi="Arial" w:cs="Arial"/>
        </w:rPr>
        <w:t>line with the changes made by item 3</w:t>
      </w:r>
      <w:r w:rsidR="009030AC" w:rsidRPr="00826E93">
        <w:rPr>
          <w:rFonts w:ascii="Arial" w:hAnsi="Arial" w:cs="Arial"/>
        </w:rPr>
        <w:t>.</w:t>
      </w:r>
    </w:p>
    <w:p w:rsidR="009030AC" w:rsidRPr="00826E93" w:rsidRDefault="009030AC" w:rsidP="00E57821">
      <w:pPr>
        <w:jc w:val="both"/>
        <w:rPr>
          <w:rFonts w:ascii="Arial" w:hAnsi="Arial" w:cs="Arial"/>
        </w:rPr>
      </w:pPr>
    </w:p>
    <w:p w:rsidR="00E57821" w:rsidRPr="00826E93" w:rsidRDefault="00E57821" w:rsidP="00E57821">
      <w:pPr>
        <w:jc w:val="both"/>
        <w:rPr>
          <w:rFonts w:ascii="Arial" w:hAnsi="Arial" w:cs="Arial"/>
        </w:rPr>
      </w:pPr>
      <w:r w:rsidRPr="00826E93">
        <w:rPr>
          <w:rFonts w:ascii="Arial" w:hAnsi="Arial" w:cs="Arial"/>
        </w:rPr>
        <w:t>Under the new definition, a young person (except in Part 2.20</w:t>
      </w:r>
      <w:r w:rsidR="009F479E" w:rsidRPr="00826E93">
        <w:rPr>
          <w:rFonts w:ascii="Arial" w:hAnsi="Arial" w:cs="Arial"/>
        </w:rPr>
        <w:t>, relating to double orphan pension,</w:t>
      </w:r>
      <w:r w:rsidRPr="00826E93">
        <w:rPr>
          <w:rFonts w:ascii="Arial" w:hAnsi="Arial" w:cs="Arial"/>
        </w:rPr>
        <w:t xml:space="preserve"> of the Social Security Act) has the meaning given by subsection 5(1B) (</w:t>
      </w:r>
      <w:r w:rsidR="00894259" w:rsidRPr="00826E93">
        <w:rPr>
          <w:rFonts w:ascii="Arial" w:hAnsi="Arial" w:cs="Arial"/>
        </w:rPr>
        <w:t xml:space="preserve">that is, </w:t>
      </w:r>
      <w:r w:rsidRPr="00826E93">
        <w:rPr>
          <w:rFonts w:ascii="Arial" w:hAnsi="Arial" w:cs="Arial"/>
        </w:rPr>
        <w:t>the person is under 16 years of age or is a student child)</w:t>
      </w:r>
      <w:r w:rsidR="009030AC" w:rsidRPr="00826E93">
        <w:rPr>
          <w:rFonts w:ascii="Arial" w:hAnsi="Arial" w:cs="Arial"/>
        </w:rPr>
        <w:t xml:space="preserve"> – so, for all purposes other than those of Part 2.20, the definition has not changed</w:t>
      </w:r>
      <w:r w:rsidRPr="00826E93">
        <w:rPr>
          <w:rFonts w:ascii="Arial" w:hAnsi="Arial" w:cs="Arial"/>
        </w:rPr>
        <w:t>.  However, in Part 2.20 (</w:t>
      </w:r>
      <w:r w:rsidR="009F479E" w:rsidRPr="00826E93">
        <w:rPr>
          <w:rFonts w:ascii="Arial" w:hAnsi="Arial" w:cs="Arial"/>
        </w:rPr>
        <w:t>relating to</w:t>
      </w:r>
      <w:r w:rsidR="006004A5">
        <w:rPr>
          <w:rFonts w:ascii="Arial" w:hAnsi="Arial" w:cs="Arial"/>
        </w:rPr>
        <w:t xml:space="preserve"> </w:t>
      </w:r>
      <w:r w:rsidRPr="00826E93">
        <w:rPr>
          <w:rFonts w:ascii="Arial" w:hAnsi="Arial" w:cs="Arial"/>
        </w:rPr>
        <w:t>double orphan pension</w:t>
      </w:r>
      <w:r w:rsidR="009F479E" w:rsidRPr="00826E93">
        <w:rPr>
          <w:rFonts w:ascii="Arial" w:hAnsi="Arial" w:cs="Arial"/>
        </w:rPr>
        <w:t>), a </w:t>
      </w:r>
      <w:r w:rsidRPr="00826E93">
        <w:rPr>
          <w:rFonts w:ascii="Arial" w:hAnsi="Arial" w:cs="Arial"/>
        </w:rPr>
        <w:t>young person means a person who:</w:t>
      </w:r>
    </w:p>
    <w:p w:rsidR="00E57821" w:rsidRPr="00826E93" w:rsidRDefault="00E57821" w:rsidP="00E57821">
      <w:pPr>
        <w:jc w:val="both"/>
        <w:rPr>
          <w:rFonts w:ascii="Arial" w:hAnsi="Arial" w:cs="Arial"/>
        </w:rPr>
      </w:pPr>
    </w:p>
    <w:p w:rsidR="00E57821" w:rsidRPr="00826E93" w:rsidRDefault="00E57821" w:rsidP="00136148">
      <w:pPr>
        <w:pStyle w:val="ListParagraph"/>
        <w:numPr>
          <w:ilvl w:val="0"/>
          <w:numId w:val="11"/>
        </w:numPr>
        <w:jc w:val="both"/>
        <w:rPr>
          <w:rFonts w:ascii="Arial" w:hAnsi="Arial" w:cs="Arial"/>
        </w:rPr>
      </w:pPr>
      <w:r w:rsidRPr="00826E93">
        <w:rPr>
          <w:rFonts w:ascii="Arial" w:hAnsi="Arial" w:cs="Arial"/>
        </w:rPr>
        <w:t>is under 16 years of age; or</w:t>
      </w:r>
    </w:p>
    <w:p w:rsidR="00E57821" w:rsidRPr="00826E93" w:rsidRDefault="00E57821" w:rsidP="00E57821">
      <w:pPr>
        <w:pStyle w:val="ListParagraph"/>
        <w:jc w:val="both"/>
        <w:rPr>
          <w:rFonts w:ascii="Arial" w:hAnsi="Arial" w:cs="Arial"/>
        </w:rPr>
      </w:pPr>
    </w:p>
    <w:p w:rsidR="00E57821" w:rsidRPr="00826E93" w:rsidRDefault="00E57821" w:rsidP="00136148">
      <w:pPr>
        <w:pStyle w:val="ListParagraph"/>
        <w:numPr>
          <w:ilvl w:val="0"/>
          <w:numId w:val="11"/>
        </w:numPr>
        <w:jc w:val="both"/>
        <w:rPr>
          <w:rFonts w:ascii="Arial" w:hAnsi="Arial" w:cs="Arial"/>
        </w:rPr>
      </w:pPr>
      <w:r w:rsidRPr="00826E93">
        <w:rPr>
          <w:rFonts w:ascii="Arial" w:hAnsi="Arial" w:cs="Arial"/>
        </w:rPr>
        <w:t>has reached 16, but is under 22</w:t>
      </w:r>
      <w:r w:rsidR="002C792D" w:rsidRPr="00826E93">
        <w:rPr>
          <w:rFonts w:ascii="Arial" w:hAnsi="Arial" w:cs="Arial"/>
        </w:rPr>
        <w:t>,</w:t>
      </w:r>
      <w:r w:rsidRPr="00826E93">
        <w:rPr>
          <w:rFonts w:ascii="Arial" w:hAnsi="Arial" w:cs="Arial"/>
        </w:rPr>
        <w:t xml:space="preserve"> years of age and is studying full-time; or</w:t>
      </w:r>
    </w:p>
    <w:p w:rsidR="00E57821" w:rsidRPr="00826E93" w:rsidRDefault="00E57821" w:rsidP="00E57821">
      <w:pPr>
        <w:jc w:val="both"/>
        <w:rPr>
          <w:rFonts w:ascii="Arial" w:hAnsi="Arial" w:cs="Arial"/>
        </w:rPr>
      </w:pPr>
    </w:p>
    <w:p w:rsidR="00E57821" w:rsidRPr="00826E93" w:rsidRDefault="00E57821" w:rsidP="00136148">
      <w:pPr>
        <w:pStyle w:val="ListParagraph"/>
        <w:numPr>
          <w:ilvl w:val="0"/>
          <w:numId w:val="11"/>
        </w:numPr>
        <w:jc w:val="both"/>
        <w:rPr>
          <w:rFonts w:ascii="Arial" w:hAnsi="Arial" w:cs="Arial"/>
        </w:rPr>
      </w:pPr>
      <w:proofErr w:type="gramStart"/>
      <w:r w:rsidRPr="00826E93">
        <w:rPr>
          <w:rFonts w:ascii="Arial" w:hAnsi="Arial" w:cs="Arial"/>
        </w:rPr>
        <w:t>has</w:t>
      </w:r>
      <w:proofErr w:type="gramEnd"/>
      <w:r w:rsidRPr="00826E93">
        <w:rPr>
          <w:rFonts w:ascii="Arial" w:hAnsi="Arial" w:cs="Arial"/>
        </w:rPr>
        <w:t xml:space="preserve"> reached 16 years of age and is a senior secondary school child under the Family Assistance Act. </w:t>
      </w:r>
    </w:p>
    <w:p w:rsidR="00E57821" w:rsidRPr="00826E93" w:rsidRDefault="00E57821" w:rsidP="00E57821">
      <w:pPr>
        <w:jc w:val="both"/>
        <w:rPr>
          <w:rFonts w:ascii="Arial" w:hAnsi="Arial" w:cs="Arial"/>
        </w:rPr>
      </w:pPr>
    </w:p>
    <w:p w:rsidR="00E57821" w:rsidRPr="00826E93" w:rsidRDefault="00E57821" w:rsidP="00E57821">
      <w:pPr>
        <w:jc w:val="both"/>
        <w:rPr>
          <w:rFonts w:ascii="Arial" w:hAnsi="Arial" w:cs="Arial"/>
          <w:b/>
        </w:rPr>
      </w:pPr>
      <w:r w:rsidRPr="00826E93">
        <w:rPr>
          <w:rFonts w:ascii="Arial" w:hAnsi="Arial" w:cs="Arial"/>
        </w:rPr>
        <w:t xml:space="preserve">The changes to the definition allow a young person to qualify for double orphan pension for a period </w:t>
      </w:r>
      <w:r w:rsidRPr="00826E93">
        <w:rPr>
          <w:rFonts w:ascii="Arial" w:hAnsi="Arial" w:cs="Arial"/>
          <w:color w:val="000000" w:themeColor="text1"/>
        </w:rPr>
        <w:t xml:space="preserve">after completing study (in line with </w:t>
      </w:r>
      <w:r w:rsidR="002C792D" w:rsidRPr="00826E93">
        <w:rPr>
          <w:rFonts w:ascii="Arial" w:hAnsi="Arial" w:cs="Arial"/>
          <w:color w:val="000000" w:themeColor="text1"/>
        </w:rPr>
        <w:t xml:space="preserve">the </w:t>
      </w:r>
      <w:r w:rsidRPr="00826E93">
        <w:rPr>
          <w:rFonts w:ascii="Arial" w:hAnsi="Arial" w:cs="Arial"/>
          <w:color w:val="000000" w:themeColor="text1"/>
        </w:rPr>
        <w:t xml:space="preserve">amendments made </w:t>
      </w:r>
      <w:r w:rsidR="002C792D" w:rsidRPr="00826E93">
        <w:rPr>
          <w:rFonts w:ascii="Arial" w:hAnsi="Arial" w:cs="Arial"/>
          <w:color w:val="000000" w:themeColor="text1"/>
        </w:rPr>
        <w:t>by</w:t>
      </w:r>
      <w:r w:rsidRPr="00826E93">
        <w:rPr>
          <w:rFonts w:ascii="Arial" w:hAnsi="Arial" w:cs="Arial"/>
          <w:color w:val="000000" w:themeColor="text1"/>
        </w:rPr>
        <w:t xml:space="preserve"> items 1 and 2).  </w:t>
      </w:r>
    </w:p>
    <w:p w:rsidR="00E57821" w:rsidRPr="00826E93" w:rsidRDefault="00E57821" w:rsidP="00E57821">
      <w:pPr>
        <w:jc w:val="both"/>
        <w:rPr>
          <w:rFonts w:ascii="Arial" w:hAnsi="Arial" w:cs="Arial"/>
          <w:b/>
        </w:rPr>
      </w:pPr>
    </w:p>
    <w:p w:rsidR="00E57821" w:rsidRPr="00E57821" w:rsidRDefault="00E57821" w:rsidP="006274F5">
      <w:pPr>
        <w:keepLines/>
        <w:jc w:val="both"/>
        <w:rPr>
          <w:rFonts w:ascii="Arial" w:hAnsi="Arial" w:cs="Arial"/>
        </w:rPr>
      </w:pPr>
      <w:r w:rsidRPr="00826E93">
        <w:rPr>
          <w:rFonts w:ascii="Arial" w:hAnsi="Arial" w:cs="Arial"/>
          <w:b/>
        </w:rPr>
        <w:lastRenderedPageBreak/>
        <w:t xml:space="preserve">Item 6 </w:t>
      </w:r>
      <w:r w:rsidRPr="00826E93">
        <w:rPr>
          <w:rFonts w:ascii="Arial" w:hAnsi="Arial" w:cs="Arial"/>
        </w:rPr>
        <w:t xml:space="preserve">repeals </w:t>
      </w:r>
      <w:r w:rsidR="006274F5" w:rsidRPr="00826E93">
        <w:rPr>
          <w:rFonts w:ascii="Arial" w:hAnsi="Arial" w:cs="Arial"/>
        </w:rPr>
        <w:t xml:space="preserve">paragraph (b) of </w:t>
      </w:r>
      <w:r w:rsidR="002C792D" w:rsidRPr="00826E93">
        <w:rPr>
          <w:rFonts w:ascii="Arial" w:hAnsi="Arial" w:cs="Arial"/>
        </w:rPr>
        <w:t xml:space="preserve">the definition of </w:t>
      </w:r>
      <w:r w:rsidR="002C792D" w:rsidRPr="00826E93">
        <w:rPr>
          <w:rFonts w:ascii="Arial" w:hAnsi="Arial" w:cs="Arial"/>
          <w:b/>
          <w:i/>
        </w:rPr>
        <w:t>young person</w:t>
      </w:r>
      <w:r w:rsidR="006274F5" w:rsidRPr="00826E93">
        <w:rPr>
          <w:rFonts w:ascii="Arial" w:hAnsi="Arial" w:cs="Arial"/>
        </w:rPr>
        <w:t xml:space="preserve"> in subsection </w:t>
      </w:r>
      <w:r w:rsidR="002C792D" w:rsidRPr="00826E93">
        <w:rPr>
          <w:rFonts w:ascii="Arial" w:hAnsi="Arial" w:cs="Arial"/>
        </w:rPr>
        <w:t xml:space="preserve">5(1) </w:t>
      </w:r>
      <w:r w:rsidR="006274F5" w:rsidRPr="00826E93">
        <w:rPr>
          <w:rFonts w:ascii="Arial" w:hAnsi="Arial" w:cs="Arial"/>
        </w:rPr>
        <w:t xml:space="preserve">(inserted by item 4 above) </w:t>
      </w:r>
      <w:r w:rsidRPr="00826E93">
        <w:rPr>
          <w:rFonts w:ascii="Arial" w:hAnsi="Arial" w:cs="Arial"/>
        </w:rPr>
        <w:t xml:space="preserve">and substitutes a new </w:t>
      </w:r>
      <w:r w:rsidR="006274F5" w:rsidRPr="00826E93">
        <w:rPr>
          <w:rFonts w:ascii="Arial" w:hAnsi="Arial" w:cs="Arial"/>
        </w:rPr>
        <w:t>paragraph (b)</w:t>
      </w:r>
      <w:r w:rsidRPr="00826E93">
        <w:rPr>
          <w:rFonts w:ascii="Arial" w:hAnsi="Arial" w:cs="Arial"/>
        </w:rPr>
        <w:t xml:space="preserve">.  </w:t>
      </w:r>
      <w:r w:rsidRPr="00826E93">
        <w:rPr>
          <w:rFonts w:ascii="Arial" w:hAnsi="Arial" w:cs="Arial"/>
          <w:b/>
        </w:rPr>
        <w:t xml:space="preserve">Item 7 </w:t>
      </w:r>
      <w:r w:rsidRPr="00826E93">
        <w:rPr>
          <w:rFonts w:ascii="Arial" w:hAnsi="Arial" w:cs="Arial"/>
        </w:rPr>
        <w:t xml:space="preserve">provides that this new definition applies for double orphan pension qualification for days on or after 1 January 2013.  </w:t>
      </w:r>
      <w:r w:rsidR="006274F5" w:rsidRPr="00826E93">
        <w:rPr>
          <w:rFonts w:ascii="Arial" w:hAnsi="Arial" w:cs="Arial"/>
        </w:rPr>
        <w:t>New </w:t>
      </w:r>
      <w:r w:rsidRPr="00826E93">
        <w:rPr>
          <w:rFonts w:ascii="Arial" w:hAnsi="Arial" w:cs="Arial"/>
        </w:rPr>
        <w:t>paragraph 5(1</w:t>
      </w:r>
      <w:proofErr w:type="gramStart"/>
      <w:r w:rsidRPr="00826E93">
        <w:rPr>
          <w:rFonts w:ascii="Arial" w:hAnsi="Arial" w:cs="Arial"/>
        </w:rPr>
        <w:t>)(</w:t>
      </w:r>
      <w:proofErr w:type="gramEnd"/>
      <w:r w:rsidRPr="00826E93">
        <w:rPr>
          <w:rFonts w:ascii="Arial" w:hAnsi="Arial" w:cs="Arial"/>
        </w:rPr>
        <w:t>b) provides that</w:t>
      </w:r>
      <w:r w:rsidR="006274F5" w:rsidRPr="00826E93">
        <w:rPr>
          <w:rFonts w:ascii="Arial" w:hAnsi="Arial" w:cs="Arial"/>
        </w:rPr>
        <w:t>,</w:t>
      </w:r>
      <w:r w:rsidRPr="00826E93">
        <w:rPr>
          <w:rFonts w:ascii="Arial" w:hAnsi="Arial" w:cs="Arial"/>
        </w:rPr>
        <w:t xml:space="preserve"> in Part 2.20 of the Social Security Act</w:t>
      </w:r>
      <w:r w:rsidR="006274F5" w:rsidRPr="00826E93">
        <w:rPr>
          <w:rFonts w:ascii="Arial" w:hAnsi="Arial" w:cs="Arial"/>
        </w:rPr>
        <w:t>, a </w:t>
      </w:r>
      <w:r w:rsidRPr="00826E93">
        <w:rPr>
          <w:rFonts w:ascii="Arial" w:hAnsi="Arial" w:cs="Arial"/>
        </w:rPr>
        <w:t>young person means a person who is under 20 years of age.  This allow</w:t>
      </w:r>
      <w:r w:rsidR="009F479E" w:rsidRPr="00826E93">
        <w:rPr>
          <w:rFonts w:ascii="Arial" w:hAnsi="Arial" w:cs="Arial"/>
        </w:rPr>
        <w:t xml:space="preserve">s child age qualification for </w:t>
      </w:r>
      <w:r w:rsidRPr="00826E93">
        <w:rPr>
          <w:rFonts w:ascii="Arial" w:hAnsi="Arial" w:cs="Arial"/>
        </w:rPr>
        <w:t>double orphan pension to be fully aligned with child age eligibility for family tax benefit.</w:t>
      </w:r>
    </w:p>
    <w:p w:rsidR="00E57821" w:rsidRPr="00E57821" w:rsidRDefault="00E57821" w:rsidP="00E57821">
      <w:pPr>
        <w:rPr>
          <w:rStyle w:val="BookTitle"/>
          <w:rFonts w:ascii="Arial" w:hAnsi="Arial" w:cs="Arial"/>
          <w:i w:val="0"/>
          <w:iCs w:val="0"/>
          <w:smallCaps w:val="0"/>
        </w:rPr>
      </w:pPr>
    </w:p>
    <w:p w:rsidR="00355A3F" w:rsidRPr="00E57821" w:rsidRDefault="00355A3F" w:rsidP="00355A3F">
      <w:pPr>
        <w:rPr>
          <w:rFonts w:ascii="Arial" w:hAnsi="Arial" w:cs="Arial"/>
        </w:rPr>
      </w:pPr>
    </w:p>
    <w:p w:rsidR="00355A3F" w:rsidRPr="000A01F8" w:rsidRDefault="00355A3F" w:rsidP="00355A3F">
      <w:pPr>
        <w:jc w:val="center"/>
        <w:rPr>
          <w:rFonts w:ascii="Arial" w:hAnsi="Arial" w:cs="Arial"/>
          <w:b/>
          <w:bCs/>
        </w:rPr>
        <w:sectPr w:rsidR="00355A3F" w:rsidRPr="000A01F8" w:rsidSect="004504E4">
          <w:headerReference w:type="default" r:id="rId16"/>
          <w:pgSz w:w="11906" w:h="16838"/>
          <w:pgMar w:top="1440" w:right="1800" w:bottom="1440" w:left="1800" w:header="708" w:footer="708" w:gutter="0"/>
          <w:cols w:space="708"/>
          <w:titlePg/>
          <w:docGrid w:linePitch="360"/>
        </w:sectPr>
      </w:pPr>
    </w:p>
    <w:p w:rsidR="00355A3F" w:rsidRPr="003D0B76" w:rsidRDefault="00355A3F" w:rsidP="00355A3F">
      <w:pPr>
        <w:jc w:val="center"/>
        <w:rPr>
          <w:rFonts w:ascii="Arial" w:hAnsi="Arial" w:cs="Arial"/>
          <w:b/>
        </w:rPr>
      </w:pPr>
      <w:r w:rsidRPr="003D0B76">
        <w:rPr>
          <w:rFonts w:ascii="Arial" w:hAnsi="Arial" w:cs="Arial"/>
          <w:b/>
          <w:bCs/>
        </w:rPr>
        <w:lastRenderedPageBreak/>
        <w:t xml:space="preserve">Schedule 3 – </w:t>
      </w:r>
      <w:r w:rsidR="00583599">
        <w:rPr>
          <w:rFonts w:ascii="Arial" w:hAnsi="Arial" w:cs="Arial"/>
          <w:b/>
          <w:snapToGrid w:val="0"/>
        </w:rPr>
        <w:t>Other amendments</w:t>
      </w:r>
    </w:p>
    <w:p w:rsidR="00355A3F" w:rsidRPr="000A01F8" w:rsidRDefault="00355A3F" w:rsidP="00355A3F">
      <w:pPr>
        <w:rPr>
          <w:rFonts w:ascii="Arial" w:hAnsi="Arial" w:cs="Arial"/>
        </w:rPr>
      </w:pPr>
    </w:p>
    <w:p w:rsidR="00355A3F" w:rsidRPr="000A01F8" w:rsidRDefault="00355A3F" w:rsidP="00355A3F">
      <w:pPr>
        <w:rPr>
          <w:rFonts w:ascii="Arial" w:hAnsi="Arial" w:cs="Arial"/>
        </w:rPr>
      </w:pPr>
    </w:p>
    <w:p w:rsidR="00AE6286" w:rsidRPr="003C60C4" w:rsidRDefault="00AE6286" w:rsidP="00AE6286">
      <w:pPr>
        <w:jc w:val="center"/>
        <w:rPr>
          <w:rFonts w:ascii="Arial" w:hAnsi="Arial" w:cs="Arial"/>
          <w:b/>
          <w:bCs/>
          <w:u w:val="single"/>
        </w:rPr>
      </w:pPr>
      <w:r w:rsidRPr="003C60C4">
        <w:rPr>
          <w:rFonts w:ascii="Arial" w:hAnsi="Arial" w:cs="Arial"/>
          <w:b/>
          <w:bCs/>
          <w:u w:val="single"/>
        </w:rPr>
        <w:t>Summary</w:t>
      </w:r>
    </w:p>
    <w:p w:rsidR="00355A3F" w:rsidRPr="003C60C4" w:rsidRDefault="00355A3F" w:rsidP="00355A3F">
      <w:pPr>
        <w:jc w:val="center"/>
        <w:rPr>
          <w:rFonts w:ascii="Arial" w:hAnsi="Arial" w:cs="Arial"/>
          <w:b/>
          <w:bCs/>
          <w:u w:val="single"/>
        </w:rPr>
      </w:pPr>
    </w:p>
    <w:p w:rsidR="00334959" w:rsidRPr="00334959" w:rsidRDefault="00F42FD7" w:rsidP="00334959">
      <w:pPr>
        <w:keepLines/>
        <w:jc w:val="both"/>
        <w:rPr>
          <w:rFonts w:ascii="Arial" w:hAnsi="Arial" w:cs="Arial"/>
        </w:rPr>
      </w:pPr>
      <w:r w:rsidRPr="003C60C4">
        <w:rPr>
          <w:rFonts w:ascii="Arial" w:hAnsi="Arial" w:cs="Arial"/>
        </w:rPr>
        <w:t>This Schedule</w:t>
      </w:r>
      <w:r w:rsidR="00334959" w:rsidRPr="003C60C4">
        <w:rPr>
          <w:rFonts w:ascii="Arial" w:hAnsi="Arial" w:cs="Arial"/>
        </w:rPr>
        <w:t xml:space="preserve"> makes some clarifying and technical amendments to portfolio legislation, consistent with intended policy.  For example, eligibility for schoolkids bonus is confirmed for students who are absent from school for a period due to special circumstances.  It is also clarified that customers who decide to end payment on a quarterly basis of clean energy supplement, pension supplement or seniors supplement do not have to wait until the end of the quarter to be paid arrears.</w:t>
      </w:r>
    </w:p>
    <w:p w:rsidR="00CA2FBA" w:rsidRPr="00EC3415" w:rsidRDefault="00CA2FBA" w:rsidP="00CA2FBA">
      <w:pPr>
        <w:jc w:val="both"/>
        <w:rPr>
          <w:rFonts w:ascii="Arial" w:hAnsi="Arial" w:cs="Arial"/>
        </w:rPr>
      </w:pPr>
    </w:p>
    <w:p w:rsidR="00747BCC" w:rsidRPr="00747BCC" w:rsidRDefault="00583599" w:rsidP="00747BCC">
      <w:pPr>
        <w:jc w:val="center"/>
        <w:rPr>
          <w:rFonts w:ascii="Arial" w:hAnsi="Arial" w:cs="Arial"/>
          <w:b/>
          <w:bCs/>
          <w:u w:val="single"/>
        </w:rPr>
      </w:pPr>
      <w:r w:rsidRPr="00D60DAA">
        <w:rPr>
          <w:rFonts w:ascii="Arial" w:hAnsi="Arial" w:cs="Arial"/>
          <w:b/>
          <w:bCs/>
          <w:u w:val="single"/>
        </w:rPr>
        <w:t>Background</w:t>
      </w:r>
    </w:p>
    <w:p w:rsidR="00747BCC" w:rsidRPr="00747BCC" w:rsidRDefault="00747BCC" w:rsidP="00747BCC">
      <w:pPr>
        <w:jc w:val="both"/>
        <w:rPr>
          <w:rFonts w:ascii="Arial" w:hAnsi="Arial" w:cs="Arial"/>
        </w:rPr>
      </w:pPr>
    </w:p>
    <w:p w:rsidR="00747BCC" w:rsidRPr="003C60C4" w:rsidRDefault="00747BCC" w:rsidP="00747BCC">
      <w:pPr>
        <w:jc w:val="both"/>
        <w:rPr>
          <w:rFonts w:ascii="Arial" w:hAnsi="Arial" w:cs="Arial"/>
          <w:b/>
          <w:i/>
        </w:rPr>
      </w:pPr>
      <w:r w:rsidRPr="003C60C4">
        <w:rPr>
          <w:rFonts w:ascii="Arial" w:hAnsi="Arial" w:cs="Arial"/>
          <w:b/>
          <w:i/>
        </w:rPr>
        <w:t>Schoolkids bonus</w:t>
      </w:r>
    </w:p>
    <w:p w:rsidR="00747BCC" w:rsidRPr="003C60C4" w:rsidRDefault="00747BCC" w:rsidP="00747BCC">
      <w:pPr>
        <w:jc w:val="both"/>
        <w:rPr>
          <w:rFonts w:ascii="Arial" w:hAnsi="Arial" w:cs="Arial"/>
        </w:rPr>
      </w:pPr>
    </w:p>
    <w:p w:rsidR="00DB300E" w:rsidRPr="003C60C4" w:rsidRDefault="00DB300E" w:rsidP="00DB300E">
      <w:pPr>
        <w:jc w:val="both"/>
        <w:rPr>
          <w:rFonts w:ascii="Arial" w:hAnsi="Arial" w:cs="Arial"/>
        </w:rPr>
      </w:pPr>
      <w:r w:rsidRPr="003C60C4">
        <w:rPr>
          <w:rFonts w:ascii="Arial" w:hAnsi="Arial" w:cs="Arial"/>
        </w:rPr>
        <w:t xml:space="preserve">Amendments to the schoolkids bonus will ensure that students aged </w:t>
      </w:r>
      <w:proofErr w:type="gramStart"/>
      <w:r w:rsidRPr="003C60C4">
        <w:rPr>
          <w:rFonts w:ascii="Arial" w:hAnsi="Arial" w:cs="Arial"/>
        </w:rPr>
        <w:t>under</w:t>
      </w:r>
      <w:proofErr w:type="gramEnd"/>
      <w:r w:rsidRPr="003C60C4">
        <w:rPr>
          <w:rFonts w:ascii="Arial" w:hAnsi="Arial" w:cs="Arial"/>
        </w:rPr>
        <w:t xml:space="preserve"> 16 who have already commenced primary or secondary school, but </w:t>
      </w:r>
      <w:r w:rsidR="003C60C4" w:rsidRPr="003C60C4">
        <w:rPr>
          <w:rFonts w:ascii="Arial" w:hAnsi="Arial" w:cs="Arial"/>
        </w:rPr>
        <w:t xml:space="preserve">who </w:t>
      </w:r>
      <w:r w:rsidRPr="003C60C4">
        <w:rPr>
          <w:rFonts w:ascii="Arial" w:hAnsi="Arial" w:cs="Arial"/>
        </w:rPr>
        <w:t>are unable to participate for a period due to special circumstances, are still able to receive schoolkids bonus.  Minor amendments are also made to clarify the periods within which customers need to notify that they are engaging in eligible study.</w:t>
      </w:r>
    </w:p>
    <w:p w:rsidR="00DB300E" w:rsidRPr="003C60C4" w:rsidRDefault="00DB300E" w:rsidP="00DB300E">
      <w:pPr>
        <w:jc w:val="both"/>
        <w:rPr>
          <w:rFonts w:ascii="Arial" w:hAnsi="Arial" w:cs="Arial"/>
        </w:rPr>
      </w:pPr>
    </w:p>
    <w:p w:rsidR="00DB300E" w:rsidRPr="00DB300E" w:rsidRDefault="00DB300E" w:rsidP="00DB300E">
      <w:pPr>
        <w:jc w:val="both"/>
        <w:rPr>
          <w:rFonts w:ascii="Arial" w:hAnsi="Arial" w:cs="Arial"/>
        </w:rPr>
      </w:pPr>
      <w:r w:rsidRPr="003C60C4">
        <w:rPr>
          <w:rFonts w:ascii="Arial" w:hAnsi="Arial" w:cs="Arial"/>
        </w:rPr>
        <w:t>These amendments commence on the day after Royal Assent.</w:t>
      </w:r>
      <w:r w:rsidRPr="00DB300E">
        <w:rPr>
          <w:rFonts w:ascii="Arial" w:hAnsi="Arial" w:cs="Arial"/>
        </w:rPr>
        <w:t xml:space="preserve"> </w:t>
      </w:r>
    </w:p>
    <w:p w:rsidR="00747BCC" w:rsidRDefault="00747BCC" w:rsidP="00747BCC">
      <w:pPr>
        <w:jc w:val="both"/>
        <w:rPr>
          <w:rFonts w:ascii="Arial" w:hAnsi="Arial" w:cs="Arial"/>
        </w:rPr>
      </w:pPr>
    </w:p>
    <w:p w:rsidR="00583599" w:rsidRPr="003C60C4" w:rsidRDefault="00583599" w:rsidP="00583599">
      <w:pPr>
        <w:jc w:val="both"/>
        <w:rPr>
          <w:rFonts w:ascii="Arial" w:hAnsi="Arial" w:cs="Arial"/>
          <w:b/>
          <w:i/>
        </w:rPr>
      </w:pPr>
      <w:r w:rsidRPr="003C60C4">
        <w:rPr>
          <w:rFonts w:ascii="Arial" w:hAnsi="Arial" w:cs="Arial"/>
          <w:b/>
          <w:i/>
        </w:rPr>
        <w:t>Entrusted to care</w:t>
      </w:r>
    </w:p>
    <w:p w:rsidR="00583599" w:rsidRPr="003C60C4" w:rsidRDefault="00583599" w:rsidP="00583599">
      <w:pPr>
        <w:jc w:val="both"/>
        <w:rPr>
          <w:rFonts w:ascii="Arial" w:hAnsi="Arial" w:cs="Arial"/>
        </w:rPr>
      </w:pPr>
    </w:p>
    <w:p w:rsidR="00D94219" w:rsidRPr="003C60C4" w:rsidRDefault="00D94219" w:rsidP="00D94219">
      <w:pPr>
        <w:jc w:val="both"/>
        <w:rPr>
          <w:rFonts w:ascii="Arial" w:hAnsi="Arial" w:cs="Arial"/>
        </w:rPr>
      </w:pPr>
      <w:r w:rsidRPr="003C60C4">
        <w:rPr>
          <w:rFonts w:ascii="Arial" w:hAnsi="Arial" w:cs="Arial"/>
        </w:rPr>
        <w:t xml:space="preserve">The family assistance legislation provides in general that baby bonus is payable within 52 weeks after a child is born or entrusted to </w:t>
      </w:r>
      <w:r w:rsidR="003C60C4" w:rsidRPr="003C60C4">
        <w:rPr>
          <w:rFonts w:ascii="Arial" w:hAnsi="Arial" w:cs="Arial"/>
        </w:rPr>
        <w:t>an individual’s</w:t>
      </w:r>
      <w:r w:rsidRPr="003C60C4">
        <w:rPr>
          <w:rFonts w:ascii="Arial" w:hAnsi="Arial" w:cs="Arial"/>
        </w:rPr>
        <w:t xml:space="preserve"> care.  The existing policy is that baby bonus is payable at around the time of the child’s entry into a family, when the family is likely to incur set-up costs.  A recent judgment of the Federal Court in </w:t>
      </w:r>
      <w:r w:rsidRPr="003C60C4">
        <w:rPr>
          <w:rFonts w:ascii="Arial" w:hAnsi="Arial" w:cs="Arial"/>
          <w:i/>
        </w:rPr>
        <w:t xml:space="preserve">Secretary, Department of Families, Housing, Community Services and Indigenous Affairs v Abbott [2012] </w:t>
      </w:r>
      <w:r w:rsidRPr="003C60C4">
        <w:rPr>
          <w:rFonts w:ascii="Arial" w:hAnsi="Arial" w:cs="Arial"/>
        </w:rPr>
        <w:t xml:space="preserve">FCAFC 172 interpreted ‘entrustment to care’ differently to the existing policy, to the effect that baby bonus may be paid at some time after a child enters a person’s care, when a formal process of adoption commences. </w:t>
      </w:r>
    </w:p>
    <w:p w:rsidR="00D94219" w:rsidRPr="003C60C4" w:rsidRDefault="00D94219" w:rsidP="00D94219">
      <w:pPr>
        <w:jc w:val="both"/>
        <w:rPr>
          <w:rFonts w:ascii="Arial" w:hAnsi="Arial" w:cs="Arial"/>
        </w:rPr>
      </w:pPr>
    </w:p>
    <w:p w:rsidR="00D94219" w:rsidRPr="003C60C4" w:rsidRDefault="00D94219" w:rsidP="00D94219">
      <w:pPr>
        <w:jc w:val="both"/>
        <w:rPr>
          <w:rFonts w:ascii="Arial" w:hAnsi="Arial" w:cs="Arial"/>
        </w:rPr>
      </w:pPr>
      <w:r w:rsidRPr="003C60C4">
        <w:rPr>
          <w:rFonts w:ascii="Arial" w:hAnsi="Arial" w:cs="Arial"/>
        </w:rPr>
        <w:t>These amendments will clarify the meaning of entrustment to care to reflect the intended policy, so that baby bonus is only paid at around the time a child first enters a person’s care.</w:t>
      </w:r>
    </w:p>
    <w:p w:rsidR="00D94219" w:rsidRPr="003C60C4" w:rsidRDefault="00D94219" w:rsidP="00D94219">
      <w:pPr>
        <w:jc w:val="both"/>
        <w:rPr>
          <w:rFonts w:ascii="Arial" w:hAnsi="Arial" w:cs="Arial"/>
          <w:strike/>
        </w:rPr>
      </w:pPr>
    </w:p>
    <w:p w:rsidR="00D94219" w:rsidRDefault="00D94219" w:rsidP="00D94219">
      <w:pPr>
        <w:jc w:val="both"/>
        <w:rPr>
          <w:rFonts w:ascii="Arial" w:hAnsi="Arial" w:cs="Arial"/>
        </w:rPr>
      </w:pPr>
      <w:r w:rsidRPr="003C60C4">
        <w:rPr>
          <w:rFonts w:ascii="Arial" w:hAnsi="Arial" w:cs="Arial"/>
        </w:rPr>
        <w:t>These amendments commence on the day after Royal Assent. .</w:t>
      </w:r>
    </w:p>
    <w:p w:rsidR="00D94219" w:rsidRDefault="00D94219" w:rsidP="00D94219">
      <w:pPr>
        <w:jc w:val="both"/>
        <w:rPr>
          <w:rFonts w:ascii="Arial" w:hAnsi="Arial" w:cs="Arial"/>
        </w:rPr>
      </w:pPr>
    </w:p>
    <w:p w:rsidR="00747BCC" w:rsidRPr="00D952BE" w:rsidRDefault="00E55DF1" w:rsidP="00745073">
      <w:pPr>
        <w:keepNext/>
        <w:jc w:val="both"/>
        <w:rPr>
          <w:rFonts w:ascii="Arial" w:hAnsi="Arial" w:cs="Arial"/>
          <w:b/>
          <w:i/>
        </w:rPr>
      </w:pPr>
      <w:r w:rsidRPr="00D952BE">
        <w:rPr>
          <w:rFonts w:ascii="Arial" w:hAnsi="Arial" w:cs="Arial"/>
          <w:b/>
          <w:i/>
        </w:rPr>
        <w:lastRenderedPageBreak/>
        <w:t>Family assistance c</w:t>
      </w:r>
      <w:r w:rsidR="00747BCC" w:rsidRPr="00D952BE">
        <w:rPr>
          <w:rFonts w:ascii="Arial" w:hAnsi="Arial" w:cs="Arial"/>
          <w:b/>
          <w:i/>
        </w:rPr>
        <w:t>lean energy</w:t>
      </w:r>
      <w:r w:rsidRPr="00D952BE">
        <w:rPr>
          <w:rFonts w:ascii="Arial" w:hAnsi="Arial" w:cs="Arial"/>
          <w:b/>
          <w:i/>
        </w:rPr>
        <w:t xml:space="preserve"> payments</w:t>
      </w:r>
    </w:p>
    <w:p w:rsidR="00747BCC" w:rsidRPr="00D952BE" w:rsidRDefault="00747BCC" w:rsidP="00745073">
      <w:pPr>
        <w:keepNext/>
        <w:jc w:val="both"/>
        <w:rPr>
          <w:rFonts w:ascii="Arial" w:hAnsi="Arial" w:cs="Arial"/>
        </w:rPr>
      </w:pPr>
    </w:p>
    <w:p w:rsidR="00747BCC" w:rsidRPr="00D952BE" w:rsidRDefault="00747BCC" w:rsidP="00747BCC">
      <w:pPr>
        <w:keepLines/>
        <w:jc w:val="both"/>
        <w:rPr>
          <w:rFonts w:ascii="Arial" w:hAnsi="Arial" w:cs="Arial"/>
        </w:rPr>
      </w:pPr>
      <w:r w:rsidRPr="00D952BE">
        <w:rPr>
          <w:rFonts w:ascii="Arial" w:hAnsi="Arial" w:cs="Arial"/>
        </w:rPr>
        <w:t xml:space="preserve">Minor changes to clean energy </w:t>
      </w:r>
      <w:r w:rsidR="00B34BCF" w:rsidRPr="00D952BE">
        <w:rPr>
          <w:rFonts w:ascii="Arial" w:hAnsi="Arial" w:cs="Arial"/>
        </w:rPr>
        <w:t>supplement</w:t>
      </w:r>
      <w:r w:rsidRPr="00D952BE">
        <w:rPr>
          <w:rFonts w:ascii="Arial" w:hAnsi="Arial" w:cs="Arial"/>
        </w:rPr>
        <w:t xml:space="preserve"> under the family assistance law will ensure that, if individuals end their choice to receive clean energy supplement on a quarterly basis</w:t>
      </w:r>
      <w:r w:rsidR="00B34BCF" w:rsidRPr="00D952BE">
        <w:rPr>
          <w:rFonts w:ascii="Arial" w:hAnsi="Arial" w:cs="Arial"/>
        </w:rPr>
        <w:t xml:space="preserve"> and start to be paid fortnightly instead</w:t>
      </w:r>
      <w:r w:rsidRPr="00D952BE">
        <w:rPr>
          <w:rFonts w:ascii="Arial" w:hAnsi="Arial" w:cs="Arial"/>
        </w:rPr>
        <w:t xml:space="preserve">, they </w:t>
      </w:r>
      <w:r w:rsidR="00B34BCF" w:rsidRPr="00D952BE">
        <w:rPr>
          <w:rFonts w:ascii="Arial" w:hAnsi="Arial" w:cs="Arial"/>
        </w:rPr>
        <w:t xml:space="preserve">can be paid their arrears straight away instead of having to </w:t>
      </w:r>
      <w:r w:rsidRPr="00D952BE">
        <w:rPr>
          <w:rFonts w:ascii="Arial" w:hAnsi="Arial" w:cs="Arial"/>
        </w:rPr>
        <w:t xml:space="preserve">wait until the end of the quarter.  Another amendment removes an anomaly that </w:t>
      </w:r>
      <w:r w:rsidRPr="00D952BE">
        <w:rPr>
          <w:rFonts w:ascii="Arial" w:hAnsi="Arial" w:cs="Arial"/>
          <w:lang w:eastAsia="en-AU"/>
        </w:rPr>
        <w:t>prevents a member of a couple from being entitled to a clean energy advance top-up in certain situations.</w:t>
      </w:r>
    </w:p>
    <w:p w:rsidR="0003706E" w:rsidRPr="00D952BE" w:rsidRDefault="0003706E" w:rsidP="0003706E">
      <w:pPr>
        <w:jc w:val="both"/>
        <w:rPr>
          <w:rFonts w:ascii="Arial" w:hAnsi="Arial" w:cs="Arial"/>
        </w:rPr>
      </w:pPr>
    </w:p>
    <w:p w:rsidR="0003706E" w:rsidRPr="0003706E" w:rsidRDefault="0003706E" w:rsidP="0003706E">
      <w:pPr>
        <w:jc w:val="both"/>
        <w:rPr>
          <w:rStyle w:val="BookTitle"/>
          <w:rFonts w:ascii="Arial" w:hAnsi="Arial" w:cs="Arial"/>
          <w:i w:val="0"/>
          <w:iCs w:val="0"/>
          <w:smallCaps w:val="0"/>
        </w:rPr>
      </w:pPr>
      <w:r w:rsidRPr="00D952BE">
        <w:rPr>
          <w:rFonts w:ascii="Arial" w:hAnsi="Arial" w:cs="Arial"/>
        </w:rPr>
        <w:t>These amendments commence on</w:t>
      </w:r>
      <w:r w:rsidR="00A54BAF" w:rsidRPr="00D952BE">
        <w:rPr>
          <w:rFonts w:ascii="Arial" w:hAnsi="Arial" w:cs="Arial"/>
        </w:rPr>
        <w:t xml:space="preserve"> </w:t>
      </w:r>
      <w:r w:rsidR="002546CB" w:rsidRPr="00D952BE">
        <w:rPr>
          <w:rFonts w:ascii="Arial" w:hAnsi="Arial" w:cs="Arial"/>
        </w:rPr>
        <w:t>1 July 2013, except</w:t>
      </w:r>
      <w:r w:rsidR="00420DD5" w:rsidRPr="00D952BE">
        <w:rPr>
          <w:rFonts w:ascii="Arial" w:hAnsi="Arial" w:cs="Arial"/>
        </w:rPr>
        <w:t xml:space="preserve"> for</w:t>
      </w:r>
      <w:r w:rsidR="002546CB" w:rsidRPr="00D952BE">
        <w:rPr>
          <w:rFonts w:ascii="Arial" w:hAnsi="Arial" w:cs="Arial"/>
        </w:rPr>
        <w:t xml:space="preserve"> items 64 to 66</w:t>
      </w:r>
      <w:r w:rsidR="00420DD5" w:rsidRPr="00D952BE">
        <w:rPr>
          <w:rFonts w:ascii="Arial" w:hAnsi="Arial" w:cs="Arial"/>
        </w:rPr>
        <w:t>,</w:t>
      </w:r>
      <w:r w:rsidR="002546CB" w:rsidRPr="00D952BE">
        <w:rPr>
          <w:rFonts w:ascii="Arial" w:hAnsi="Arial" w:cs="Arial"/>
        </w:rPr>
        <w:t xml:space="preserve"> which commence on </w:t>
      </w:r>
      <w:r w:rsidR="00C24799" w:rsidRPr="00D952BE">
        <w:rPr>
          <w:rFonts w:ascii="Arial" w:hAnsi="Arial" w:cs="Arial"/>
        </w:rPr>
        <w:t xml:space="preserve">the day after </w:t>
      </w:r>
      <w:r w:rsidRPr="00D952BE">
        <w:rPr>
          <w:rFonts w:ascii="Arial" w:hAnsi="Arial" w:cs="Arial"/>
        </w:rPr>
        <w:t>Royal Assent</w:t>
      </w:r>
      <w:r w:rsidR="002546CB" w:rsidRPr="00D952BE">
        <w:rPr>
          <w:rFonts w:ascii="Arial" w:hAnsi="Arial" w:cs="Arial"/>
        </w:rPr>
        <w:t xml:space="preserve">. </w:t>
      </w:r>
      <w:r w:rsidRPr="0003706E">
        <w:rPr>
          <w:rFonts w:ascii="Arial" w:hAnsi="Arial" w:cs="Arial"/>
        </w:rPr>
        <w:t xml:space="preserve"> </w:t>
      </w:r>
    </w:p>
    <w:p w:rsidR="00747BCC" w:rsidRDefault="00747BCC" w:rsidP="00747BCC">
      <w:pPr>
        <w:jc w:val="both"/>
        <w:rPr>
          <w:rFonts w:ascii="Arial" w:hAnsi="Arial" w:cs="Arial"/>
        </w:rPr>
      </w:pPr>
    </w:p>
    <w:p w:rsidR="00583599" w:rsidRPr="00552E53" w:rsidRDefault="00E55DF1" w:rsidP="00583599">
      <w:pPr>
        <w:jc w:val="both"/>
        <w:rPr>
          <w:rFonts w:ascii="Arial" w:hAnsi="Arial" w:cs="Arial"/>
          <w:b/>
          <w:i/>
        </w:rPr>
      </w:pPr>
      <w:r w:rsidRPr="00552E53">
        <w:rPr>
          <w:rFonts w:ascii="Arial" w:hAnsi="Arial" w:cs="Arial"/>
          <w:b/>
          <w:i/>
        </w:rPr>
        <w:t>Social security</w:t>
      </w:r>
      <w:r w:rsidR="00D964BD" w:rsidRPr="00552E53">
        <w:rPr>
          <w:rFonts w:ascii="Arial" w:hAnsi="Arial" w:cs="Arial"/>
          <w:b/>
          <w:i/>
        </w:rPr>
        <w:t xml:space="preserve"> and veterans’ entitlements</w:t>
      </w:r>
      <w:r w:rsidRPr="00552E53">
        <w:rPr>
          <w:rFonts w:ascii="Arial" w:hAnsi="Arial" w:cs="Arial"/>
          <w:b/>
          <w:i/>
        </w:rPr>
        <w:t xml:space="preserve"> supplements</w:t>
      </w:r>
    </w:p>
    <w:p w:rsidR="00583599" w:rsidRPr="00552E53" w:rsidRDefault="00583599" w:rsidP="00583599">
      <w:pPr>
        <w:jc w:val="both"/>
        <w:rPr>
          <w:rFonts w:ascii="Arial" w:hAnsi="Arial" w:cs="Arial"/>
        </w:rPr>
      </w:pPr>
    </w:p>
    <w:p w:rsidR="00583599" w:rsidRPr="00552E53" w:rsidRDefault="00747BCC" w:rsidP="00583599">
      <w:pPr>
        <w:jc w:val="both"/>
        <w:rPr>
          <w:rFonts w:ascii="Arial" w:hAnsi="Arial" w:cs="Arial"/>
        </w:rPr>
      </w:pPr>
      <w:r w:rsidRPr="00552E53">
        <w:rPr>
          <w:rFonts w:ascii="Arial" w:hAnsi="Arial" w:cs="Arial"/>
        </w:rPr>
        <w:t>Amendments to the social security law</w:t>
      </w:r>
      <w:r w:rsidR="00BC0243" w:rsidRPr="00552E53">
        <w:rPr>
          <w:rFonts w:ascii="Arial" w:hAnsi="Arial" w:cs="Arial"/>
        </w:rPr>
        <w:t xml:space="preserve"> and the </w:t>
      </w:r>
      <w:r w:rsidR="00BC0243" w:rsidRPr="00552E53">
        <w:rPr>
          <w:rFonts w:ascii="Arial" w:hAnsi="Arial" w:cs="Arial"/>
          <w:i/>
        </w:rPr>
        <w:t>Veterans’ Entitlements Act 1986</w:t>
      </w:r>
      <w:r w:rsidR="00BC0243" w:rsidRPr="00552E53">
        <w:rPr>
          <w:rFonts w:ascii="Arial" w:hAnsi="Arial" w:cs="Arial"/>
        </w:rPr>
        <w:t xml:space="preserve"> (Veterans’ Entitlements Act) clarify that customers who decide to end payment on a quarterly basis of clean energy supplement, pension supplement or seniors supplement do not have to wait until the end of the quarter to be paid arrears</w:t>
      </w:r>
      <w:r w:rsidR="00E768AF" w:rsidRPr="00552E53">
        <w:rPr>
          <w:rFonts w:ascii="Arial" w:hAnsi="Arial" w:cs="Arial"/>
        </w:rPr>
        <w:t xml:space="preserve"> (</w:t>
      </w:r>
      <w:r w:rsidRPr="00552E53">
        <w:rPr>
          <w:rFonts w:ascii="Arial" w:hAnsi="Arial" w:cs="Arial"/>
        </w:rPr>
        <w:t xml:space="preserve">similar to the family assistance </w:t>
      </w:r>
      <w:r w:rsidR="00215547" w:rsidRPr="00552E53">
        <w:rPr>
          <w:rFonts w:ascii="Arial" w:hAnsi="Arial" w:cs="Arial"/>
        </w:rPr>
        <w:t xml:space="preserve">clean energy supplement </w:t>
      </w:r>
      <w:r w:rsidRPr="00552E53">
        <w:rPr>
          <w:rFonts w:ascii="Arial" w:hAnsi="Arial" w:cs="Arial"/>
        </w:rPr>
        <w:t>amendment above).</w:t>
      </w:r>
      <w:r w:rsidR="00E768AF" w:rsidRPr="00552E53">
        <w:rPr>
          <w:rFonts w:ascii="Arial" w:hAnsi="Arial" w:cs="Arial"/>
        </w:rPr>
        <w:t xml:space="preserve">  In essence, these are minor and technical amendments, ensuring that people receive the correct amount of quarterly payments and</w:t>
      </w:r>
      <w:r w:rsidR="00552E53" w:rsidRPr="00552E53">
        <w:rPr>
          <w:rFonts w:ascii="Arial" w:hAnsi="Arial" w:cs="Arial"/>
        </w:rPr>
        <w:t xml:space="preserve"> receive them</w:t>
      </w:r>
      <w:r w:rsidR="00E768AF" w:rsidRPr="00552E53">
        <w:rPr>
          <w:rFonts w:ascii="Arial" w:hAnsi="Arial" w:cs="Arial"/>
        </w:rPr>
        <w:t xml:space="preserve"> at the correct time.</w:t>
      </w:r>
    </w:p>
    <w:p w:rsidR="00747BCC" w:rsidRPr="00552E53" w:rsidRDefault="00747BCC" w:rsidP="00583599">
      <w:pPr>
        <w:jc w:val="both"/>
        <w:rPr>
          <w:rFonts w:ascii="Arial" w:hAnsi="Arial" w:cs="Arial"/>
        </w:rPr>
      </w:pPr>
    </w:p>
    <w:p w:rsidR="00BC0243" w:rsidRDefault="00BC0243" w:rsidP="00BC0243">
      <w:pPr>
        <w:jc w:val="both"/>
        <w:rPr>
          <w:rFonts w:ascii="Arial" w:hAnsi="Arial" w:cs="Arial"/>
        </w:rPr>
      </w:pPr>
      <w:r w:rsidRPr="00552E53">
        <w:rPr>
          <w:rFonts w:ascii="Arial" w:hAnsi="Arial" w:cs="Arial"/>
        </w:rPr>
        <w:t xml:space="preserve">These amendments commence on the later of the day after Royal Assent or immediately after the commencement of Part 3 of Schedule 1 to the </w:t>
      </w:r>
      <w:r w:rsidRPr="00552E53">
        <w:rPr>
          <w:rFonts w:ascii="Arial" w:hAnsi="Arial" w:cs="Arial"/>
          <w:i/>
        </w:rPr>
        <w:t>Clean Energy (Household Assistance Amendments) Act 2011.</w:t>
      </w:r>
    </w:p>
    <w:p w:rsidR="00583599" w:rsidRDefault="00583599" w:rsidP="00583599">
      <w:pPr>
        <w:jc w:val="both"/>
        <w:rPr>
          <w:rFonts w:ascii="Arial" w:hAnsi="Arial" w:cs="Arial"/>
        </w:rPr>
      </w:pPr>
    </w:p>
    <w:p w:rsidR="00583599" w:rsidRPr="00552E53" w:rsidRDefault="00E55DF1" w:rsidP="00583599">
      <w:pPr>
        <w:jc w:val="both"/>
        <w:rPr>
          <w:rFonts w:ascii="Arial" w:hAnsi="Arial" w:cs="Arial"/>
          <w:b/>
          <w:i/>
        </w:rPr>
      </w:pPr>
      <w:r w:rsidRPr="00552E53">
        <w:rPr>
          <w:rFonts w:ascii="Arial" w:hAnsi="Arial" w:cs="Arial"/>
          <w:b/>
          <w:i/>
        </w:rPr>
        <w:t>Dad and partner pay</w:t>
      </w:r>
    </w:p>
    <w:p w:rsidR="00583599" w:rsidRPr="00552E53" w:rsidRDefault="00583599" w:rsidP="00583599">
      <w:pPr>
        <w:jc w:val="both"/>
        <w:rPr>
          <w:rFonts w:ascii="Arial" w:hAnsi="Arial" w:cs="Arial"/>
        </w:rPr>
      </w:pPr>
    </w:p>
    <w:p w:rsidR="00094B70" w:rsidRDefault="0008591F" w:rsidP="0008591F">
      <w:pPr>
        <w:jc w:val="both"/>
        <w:rPr>
          <w:rFonts w:ascii="Arial" w:hAnsi="Arial" w:cs="Arial"/>
        </w:rPr>
      </w:pPr>
      <w:r w:rsidRPr="00552E53">
        <w:rPr>
          <w:rFonts w:ascii="Arial" w:hAnsi="Arial" w:cs="Arial"/>
        </w:rPr>
        <w:t>Lastly, the Schedule mirrors for dad and partner pay an administrative provision that already exists for parental leave pay</w:t>
      </w:r>
      <w:r w:rsidR="00552E53" w:rsidRPr="00552E53">
        <w:rPr>
          <w:rFonts w:ascii="Arial" w:hAnsi="Arial" w:cs="Arial"/>
        </w:rPr>
        <w:t>,</w:t>
      </w:r>
      <w:r w:rsidRPr="00552E53">
        <w:rPr>
          <w:rFonts w:ascii="Arial" w:hAnsi="Arial" w:cs="Arial"/>
        </w:rPr>
        <w:t xml:space="preserve"> to improve consistency in the claim process.  </w:t>
      </w:r>
    </w:p>
    <w:p w:rsidR="0008591F" w:rsidRPr="00552E53" w:rsidRDefault="0008591F" w:rsidP="0008591F">
      <w:pPr>
        <w:jc w:val="both"/>
        <w:rPr>
          <w:rFonts w:ascii="Arial" w:hAnsi="Arial" w:cs="Arial"/>
        </w:rPr>
      </w:pPr>
    </w:p>
    <w:p w:rsidR="0008591F" w:rsidRDefault="0008591F" w:rsidP="0008591F">
      <w:pPr>
        <w:jc w:val="both"/>
        <w:rPr>
          <w:rFonts w:ascii="Arial" w:hAnsi="Arial" w:cs="Arial"/>
        </w:rPr>
      </w:pPr>
      <w:r w:rsidRPr="00552E53">
        <w:rPr>
          <w:rFonts w:ascii="Arial" w:hAnsi="Arial" w:cs="Arial"/>
        </w:rPr>
        <w:t>These amendments commence on the day after Royal Assent.</w:t>
      </w:r>
    </w:p>
    <w:p w:rsidR="00583599" w:rsidRDefault="00583599" w:rsidP="00583599">
      <w:pPr>
        <w:jc w:val="both"/>
        <w:rPr>
          <w:rFonts w:ascii="Arial" w:hAnsi="Arial" w:cs="Arial"/>
        </w:rPr>
      </w:pPr>
    </w:p>
    <w:p w:rsidR="00583599" w:rsidRPr="00D60DAA" w:rsidRDefault="00583599" w:rsidP="000B1BDC">
      <w:pPr>
        <w:keepNext/>
        <w:jc w:val="center"/>
        <w:rPr>
          <w:rFonts w:ascii="Arial" w:hAnsi="Arial" w:cs="Arial"/>
          <w:b/>
          <w:bCs/>
          <w:u w:val="single"/>
        </w:rPr>
      </w:pPr>
      <w:r w:rsidRPr="00D60DAA">
        <w:rPr>
          <w:rFonts w:ascii="Arial" w:hAnsi="Arial" w:cs="Arial"/>
          <w:b/>
          <w:bCs/>
          <w:u w:val="single"/>
        </w:rPr>
        <w:t>Explanation of the changes</w:t>
      </w:r>
    </w:p>
    <w:p w:rsidR="00583599" w:rsidRPr="00D60DAA" w:rsidRDefault="00583599">
      <w:pPr>
        <w:keepNext/>
        <w:jc w:val="both"/>
        <w:rPr>
          <w:rFonts w:ascii="Arial" w:hAnsi="Arial" w:cs="Arial"/>
          <w:iCs/>
        </w:rPr>
      </w:pPr>
    </w:p>
    <w:p w:rsidR="00DB300E" w:rsidRPr="00423565" w:rsidRDefault="00DB300E" w:rsidP="006E5D74">
      <w:pPr>
        <w:keepNext/>
        <w:jc w:val="both"/>
        <w:rPr>
          <w:rFonts w:ascii="Arial" w:hAnsi="Arial" w:cs="Arial"/>
          <w:b/>
          <w:i/>
        </w:rPr>
      </w:pPr>
      <w:r w:rsidRPr="00423565">
        <w:rPr>
          <w:rFonts w:ascii="Arial" w:hAnsi="Arial" w:cs="Arial"/>
          <w:b/>
          <w:i/>
        </w:rPr>
        <w:t>Part 1 – Schoolkids bonus</w:t>
      </w:r>
    </w:p>
    <w:p w:rsidR="00DB300E" w:rsidRPr="00423565" w:rsidRDefault="00DB300E" w:rsidP="006E5D74">
      <w:pPr>
        <w:keepNext/>
        <w:jc w:val="both"/>
        <w:rPr>
          <w:rFonts w:ascii="Arial" w:hAnsi="Arial" w:cs="Arial"/>
        </w:rPr>
      </w:pPr>
    </w:p>
    <w:p w:rsidR="00DB300E" w:rsidRPr="00423565" w:rsidRDefault="00DB300E" w:rsidP="006E5D74">
      <w:pPr>
        <w:keepNext/>
        <w:jc w:val="both"/>
        <w:outlineLvl w:val="8"/>
        <w:rPr>
          <w:rFonts w:ascii="Arial" w:eastAsiaTheme="majorEastAsia" w:hAnsi="Arial" w:cs="Arial"/>
          <w:spacing w:val="5"/>
          <w:u w:val="single"/>
        </w:rPr>
      </w:pPr>
      <w:r w:rsidRPr="00423565">
        <w:rPr>
          <w:rFonts w:ascii="Arial" w:eastAsiaTheme="majorEastAsia" w:hAnsi="Arial" w:cs="Arial"/>
          <w:bCs/>
          <w:iCs/>
          <w:spacing w:val="5"/>
          <w:u w:val="single"/>
        </w:rPr>
        <w:t>Amendments to the Family Assistance Act</w:t>
      </w:r>
    </w:p>
    <w:p w:rsidR="00DB300E" w:rsidRPr="00423565" w:rsidRDefault="00DB300E" w:rsidP="006E5D74">
      <w:pPr>
        <w:keepNext/>
        <w:jc w:val="both"/>
        <w:rPr>
          <w:rFonts w:ascii="Arial" w:hAnsi="Arial" w:cs="Arial"/>
        </w:rPr>
      </w:pPr>
    </w:p>
    <w:p w:rsidR="004B770E" w:rsidRDefault="00DB300E" w:rsidP="00DB300E">
      <w:pPr>
        <w:jc w:val="both"/>
        <w:rPr>
          <w:rFonts w:ascii="Arial" w:hAnsi="Arial" w:cs="Arial"/>
        </w:rPr>
      </w:pPr>
      <w:r w:rsidRPr="00423565">
        <w:rPr>
          <w:rFonts w:ascii="Arial" w:hAnsi="Arial" w:cs="Arial"/>
          <w:b/>
        </w:rPr>
        <w:t xml:space="preserve">Items 1, 2, 3, 15, 19, 20, 21, 23, 24, 25, 26, 27 and 31 </w:t>
      </w:r>
      <w:r w:rsidRPr="00423565">
        <w:rPr>
          <w:rFonts w:ascii="Arial" w:hAnsi="Arial" w:cs="Arial"/>
        </w:rPr>
        <w:t>introduce a study notification period for an individual’s eligibility for schoolkids bonus</w:t>
      </w:r>
      <w:r w:rsidR="004B770E" w:rsidRPr="004B770E">
        <w:rPr>
          <w:rFonts w:ascii="Arial" w:hAnsi="Arial" w:cs="Arial"/>
        </w:rPr>
        <w:t xml:space="preserve"> </w:t>
      </w:r>
      <w:r w:rsidR="004B770E" w:rsidRPr="00A1422B">
        <w:rPr>
          <w:rFonts w:ascii="Arial" w:hAnsi="Arial" w:cs="Arial"/>
        </w:rPr>
        <w:t>where that eligibility is based on the payment of certain social secur</w:t>
      </w:r>
      <w:r w:rsidR="0047004C">
        <w:rPr>
          <w:rFonts w:ascii="Arial" w:hAnsi="Arial" w:cs="Arial"/>
        </w:rPr>
        <w:t xml:space="preserve">ity income support payments (for example, </w:t>
      </w:r>
      <w:r w:rsidR="004B770E" w:rsidRPr="00A1422B">
        <w:rPr>
          <w:rFonts w:ascii="Arial" w:hAnsi="Arial" w:cs="Arial"/>
        </w:rPr>
        <w:t>youth allowance)</w:t>
      </w:r>
      <w:r w:rsidRPr="00423565">
        <w:rPr>
          <w:rFonts w:ascii="Arial" w:hAnsi="Arial" w:cs="Arial"/>
        </w:rPr>
        <w:t xml:space="preserve">.  </w:t>
      </w:r>
    </w:p>
    <w:p w:rsidR="00DB300E" w:rsidRPr="00423565" w:rsidRDefault="00DB300E" w:rsidP="00DB300E">
      <w:pPr>
        <w:jc w:val="both"/>
        <w:rPr>
          <w:rFonts w:ascii="Arial" w:hAnsi="Arial" w:cs="Arial"/>
        </w:rPr>
      </w:pPr>
    </w:p>
    <w:p w:rsidR="00DB300E" w:rsidRPr="00423565" w:rsidRDefault="00DB300E" w:rsidP="00F246F1">
      <w:pPr>
        <w:keepLines/>
        <w:jc w:val="both"/>
        <w:rPr>
          <w:rFonts w:ascii="Arial" w:hAnsi="Arial" w:cs="Arial"/>
        </w:rPr>
      </w:pPr>
      <w:r w:rsidRPr="00423565">
        <w:rPr>
          <w:rFonts w:ascii="Arial" w:hAnsi="Arial" w:cs="Arial"/>
        </w:rPr>
        <w:lastRenderedPageBreak/>
        <w:t xml:space="preserve">To be eligible for schoolkids bonus for a particular bonus test day in relation to relevant study or an eligible activity, the Secretary must be notified, or otherwise become aware, of the study or activity before the end of the calendar year in which the bonus test day occurs.  Therefore, to be eligible for the bonus test days of 1 January or 30 June in a particular calendar year, an individual will have until 31 December of that calendar year to notify the Secretary of the study or activity (if the Secretary is not already aware of the study or activity).  </w:t>
      </w:r>
    </w:p>
    <w:p w:rsidR="00DB300E" w:rsidRPr="00423565" w:rsidRDefault="00DB300E" w:rsidP="00DB300E">
      <w:pPr>
        <w:jc w:val="both"/>
        <w:rPr>
          <w:rFonts w:ascii="Arial" w:hAnsi="Arial" w:cs="Arial"/>
          <w:b/>
        </w:rPr>
      </w:pPr>
    </w:p>
    <w:p w:rsidR="00DB300E" w:rsidRPr="00423565" w:rsidRDefault="00DB300E" w:rsidP="00DB300E">
      <w:pPr>
        <w:jc w:val="both"/>
        <w:rPr>
          <w:rFonts w:ascii="Arial" w:hAnsi="Arial" w:cs="Arial"/>
        </w:rPr>
      </w:pPr>
      <w:r w:rsidRPr="00423565">
        <w:rPr>
          <w:rFonts w:ascii="Arial" w:hAnsi="Arial" w:cs="Arial"/>
          <w:b/>
        </w:rPr>
        <w:t>Items 12, 13, 14, 16, 17, 18 and 22</w:t>
      </w:r>
      <w:r w:rsidRPr="00423565">
        <w:rPr>
          <w:rFonts w:ascii="Arial" w:hAnsi="Arial" w:cs="Arial"/>
        </w:rPr>
        <w:t xml:space="preserve"> are consequential to the above amendments to introduce a calendar year study notification period for income support payment recipients.</w:t>
      </w:r>
    </w:p>
    <w:p w:rsidR="00DB300E" w:rsidRPr="00423565" w:rsidRDefault="00DB300E" w:rsidP="00DB300E">
      <w:pPr>
        <w:jc w:val="both"/>
        <w:rPr>
          <w:rFonts w:ascii="Arial" w:hAnsi="Arial" w:cs="Arial"/>
        </w:rPr>
      </w:pPr>
    </w:p>
    <w:p w:rsidR="00DB300E" w:rsidRPr="00423565" w:rsidRDefault="00DB300E" w:rsidP="00DB300E">
      <w:pPr>
        <w:jc w:val="both"/>
        <w:rPr>
          <w:rFonts w:ascii="Arial" w:hAnsi="Arial" w:cs="Arial"/>
          <w:iCs/>
        </w:rPr>
      </w:pPr>
      <w:r w:rsidRPr="00423565">
        <w:rPr>
          <w:rFonts w:ascii="Arial" w:hAnsi="Arial" w:cs="Arial"/>
          <w:b/>
          <w:iCs/>
        </w:rPr>
        <w:t xml:space="preserve">Items 6 and 10 </w:t>
      </w:r>
      <w:r w:rsidRPr="00423565">
        <w:rPr>
          <w:rFonts w:ascii="Arial" w:hAnsi="Arial" w:cs="Arial"/>
          <w:iCs/>
        </w:rPr>
        <w:t xml:space="preserve">add another way in which an FTB child aged </w:t>
      </w:r>
      <w:proofErr w:type="gramStart"/>
      <w:r w:rsidRPr="00423565">
        <w:rPr>
          <w:rFonts w:ascii="Arial" w:hAnsi="Arial" w:cs="Arial"/>
          <w:iCs/>
        </w:rPr>
        <w:t>under</w:t>
      </w:r>
      <w:proofErr w:type="gramEnd"/>
      <w:r w:rsidRPr="00423565">
        <w:rPr>
          <w:rFonts w:ascii="Arial" w:hAnsi="Arial" w:cs="Arial"/>
          <w:iCs/>
        </w:rPr>
        <w:t xml:space="preserve"> 16 can be eligible for schoolkids bonus</w:t>
      </w:r>
      <w:r w:rsidR="004B770E">
        <w:rPr>
          <w:rFonts w:ascii="Arial" w:hAnsi="Arial" w:cs="Arial"/>
          <w:iCs/>
        </w:rPr>
        <w:t xml:space="preserve"> </w:t>
      </w:r>
      <w:r w:rsidR="004B770E" w:rsidRPr="00627026">
        <w:rPr>
          <w:rFonts w:ascii="Arial" w:hAnsi="Arial" w:cs="Arial"/>
          <w:iCs/>
        </w:rPr>
        <w:t>where there are special circumstances, such as a State or Territory education authority granting an exemption due to sickness or disability</w:t>
      </w:r>
      <w:r w:rsidR="004B770E" w:rsidRPr="00423565">
        <w:rPr>
          <w:rFonts w:ascii="Arial" w:hAnsi="Arial" w:cs="Arial"/>
          <w:iCs/>
        </w:rPr>
        <w:t xml:space="preserve">.  </w:t>
      </w:r>
      <w:r w:rsidRPr="00423565">
        <w:rPr>
          <w:rFonts w:ascii="Arial" w:hAnsi="Arial" w:cs="Arial"/>
          <w:iCs/>
        </w:rPr>
        <w:t>.</w:t>
      </w:r>
    </w:p>
    <w:p w:rsidR="00DB300E" w:rsidRPr="00423565" w:rsidRDefault="00DB300E" w:rsidP="00DB300E">
      <w:pPr>
        <w:shd w:val="clear" w:color="auto" w:fill="FFFFFF" w:themeFill="background1"/>
        <w:jc w:val="both"/>
        <w:rPr>
          <w:rFonts w:ascii="Arial" w:hAnsi="Arial" w:cs="Arial"/>
          <w:b/>
          <w:iCs/>
          <w:shd w:val="clear" w:color="auto" w:fill="FFFFFF" w:themeFill="background1"/>
        </w:rPr>
      </w:pPr>
    </w:p>
    <w:p w:rsidR="00DB300E" w:rsidRPr="00423565" w:rsidRDefault="00DB300E" w:rsidP="00DB300E">
      <w:pPr>
        <w:jc w:val="both"/>
        <w:rPr>
          <w:rFonts w:ascii="Arial" w:hAnsi="Arial" w:cs="Arial"/>
          <w:iCs/>
        </w:rPr>
      </w:pPr>
      <w:r w:rsidRPr="00423565">
        <w:rPr>
          <w:rFonts w:ascii="Arial" w:hAnsi="Arial" w:cs="Arial"/>
          <w:b/>
          <w:iCs/>
        </w:rPr>
        <w:t>Items 4, 5 and 9</w:t>
      </w:r>
      <w:r w:rsidRPr="00423565">
        <w:rPr>
          <w:rFonts w:ascii="Arial" w:hAnsi="Arial" w:cs="Arial"/>
          <w:iCs/>
        </w:rPr>
        <w:t xml:space="preserve"> are consequential to items 6 and 10.</w:t>
      </w:r>
    </w:p>
    <w:p w:rsidR="00DB300E" w:rsidRPr="00423565" w:rsidRDefault="00DB300E" w:rsidP="00DB300E">
      <w:pPr>
        <w:jc w:val="both"/>
        <w:rPr>
          <w:rFonts w:ascii="Arial" w:hAnsi="Arial" w:cs="Arial"/>
          <w:iCs/>
        </w:rPr>
      </w:pPr>
    </w:p>
    <w:p w:rsidR="00DB300E" w:rsidRPr="00423565" w:rsidRDefault="00DB300E" w:rsidP="00DB300E">
      <w:pPr>
        <w:shd w:val="clear" w:color="auto" w:fill="FFFFFF" w:themeFill="background1"/>
        <w:jc w:val="both"/>
        <w:rPr>
          <w:rFonts w:ascii="Arial" w:hAnsi="Arial" w:cs="Arial"/>
        </w:rPr>
      </w:pPr>
      <w:r w:rsidRPr="00423565">
        <w:rPr>
          <w:rFonts w:ascii="Arial" w:hAnsi="Arial" w:cs="Arial"/>
          <w:b/>
          <w:iCs/>
          <w:shd w:val="clear" w:color="auto" w:fill="FFFFFF" w:themeFill="background1"/>
        </w:rPr>
        <w:t>Items 7, 8 and 11</w:t>
      </w:r>
      <w:r w:rsidRPr="00423565">
        <w:rPr>
          <w:rFonts w:ascii="Arial" w:hAnsi="Arial" w:cs="Arial"/>
          <w:iCs/>
          <w:shd w:val="clear" w:color="auto" w:fill="FFFFFF" w:themeFill="background1"/>
        </w:rPr>
        <w:t xml:space="preserve"> amend subsection </w:t>
      </w:r>
      <w:proofErr w:type="gramStart"/>
      <w:r w:rsidRPr="00423565">
        <w:rPr>
          <w:rFonts w:ascii="Arial" w:hAnsi="Arial" w:cs="Arial"/>
          <w:iCs/>
          <w:shd w:val="clear" w:color="auto" w:fill="FFFFFF" w:themeFill="background1"/>
        </w:rPr>
        <w:t>35UD(</w:t>
      </w:r>
      <w:proofErr w:type="gramEnd"/>
      <w:r w:rsidRPr="00423565">
        <w:rPr>
          <w:rFonts w:ascii="Arial" w:hAnsi="Arial" w:cs="Arial"/>
          <w:iCs/>
          <w:shd w:val="clear" w:color="auto" w:fill="FFFFFF" w:themeFill="background1"/>
        </w:rPr>
        <w:t xml:space="preserve">1) by </w:t>
      </w:r>
      <w:r w:rsidRPr="00423565">
        <w:rPr>
          <w:rFonts w:ascii="Arial" w:hAnsi="Arial" w:cs="Arial"/>
          <w:iCs/>
        </w:rPr>
        <w:t xml:space="preserve">introducing a study notification period for an FTB child of an individual to be an eligible child for </w:t>
      </w:r>
      <w:r w:rsidRPr="00423565">
        <w:rPr>
          <w:rFonts w:ascii="Arial" w:hAnsi="Arial" w:cs="Arial"/>
        </w:rPr>
        <w:t>schoolkids bonus in relation to relevant study or an eligible activity</w:t>
      </w:r>
      <w:r w:rsidRPr="00423565">
        <w:rPr>
          <w:rFonts w:ascii="Arial" w:hAnsi="Arial" w:cs="Arial"/>
          <w:iCs/>
        </w:rPr>
        <w:t xml:space="preserve">.  For an FTB child to be </w:t>
      </w:r>
      <w:r w:rsidRPr="00423565">
        <w:rPr>
          <w:rFonts w:ascii="Arial" w:hAnsi="Arial" w:cs="Arial"/>
        </w:rPr>
        <w:t xml:space="preserve">an eligible child for schoolkids bonus for a particular bonus test day, the Secretary must be notified, or otherwise become aware, of the study or activity before the end of </w:t>
      </w:r>
      <w:r w:rsidRPr="00423565">
        <w:rPr>
          <w:rFonts w:ascii="Arial" w:hAnsi="Arial" w:cs="Arial"/>
          <w:iCs/>
        </w:rPr>
        <w:t>the second income year after the income year in which</w:t>
      </w:r>
      <w:r w:rsidRPr="00423565">
        <w:rPr>
          <w:rFonts w:ascii="Arial" w:hAnsi="Arial" w:cs="Arial"/>
        </w:rPr>
        <w:t xml:space="preserve"> the bonus test day occurs.  </w:t>
      </w:r>
      <w:r w:rsidRPr="00423565">
        <w:rPr>
          <w:rFonts w:ascii="Arial" w:hAnsi="Arial" w:cs="Arial"/>
          <w:iCs/>
        </w:rPr>
        <w:t xml:space="preserve">This two-year period is </w:t>
      </w:r>
      <w:r w:rsidRPr="00423565">
        <w:rPr>
          <w:rFonts w:ascii="Arial" w:hAnsi="Arial" w:cs="Arial"/>
        </w:rPr>
        <w:t xml:space="preserve">in line with the claim period for family tax benefit.  </w:t>
      </w:r>
    </w:p>
    <w:p w:rsidR="00DB300E" w:rsidRPr="00423565" w:rsidRDefault="00DB300E" w:rsidP="00DB300E">
      <w:pPr>
        <w:shd w:val="clear" w:color="auto" w:fill="FFFFFF" w:themeFill="background1"/>
        <w:jc w:val="both"/>
        <w:rPr>
          <w:rFonts w:ascii="Arial" w:hAnsi="Arial" w:cs="Arial"/>
          <w:iCs/>
        </w:rPr>
      </w:pPr>
    </w:p>
    <w:p w:rsidR="00DB300E" w:rsidRPr="00423565" w:rsidRDefault="00DB300E" w:rsidP="00DB300E">
      <w:pPr>
        <w:shd w:val="clear" w:color="auto" w:fill="FFFFFF" w:themeFill="background1"/>
        <w:jc w:val="both"/>
        <w:rPr>
          <w:rFonts w:ascii="Arial" w:hAnsi="Arial" w:cs="Arial"/>
          <w:iCs/>
        </w:rPr>
      </w:pPr>
      <w:r w:rsidRPr="00423565">
        <w:rPr>
          <w:rFonts w:ascii="Arial" w:hAnsi="Arial" w:cs="Arial"/>
          <w:b/>
          <w:iCs/>
        </w:rPr>
        <w:t xml:space="preserve">Item 30 </w:t>
      </w:r>
      <w:r w:rsidRPr="00423565">
        <w:rPr>
          <w:rFonts w:ascii="Arial" w:hAnsi="Arial" w:cs="Arial"/>
          <w:iCs/>
        </w:rPr>
        <w:t>inserts new paragraph 65B(4)(c), which would add another way in which an FTB child aged under 16 can attract the higher secondary school amount of schoolkids bonus.  This would apply if the eligible child has at any time undertaken full</w:t>
      </w:r>
      <w:r w:rsidRPr="00423565">
        <w:rPr>
          <w:rFonts w:ascii="Arial" w:hAnsi="Arial" w:cs="Arial"/>
          <w:iCs/>
        </w:rPr>
        <w:noBreakHyphen/>
        <w:t>time study in respect of a secondary course and the Secretary is satisfied that there are special circumstances that justified the child not participating in that course during the previous education period for the bonus test day</w:t>
      </w:r>
      <w:r w:rsidR="00F8263B">
        <w:rPr>
          <w:rFonts w:ascii="Arial" w:hAnsi="Arial" w:cs="Arial"/>
          <w:iCs/>
        </w:rPr>
        <w:t xml:space="preserve">, including where </w:t>
      </w:r>
      <w:r w:rsidR="00F8263B" w:rsidRPr="00627026">
        <w:rPr>
          <w:rFonts w:ascii="Arial" w:hAnsi="Arial" w:cs="Arial"/>
          <w:iCs/>
        </w:rPr>
        <w:t xml:space="preserve">a State or Territory education authority </w:t>
      </w:r>
      <w:r w:rsidR="00F8263B">
        <w:rPr>
          <w:rFonts w:ascii="Arial" w:hAnsi="Arial" w:cs="Arial"/>
          <w:iCs/>
        </w:rPr>
        <w:t>has granted</w:t>
      </w:r>
      <w:r w:rsidR="00F8263B" w:rsidRPr="00627026">
        <w:rPr>
          <w:rFonts w:ascii="Arial" w:hAnsi="Arial" w:cs="Arial"/>
          <w:iCs/>
        </w:rPr>
        <w:t xml:space="preserve"> an exemption due to sickness or disability</w:t>
      </w:r>
      <w:r w:rsidRPr="00423565">
        <w:rPr>
          <w:rFonts w:ascii="Arial" w:hAnsi="Arial" w:cs="Arial"/>
          <w:iCs/>
        </w:rPr>
        <w:t xml:space="preserve">. </w:t>
      </w:r>
    </w:p>
    <w:p w:rsidR="00DB300E" w:rsidRPr="00423565" w:rsidRDefault="00DB300E" w:rsidP="00DB300E">
      <w:pPr>
        <w:jc w:val="both"/>
        <w:rPr>
          <w:rFonts w:ascii="Arial" w:hAnsi="Arial" w:cs="Arial"/>
          <w:b/>
          <w:iCs/>
        </w:rPr>
      </w:pPr>
    </w:p>
    <w:p w:rsidR="00DB300E" w:rsidRPr="00423565" w:rsidRDefault="00DB300E" w:rsidP="00DB300E">
      <w:pPr>
        <w:jc w:val="both"/>
        <w:rPr>
          <w:rFonts w:ascii="Arial" w:hAnsi="Arial" w:cs="Arial"/>
          <w:iCs/>
        </w:rPr>
      </w:pPr>
      <w:r w:rsidRPr="00423565">
        <w:rPr>
          <w:rFonts w:ascii="Arial" w:hAnsi="Arial" w:cs="Arial"/>
          <w:b/>
          <w:iCs/>
        </w:rPr>
        <w:t xml:space="preserve">Items 28 and 29 </w:t>
      </w:r>
      <w:r w:rsidRPr="00423565">
        <w:rPr>
          <w:rFonts w:ascii="Arial" w:hAnsi="Arial" w:cs="Arial"/>
          <w:iCs/>
        </w:rPr>
        <w:t xml:space="preserve">are consequential to item 30. </w:t>
      </w:r>
    </w:p>
    <w:p w:rsidR="00DB300E" w:rsidRPr="00423565" w:rsidRDefault="00DB300E" w:rsidP="00DB300E">
      <w:pPr>
        <w:jc w:val="both"/>
        <w:rPr>
          <w:rFonts w:ascii="Arial" w:hAnsi="Arial" w:cs="Arial"/>
          <w:b/>
          <w:iCs/>
        </w:rPr>
      </w:pPr>
    </w:p>
    <w:p w:rsidR="00DB300E" w:rsidRPr="00423565" w:rsidRDefault="00DB300E" w:rsidP="00DB300E">
      <w:pPr>
        <w:jc w:val="both"/>
        <w:rPr>
          <w:rFonts w:ascii="Arial" w:hAnsi="Arial" w:cs="Arial"/>
          <w:iCs/>
        </w:rPr>
      </w:pPr>
      <w:r w:rsidRPr="00423565">
        <w:rPr>
          <w:rFonts w:ascii="Arial" w:hAnsi="Arial" w:cs="Arial"/>
          <w:b/>
          <w:iCs/>
        </w:rPr>
        <w:t xml:space="preserve">Item 33 </w:t>
      </w:r>
      <w:r w:rsidRPr="00423565">
        <w:rPr>
          <w:rFonts w:ascii="Arial" w:hAnsi="Arial" w:cs="Arial"/>
          <w:iCs/>
        </w:rPr>
        <w:t xml:space="preserve">repeals subsection </w:t>
      </w:r>
      <w:proofErr w:type="gramStart"/>
      <w:r w:rsidRPr="00423565">
        <w:rPr>
          <w:rFonts w:ascii="Arial" w:hAnsi="Arial" w:cs="Arial"/>
          <w:iCs/>
        </w:rPr>
        <w:t>65E(</w:t>
      </w:r>
      <w:proofErr w:type="gramEnd"/>
      <w:r w:rsidRPr="00423565">
        <w:rPr>
          <w:rFonts w:ascii="Arial" w:hAnsi="Arial" w:cs="Arial"/>
          <w:iCs/>
        </w:rPr>
        <w:t xml:space="preserve">3) and substitutes new subsections 65E(3) and (3A).  New subsections 65E(3) and (3A) are applicable in determining the amount of schoolkids bonus an individual is entitled to for a child aged under 16.  If the individual satisfies the requirements of subsection </w:t>
      </w:r>
      <w:proofErr w:type="gramStart"/>
      <w:r w:rsidRPr="00423565">
        <w:rPr>
          <w:rFonts w:ascii="Arial" w:hAnsi="Arial" w:cs="Arial"/>
          <w:iCs/>
        </w:rPr>
        <w:t>65E(</w:t>
      </w:r>
      <w:proofErr w:type="gramEnd"/>
      <w:r w:rsidRPr="00423565">
        <w:rPr>
          <w:rFonts w:ascii="Arial" w:hAnsi="Arial" w:cs="Arial"/>
          <w:iCs/>
        </w:rPr>
        <w:t>3) or (3A), the individual is entitled to the secondary school amount of schoolkids bonus of $410</w:t>
      </w:r>
      <w:r w:rsidR="00EA6820">
        <w:rPr>
          <w:rFonts w:ascii="Arial" w:hAnsi="Arial" w:cs="Arial"/>
          <w:iCs/>
        </w:rPr>
        <w:t xml:space="preserve"> (paid twice a year)</w:t>
      </w:r>
      <w:r w:rsidRPr="00423565">
        <w:rPr>
          <w:rFonts w:ascii="Arial" w:hAnsi="Arial" w:cs="Arial"/>
          <w:iCs/>
        </w:rPr>
        <w:t xml:space="preserve">.  </w:t>
      </w:r>
    </w:p>
    <w:p w:rsidR="00DB300E" w:rsidRPr="00423565" w:rsidRDefault="00DB300E" w:rsidP="00DB300E">
      <w:pPr>
        <w:jc w:val="both"/>
        <w:rPr>
          <w:rFonts w:ascii="Arial" w:hAnsi="Arial" w:cs="Arial"/>
          <w:iCs/>
        </w:rPr>
      </w:pPr>
    </w:p>
    <w:p w:rsidR="00DB300E" w:rsidRPr="00423565" w:rsidRDefault="00DB300E" w:rsidP="00F246F1">
      <w:pPr>
        <w:keepLines/>
        <w:jc w:val="both"/>
        <w:rPr>
          <w:rFonts w:ascii="Arial" w:hAnsi="Arial" w:cs="Arial"/>
          <w:iCs/>
        </w:rPr>
      </w:pPr>
      <w:r w:rsidRPr="00423565">
        <w:rPr>
          <w:rFonts w:ascii="Arial" w:hAnsi="Arial" w:cs="Arial"/>
          <w:iCs/>
        </w:rPr>
        <w:lastRenderedPageBreak/>
        <w:t xml:space="preserve">New subsection </w:t>
      </w:r>
      <w:proofErr w:type="gramStart"/>
      <w:r w:rsidRPr="00423565">
        <w:rPr>
          <w:rFonts w:ascii="Arial" w:hAnsi="Arial" w:cs="Arial"/>
          <w:iCs/>
        </w:rPr>
        <w:t>65E(</w:t>
      </w:r>
      <w:proofErr w:type="gramEnd"/>
      <w:r w:rsidRPr="00423565">
        <w:rPr>
          <w:rFonts w:ascii="Arial" w:hAnsi="Arial" w:cs="Arial"/>
          <w:iCs/>
        </w:rPr>
        <w:t xml:space="preserve">3) relates to an individual who is eligible under subsection 35UE(1) or (3) for schoolkids bonus (due to being paid </w:t>
      </w:r>
      <w:r w:rsidRPr="00423565">
        <w:rPr>
          <w:rFonts w:ascii="Arial" w:hAnsi="Arial" w:cs="Arial"/>
        </w:rPr>
        <w:t>youth allowance, disability support pension, carer payment, parenting payment or special benefit</w:t>
      </w:r>
      <w:r w:rsidRPr="00423565">
        <w:rPr>
          <w:rFonts w:ascii="Arial" w:hAnsi="Arial" w:cs="Arial"/>
          <w:iCs/>
        </w:rPr>
        <w:t xml:space="preserve">).  The amendment would increase the period for notifying the Secretary of the relevant study or eligible activity from ‘13 weeks’ to ‘the end of the calendar year in which the bonus test day occurs’. </w:t>
      </w:r>
    </w:p>
    <w:p w:rsidR="00DB300E" w:rsidRPr="00423565" w:rsidRDefault="00DB300E" w:rsidP="00DB300E">
      <w:pPr>
        <w:jc w:val="both"/>
        <w:rPr>
          <w:rFonts w:ascii="Arial" w:hAnsi="Arial" w:cs="Arial"/>
          <w:iCs/>
        </w:rPr>
      </w:pPr>
    </w:p>
    <w:p w:rsidR="00DB300E" w:rsidRPr="00423565" w:rsidRDefault="00DB300E" w:rsidP="00DB300E">
      <w:pPr>
        <w:jc w:val="both"/>
        <w:rPr>
          <w:rFonts w:ascii="Arial" w:hAnsi="Arial" w:cs="Arial"/>
          <w:iCs/>
        </w:rPr>
      </w:pPr>
      <w:r w:rsidRPr="00423565">
        <w:rPr>
          <w:rFonts w:ascii="Arial" w:hAnsi="Arial" w:cs="Arial"/>
          <w:iCs/>
        </w:rPr>
        <w:t xml:space="preserve">New subsection </w:t>
      </w:r>
      <w:proofErr w:type="gramStart"/>
      <w:r w:rsidRPr="00423565">
        <w:rPr>
          <w:rFonts w:ascii="Arial" w:hAnsi="Arial" w:cs="Arial"/>
          <w:iCs/>
        </w:rPr>
        <w:t>65E(</w:t>
      </w:r>
      <w:proofErr w:type="gramEnd"/>
      <w:r w:rsidRPr="00423565">
        <w:rPr>
          <w:rFonts w:ascii="Arial" w:hAnsi="Arial" w:cs="Arial"/>
          <w:iCs/>
        </w:rPr>
        <w:t>3A) relates to an individual who is eligible under subsection 35UE(2) for schoolkids bonus (due to being paid ABSTUDY living allowance).  The amendm</w:t>
      </w:r>
      <w:r w:rsidR="00863914" w:rsidRPr="00423565">
        <w:rPr>
          <w:rFonts w:ascii="Arial" w:hAnsi="Arial" w:cs="Arial"/>
          <w:iCs/>
        </w:rPr>
        <w:t>ent would remove the current 13-</w:t>
      </w:r>
      <w:r w:rsidRPr="00423565">
        <w:rPr>
          <w:rFonts w:ascii="Arial" w:hAnsi="Arial" w:cs="Arial"/>
          <w:iCs/>
        </w:rPr>
        <w:t>week period for notifying the Secretary of the relevant study or eligible activity.  A separate notification period would not be included as the general claim period for payment of ABSTUDY living allowance for a particular calendar year is already the end of that calendar year.</w:t>
      </w:r>
    </w:p>
    <w:p w:rsidR="00DB300E" w:rsidRPr="00423565" w:rsidRDefault="00DB300E" w:rsidP="00DB300E">
      <w:pPr>
        <w:jc w:val="both"/>
        <w:rPr>
          <w:rFonts w:ascii="Arial" w:hAnsi="Arial" w:cs="Arial"/>
          <w:iCs/>
        </w:rPr>
      </w:pPr>
    </w:p>
    <w:p w:rsidR="00DB300E" w:rsidRPr="00423565" w:rsidRDefault="00DB300E" w:rsidP="00DB300E">
      <w:pPr>
        <w:jc w:val="both"/>
        <w:rPr>
          <w:rFonts w:ascii="Arial" w:hAnsi="Arial" w:cs="Arial"/>
          <w:iCs/>
        </w:rPr>
      </w:pPr>
      <w:r w:rsidRPr="00423565">
        <w:rPr>
          <w:rFonts w:ascii="Arial" w:hAnsi="Arial" w:cs="Arial"/>
          <w:b/>
          <w:iCs/>
        </w:rPr>
        <w:t xml:space="preserve">Item 32 </w:t>
      </w:r>
      <w:r w:rsidRPr="00423565">
        <w:rPr>
          <w:rFonts w:ascii="Arial" w:hAnsi="Arial" w:cs="Arial"/>
          <w:iCs/>
        </w:rPr>
        <w:t xml:space="preserve">is consequential to item 33. </w:t>
      </w:r>
    </w:p>
    <w:p w:rsidR="00DB300E" w:rsidRPr="00423565" w:rsidRDefault="00DB300E" w:rsidP="00DB300E">
      <w:pPr>
        <w:jc w:val="both"/>
        <w:rPr>
          <w:rFonts w:ascii="Arial" w:hAnsi="Arial" w:cs="Arial"/>
          <w:b/>
          <w:iCs/>
        </w:rPr>
      </w:pPr>
    </w:p>
    <w:p w:rsidR="00DB300E" w:rsidRPr="00423565" w:rsidRDefault="00DB300E" w:rsidP="00DB300E">
      <w:pPr>
        <w:jc w:val="both"/>
        <w:rPr>
          <w:rFonts w:ascii="Arial" w:hAnsi="Arial" w:cs="Arial"/>
          <w:iCs/>
          <w:u w:val="single"/>
        </w:rPr>
      </w:pPr>
      <w:r w:rsidRPr="00423565">
        <w:rPr>
          <w:rFonts w:ascii="Arial" w:hAnsi="Arial" w:cs="Arial"/>
          <w:iCs/>
          <w:u w:val="single"/>
        </w:rPr>
        <w:t xml:space="preserve">Amendments to the Family Assistance Administration Act </w:t>
      </w:r>
    </w:p>
    <w:p w:rsidR="00DB300E" w:rsidRPr="00423565" w:rsidRDefault="00DB300E" w:rsidP="00DB300E">
      <w:pPr>
        <w:jc w:val="both"/>
        <w:rPr>
          <w:rFonts w:ascii="Arial" w:hAnsi="Arial" w:cs="Arial"/>
          <w:iCs/>
        </w:rPr>
      </w:pPr>
    </w:p>
    <w:p w:rsidR="00DB300E" w:rsidRPr="00423565" w:rsidRDefault="00DB300E" w:rsidP="00DB300E">
      <w:pPr>
        <w:jc w:val="both"/>
        <w:rPr>
          <w:rFonts w:ascii="Arial" w:hAnsi="Arial" w:cs="Arial"/>
          <w:iCs/>
        </w:rPr>
      </w:pPr>
      <w:r w:rsidRPr="00423565">
        <w:rPr>
          <w:rFonts w:ascii="Arial" w:hAnsi="Arial" w:cs="Arial"/>
          <w:b/>
          <w:iCs/>
        </w:rPr>
        <w:t xml:space="preserve">Item 34 </w:t>
      </w:r>
      <w:r w:rsidRPr="00423565">
        <w:rPr>
          <w:rFonts w:ascii="Arial" w:hAnsi="Arial" w:cs="Arial"/>
          <w:iCs/>
        </w:rPr>
        <w:t xml:space="preserve">adds new section 35H, which will introduce an obligation to notify the Secretary of a change in circumstances that may affect eligibility for, or the amount of, schoolkids bonus. </w:t>
      </w:r>
    </w:p>
    <w:p w:rsidR="00DB300E" w:rsidRPr="00423565" w:rsidRDefault="00DB300E" w:rsidP="00DB300E">
      <w:pPr>
        <w:jc w:val="both"/>
        <w:rPr>
          <w:rFonts w:ascii="Arial" w:hAnsi="Arial" w:cs="Arial"/>
          <w:iCs/>
        </w:rPr>
      </w:pPr>
    </w:p>
    <w:p w:rsidR="00DB300E" w:rsidRPr="00423565" w:rsidRDefault="00DB300E" w:rsidP="00317C5C">
      <w:pPr>
        <w:keepLines/>
        <w:jc w:val="both"/>
        <w:rPr>
          <w:rFonts w:ascii="Arial" w:hAnsi="Arial" w:cs="Arial"/>
          <w:iCs/>
        </w:rPr>
      </w:pPr>
      <w:r w:rsidRPr="00423565">
        <w:rPr>
          <w:rFonts w:ascii="Arial" w:hAnsi="Arial" w:cs="Arial"/>
          <w:iCs/>
        </w:rPr>
        <w:t xml:space="preserve">New subsection </w:t>
      </w:r>
      <w:proofErr w:type="gramStart"/>
      <w:r w:rsidRPr="00423565">
        <w:rPr>
          <w:rFonts w:ascii="Arial" w:hAnsi="Arial" w:cs="Arial"/>
          <w:iCs/>
        </w:rPr>
        <w:t>35H(</w:t>
      </w:r>
      <w:proofErr w:type="gramEnd"/>
      <w:r w:rsidRPr="00423565">
        <w:rPr>
          <w:rFonts w:ascii="Arial" w:hAnsi="Arial" w:cs="Arial"/>
          <w:iCs/>
        </w:rPr>
        <w:t>1) provides that</w:t>
      </w:r>
      <w:r w:rsidR="00863914" w:rsidRPr="00423565">
        <w:rPr>
          <w:rFonts w:ascii="Arial" w:hAnsi="Arial" w:cs="Arial"/>
          <w:iCs/>
        </w:rPr>
        <w:t>,</w:t>
      </w:r>
      <w:r w:rsidRPr="00423565">
        <w:rPr>
          <w:rFonts w:ascii="Arial" w:hAnsi="Arial" w:cs="Arial"/>
          <w:iCs/>
        </w:rPr>
        <w:t xml:space="preserve"> if an individual is eligible for schoolkids bonus on a bonus test day and there is a change in circumstances that may affect the individual’s eligibility for schoolkids bonus on a later bonus test day or the amount of schoolkids bonus for a later bonus test day, the individual must notify the Secretary of that change, in the manner set out in a written notice given to the individual under subsection 35H(3).  The individual must notify the Secretary as soon as practicable after the change in circumstances.  The relevant circumstance affecting schoolkids bonus is a child’s study status.  For example, an individual would be obliged under new section 35H to notify the Secretary if a child leaves study or moves onto another type of study which does not attract schoolkids bonus. </w:t>
      </w:r>
    </w:p>
    <w:p w:rsidR="00DB300E" w:rsidRPr="00423565" w:rsidRDefault="00DB300E" w:rsidP="00DB300E">
      <w:pPr>
        <w:jc w:val="both"/>
        <w:rPr>
          <w:rFonts w:ascii="Arial" w:hAnsi="Arial" w:cs="Arial"/>
          <w:iCs/>
        </w:rPr>
      </w:pPr>
    </w:p>
    <w:p w:rsidR="00DB300E" w:rsidRPr="00423565" w:rsidRDefault="00DB300E" w:rsidP="00DB300E">
      <w:pPr>
        <w:jc w:val="both"/>
        <w:rPr>
          <w:rFonts w:ascii="Arial" w:hAnsi="Arial" w:cs="Arial"/>
          <w:iCs/>
        </w:rPr>
      </w:pPr>
      <w:r w:rsidRPr="00423565">
        <w:rPr>
          <w:rFonts w:ascii="Arial" w:hAnsi="Arial" w:cs="Arial"/>
          <w:iCs/>
        </w:rPr>
        <w:t xml:space="preserve">New subsection </w:t>
      </w:r>
      <w:proofErr w:type="gramStart"/>
      <w:r w:rsidRPr="00423565">
        <w:rPr>
          <w:rFonts w:ascii="Arial" w:hAnsi="Arial" w:cs="Arial"/>
          <w:iCs/>
        </w:rPr>
        <w:t>35H(</w:t>
      </w:r>
      <w:proofErr w:type="gramEnd"/>
      <w:r w:rsidRPr="00423565">
        <w:rPr>
          <w:rFonts w:ascii="Arial" w:hAnsi="Arial" w:cs="Arial"/>
          <w:iCs/>
        </w:rPr>
        <w:t>2) provides that the Secretary must approve a manner of notification that an individual is to use when notifying the Secretary of a thing under subsection 35H(1).</w:t>
      </w:r>
      <w:r w:rsidR="00863914" w:rsidRPr="00423565">
        <w:rPr>
          <w:rFonts w:ascii="Arial" w:hAnsi="Arial" w:cs="Arial"/>
          <w:iCs/>
        </w:rPr>
        <w:t xml:space="preserve"> </w:t>
      </w:r>
      <w:r w:rsidRPr="00423565">
        <w:rPr>
          <w:rFonts w:ascii="Arial" w:hAnsi="Arial" w:cs="Arial"/>
          <w:iCs/>
        </w:rPr>
        <w:t xml:space="preserve"> Under new subsection </w:t>
      </w:r>
      <w:proofErr w:type="gramStart"/>
      <w:r w:rsidRPr="00423565">
        <w:rPr>
          <w:rFonts w:ascii="Arial" w:hAnsi="Arial" w:cs="Arial"/>
          <w:iCs/>
        </w:rPr>
        <w:t>35H(</w:t>
      </w:r>
      <w:proofErr w:type="gramEnd"/>
      <w:r w:rsidRPr="00423565">
        <w:rPr>
          <w:rFonts w:ascii="Arial" w:hAnsi="Arial" w:cs="Arial"/>
          <w:iCs/>
        </w:rPr>
        <w:t xml:space="preserve">3), the Secretary must, by written notice, notify the individual of the approved manner of notification.  </w:t>
      </w:r>
    </w:p>
    <w:p w:rsidR="00DB300E" w:rsidRPr="00423565" w:rsidRDefault="00DB300E" w:rsidP="00DB300E">
      <w:pPr>
        <w:jc w:val="both"/>
        <w:rPr>
          <w:rFonts w:ascii="Arial" w:hAnsi="Arial" w:cs="Arial"/>
          <w:b/>
          <w:iCs/>
        </w:rPr>
      </w:pPr>
    </w:p>
    <w:p w:rsidR="00DB300E" w:rsidRPr="00423565" w:rsidRDefault="00DB300E" w:rsidP="00DB300E">
      <w:pPr>
        <w:jc w:val="both"/>
        <w:rPr>
          <w:rFonts w:ascii="Arial" w:hAnsi="Arial" w:cs="Arial"/>
          <w:iCs/>
        </w:rPr>
      </w:pPr>
      <w:r w:rsidRPr="00423565">
        <w:rPr>
          <w:rFonts w:ascii="Arial" w:hAnsi="Arial" w:cs="Arial"/>
          <w:b/>
          <w:iCs/>
        </w:rPr>
        <w:t xml:space="preserve">Item 35 </w:t>
      </w:r>
      <w:r w:rsidRPr="00423565">
        <w:rPr>
          <w:rFonts w:ascii="Arial" w:hAnsi="Arial" w:cs="Arial"/>
          <w:iCs/>
        </w:rPr>
        <w:t xml:space="preserve">is an application provision.  </w:t>
      </w:r>
      <w:r w:rsidRPr="00423565">
        <w:rPr>
          <w:rFonts w:ascii="Arial" w:hAnsi="Arial" w:cs="Arial"/>
          <w:b/>
          <w:iCs/>
        </w:rPr>
        <w:t xml:space="preserve">Subitem 35(1) </w:t>
      </w:r>
      <w:r w:rsidRPr="00423565">
        <w:rPr>
          <w:rFonts w:ascii="Arial" w:hAnsi="Arial" w:cs="Arial"/>
          <w:iCs/>
        </w:rPr>
        <w:t xml:space="preserve">provides that the amendments made by items 1 to 33 apply in relation to working out eligibility for schoolkids bonus on bonus test days occurring on or after the day </w:t>
      </w:r>
      <w:r w:rsidR="00330993" w:rsidRPr="00423565">
        <w:rPr>
          <w:rFonts w:ascii="Arial" w:hAnsi="Arial" w:cs="Arial"/>
          <w:iCs/>
        </w:rPr>
        <w:t xml:space="preserve">this </w:t>
      </w:r>
      <w:r w:rsidRPr="00423565">
        <w:rPr>
          <w:rFonts w:ascii="Arial" w:hAnsi="Arial" w:cs="Arial"/>
          <w:iCs/>
        </w:rPr>
        <w:t>Act receives the Royal Assent.</w:t>
      </w:r>
    </w:p>
    <w:p w:rsidR="00DB300E" w:rsidRPr="00423565" w:rsidRDefault="00DB300E" w:rsidP="00DB300E">
      <w:pPr>
        <w:jc w:val="both"/>
        <w:rPr>
          <w:rFonts w:ascii="Arial" w:hAnsi="Arial" w:cs="Arial"/>
          <w:iCs/>
        </w:rPr>
      </w:pPr>
    </w:p>
    <w:p w:rsidR="00DB300E" w:rsidRPr="00DB300E" w:rsidRDefault="00DB300E" w:rsidP="00DB300E">
      <w:pPr>
        <w:jc w:val="both"/>
        <w:rPr>
          <w:rFonts w:ascii="Arial" w:hAnsi="Arial" w:cs="Arial"/>
          <w:iCs/>
        </w:rPr>
      </w:pPr>
      <w:r w:rsidRPr="00423565">
        <w:rPr>
          <w:rFonts w:ascii="Arial" w:hAnsi="Arial" w:cs="Arial"/>
          <w:b/>
          <w:iCs/>
        </w:rPr>
        <w:t>Subitem 35(2)</w:t>
      </w:r>
      <w:r w:rsidRPr="00423565">
        <w:rPr>
          <w:rFonts w:ascii="Arial" w:hAnsi="Arial" w:cs="Arial"/>
          <w:iCs/>
        </w:rPr>
        <w:t xml:space="preserve"> provides that paragraph 35H(1)(a) of the Family Assistance Administration Act, as inserted by item 34, applies in relation  to bonus test days occurring on or after the day this Act receives the Royal Assent.</w:t>
      </w:r>
      <w:r w:rsidRPr="00DB300E">
        <w:rPr>
          <w:rFonts w:ascii="Arial" w:hAnsi="Arial" w:cs="Arial"/>
          <w:iCs/>
        </w:rPr>
        <w:t xml:space="preserve">  </w:t>
      </w:r>
    </w:p>
    <w:p w:rsidR="00583599" w:rsidRDefault="00583599" w:rsidP="00583599">
      <w:pPr>
        <w:jc w:val="both"/>
        <w:rPr>
          <w:rFonts w:ascii="Arial" w:hAnsi="Arial" w:cs="Arial"/>
        </w:rPr>
      </w:pPr>
    </w:p>
    <w:p w:rsidR="00583599" w:rsidRPr="00931542" w:rsidRDefault="00583599" w:rsidP="00F246F1">
      <w:pPr>
        <w:keepNext/>
        <w:jc w:val="both"/>
        <w:rPr>
          <w:rFonts w:ascii="Arial" w:hAnsi="Arial" w:cs="Arial"/>
          <w:b/>
          <w:i/>
        </w:rPr>
      </w:pPr>
      <w:r w:rsidRPr="00931542">
        <w:rPr>
          <w:rFonts w:ascii="Arial" w:hAnsi="Arial" w:cs="Arial"/>
          <w:b/>
          <w:i/>
        </w:rPr>
        <w:lastRenderedPageBreak/>
        <w:t xml:space="preserve">Part </w:t>
      </w:r>
      <w:r w:rsidR="000B1BDC">
        <w:rPr>
          <w:rFonts w:ascii="Arial" w:hAnsi="Arial" w:cs="Arial"/>
          <w:b/>
          <w:i/>
        </w:rPr>
        <w:t>2</w:t>
      </w:r>
      <w:r w:rsidRPr="00931542">
        <w:rPr>
          <w:rFonts w:ascii="Arial" w:hAnsi="Arial" w:cs="Arial"/>
          <w:b/>
          <w:i/>
        </w:rPr>
        <w:t xml:space="preserve"> – Entrusted to care</w:t>
      </w:r>
    </w:p>
    <w:p w:rsidR="00583599" w:rsidRPr="00931542" w:rsidRDefault="00583599" w:rsidP="00F246F1">
      <w:pPr>
        <w:keepNext/>
        <w:jc w:val="both"/>
        <w:rPr>
          <w:rFonts w:ascii="Arial" w:hAnsi="Arial" w:cs="Arial"/>
        </w:rPr>
      </w:pPr>
    </w:p>
    <w:p w:rsidR="00D42DDE" w:rsidRPr="00931542" w:rsidRDefault="00D42DDE" w:rsidP="00D42DDE">
      <w:pPr>
        <w:pStyle w:val="Heading9"/>
        <w:jc w:val="both"/>
        <w:rPr>
          <w:rFonts w:ascii="Arial" w:hAnsi="Arial" w:cs="Arial"/>
          <w:i w:val="0"/>
          <w:iCs w:val="0"/>
          <w:sz w:val="24"/>
          <w:szCs w:val="24"/>
          <w:u w:val="single"/>
        </w:rPr>
      </w:pPr>
      <w:r w:rsidRPr="00931542">
        <w:rPr>
          <w:rFonts w:ascii="Arial" w:hAnsi="Arial" w:cs="Arial"/>
          <w:i w:val="0"/>
          <w:iCs w:val="0"/>
          <w:sz w:val="24"/>
          <w:szCs w:val="24"/>
          <w:u w:val="single"/>
        </w:rPr>
        <w:t>Amendments to the Family Assistance Act</w:t>
      </w:r>
    </w:p>
    <w:p w:rsidR="00D42DDE" w:rsidRPr="00931542" w:rsidRDefault="00D42DDE" w:rsidP="00D42DDE">
      <w:pPr>
        <w:rPr>
          <w:rFonts w:ascii="Arial" w:hAnsi="Arial" w:cs="Arial"/>
        </w:rPr>
      </w:pPr>
    </w:p>
    <w:p w:rsidR="00D42DDE" w:rsidRPr="00931542" w:rsidRDefault="00D42DDE" w:rsidP="00D42DDE">
      <w:pPr>
        <w:jc w:val="both"/>
        <w:rPr>
          <w:rFonts w:ascii="Arial" w:hAnsi="Arial" w:cs="Arial"/>
          <w:color w:val="000000"/>
        </w:rPr>
      </w:pPr>
      <w:r w:rsidRPr="00931542">
        <w:rPr>
          <w:rFonts w:ascii="Arial" w:hAnsi="Arial" w:cs="Arial"/>
          <w:b/>
          <w:bCs/>
          <w:color w:val="000000"/>
        </w:rPr>
        <w:t xml:space="preserve">Item </w:t>
      </w:r>
      <w:r w:rsidR="001851BC">
        <w:rPr>
          <w:rFonts w:ascii="Arial" w:hAnsi="Arial" w:cs="Arial"/>
          <w:b/>
          <w:bCs/>
          <w:color w:val="000000"/>
        </w:rPr>
        <w:t>36</w:t>
      </w:r>
      <w:r w:rsidRPr="00931542">
        <w:rPr>
          <w:rFonts w:ascii="Arial" w:hAnsi="Arial" w:cs="Arial"/>
          <w:b/>
          <w:bCs/>
          <w:color w:val="000000"/>
        </w:rPr>
        <w:t xml:space="preserve"> </w:t>
      </w:r>
      <w:r w:rsidRPr="00931542">
        <w:rPr>
          <w:rFonts w:ascii="Arial" w:hAnsi="Arial" w:cs="Arial"/>
          <w:color w:val="000000"/>
        </w:rPr>
        <w:t>inserts a new definition</w:t>
      </w:r>
      <w:r w:rsidRPr="00931542">
        <w:rPr>
          <w:rFonts w:ascii="Arial" w:hAnsi="Arial" w:cs="Arial"/>
          <w:b/>
          <w:bCs/>
          <w:color w:val="000000"/>
        </w:rPr>
        <w:t xml:space="preserve"> </w:t>
      </w:r>
      <w:r w:rsidRPr="00931542">
        <w:rPr>
          <w:rFonts w:ascii="Arial" w:hAnsi="Arial" w:cs="Arial"/>
          <w:color w:val="000000"/>
        </w:rPr>
        <w:t xml:space="preserve">of </w:t>
      </w:r>
      <w:r w:rsidRPr="00931542">
        <w:rPr>
          <w:rFonts w:ascii="Arial" w:hAnsi="Arial" w:cs="Arial"/>
          <w:b/>
          <w:i/>
          <w:color w:val="000000"/>
        </w:rPr>
        <w:t>becomes entrusted</w:t>
      </w:r>
      <w:r w:rsidRPr="00931542">
        <w:rPr>
          <w:rFonts w:ascii="Arial" w:hAnsi="Arial" w:cs="Arial"/>
          <w:color w:val="000000"/>
        </w:rPr>
        <w:t xml:space="preserve"> to clarify that a child becomes entrusted to the care of an individual at a particular point in time.  At that time, the child must be entrusted to the individual’s care by a person, with the result that the child is in the care of that individual, and the child cannot have previously been in the care of that individual.</w:t>
      </w:r>
    </w:p>
    <w:p w:rsidR="00D42DDE" w:rsidRPr="00931542" w:rsidRDefault="00D42DDE" w:rsidP="00D42DDE">
      <w:pPr>
        <w:jc w:val="both"/>
        <w:rPr>
          <w:rFonts w:ascii="Arial" w:hAnsi="Arial" w:cs="Arial"/>
          <w:color w:val="000000"/>
        </w:rPr>
      </w:pPr>
    </w:p>
    <w:p w:rsidR="00D42DDE" w:rsidRPr="00931542" w:rsidRDefault="00D42DDE" w:rsidP="00D42DDE">
      <w:pPr>
        <w:jc w:val="both"/>
        <w:rPr>
          <w:rFonts w:ascii="Arial" w:hAnsi="Arial" w:cs="Arial"/>
          <w:color w:val="000000"/>
        </w:rPr>
      </w:pPr>
      <w:r w:rsidRPr="00931542">
        <w:rPr>
          <w:rFonts w:ascii="Arial" w:hAnsi="Arial" w:cs="Arial"/>
          <w:b/>
          <w:bCs/>
          <w:color w:val="000000"/>
        </w:rPr>
        <w:t xml:space="preserve">Item </w:t>
      </w:r>
      <w:r w:rsidR="001851BC">
        <w:rPr>
          <w:rFonts w:ascii="Arial" w:hAnsi="Arial" w:cs="Arial"/>
          <w:b/>
          <w:bCs/>
          <w:color w:val="000000"/>
        </w:rPr>
        <w:t>37</w:t>
      </w:r>
      <w:r w:rsidRPr="00931542">
        <w:rPr>
          <w:rFonts w:ascii="Arial" w:hAnsi="Arial" w:cs="Arial"/>
          <w:b/>
          <w:bCs/>
          <w:color w:val="000000"/>
        </w:rPr>
        <w:t xml:space="preserve"> </w:t>
      </w:r>
      <w:r w:rsidRPr="00931542">
        <w:rPr>
          <w:rFonts w:ascii="Arial" w:hAnsi="Arial" w:cs="Arial"/>
          <w:color w:val="000000"/>
        </w:rPr>
        <w:t>amends subparagraphs 36(3</w:t>
      </w:r>
      <w:proofErr w:type="gramStart"/>
      <w:r w:rsidRPr="00931542">
        <w:rPr>
          <w:rFonts w:ascii="Arial" w:hAnsi="Arial" w:cs="Arial"/>
          <w:color w:val="000000"/>
        </w:rPr>
        <w:t>)(</w:t>
      </w:r>
      <w:proofErr w:type="gramEnd"/>
      <w:r w:rsidRPr="00931542">
        <w:rPr>
          <w:rFonts w:ascii="Arial" w:hAnsi="Arial" w:cs="Arial"/>
          <w:color w:val="000000"/>
        </w:rPr>
        <w:t xml:space="preserve">b)(i) and (ii) by substituting the words, ‘becomes entrusted’ in place of ‘is entrusted’.  </w:t>
      </w:r>
      <w:r w:rsidRPr="00931542">
        <w:rPr>
          <w:rFonts w:ascii="Arial" w:hAnsi="Arial" w:cs="Arial"/>
          <w:color w:val="000000"/>
          <w:lang w:val="en-US"/>
        </w:rPr>
        <w:t xml:space="preserve">Subsection 36(3) of the Family Assistance Act provides the conditions for eligibility for baby bonus in cases where a child is entrusted to the care of an individual or individual’s partner.  </w:t>
      </w:r>
      <w:r w:rsidRPr="00931542">
        <w:rPr>
          <w:rFonts w:ascii="Arial" w:hAnsi="Arial" w:cs="Arial"/>
          <w:color w:val="000000"/>
        </w:rPr>
        <w:t xml:space="preserve">The amendments clarify the intention for these provisions to apply to the point in time that entrustment occurs. </w:t>
      </w:r>
    </w:p>
    <w:p w:rsidR="00D42DDE" w:rsidRPr="00931542" w:rsidRDefault="00D42DDE" w:rsidP="00D42DDE">
      <w:pPr>
        <w:jc w:val="both"/>
        <w:rPr>
          <w:rFonts w:ascii="Arial" w:hAnsi="Arial" w:cs="Arial"/>
          <w:color w:val="000000"/>
        </w:rPr>
      </w:pPr>
    </w:p>
    <w:p w:rsidR="00D42DDE" w:rsidRPr="00931542" w:rsidRDefault="00D42DDE" w:rsidP="00D42DDE">
      <w:pPr>
        <w:jc w:val="both"/>
        <w:rPr>
          <w:rFonts w:ascii="Arial" w:hAnsi="Arial" w:cs="Arial"/>
          <w:color w:val="000000"/>
        </w:rPr>
      </w:pPr>
      <w:r w:rsidRPr="00931542">
        <w:rPr>
          <w:rFonts w:ascii="Arial" w:hAnsi="Arial" w:cs="Arial"/>
          <w:b/>
          <w:bCs/>
          <w:color w:val="000000"/>
        </w:rPr>
        <w:t xml:space="preserve">Item </w:t>
      </w:r>
      <w:r w:rsidR="001851BC">
        <w:rPr>
          <w:rFonts w:ascii="Arial" w:hAnsi="Arial" w:cs="Arial"/>
          <w:b/>
          <w:bCs/>
          <w:color w:val="000000"/>
        </w:rPr>
        <w:t>38</w:t>
      </w:r>
      <w:r w:rsidRPr="00931542">
        <w:rPr>
          <w:rFonts w:ascii="Arial" w:hAnsi="Arial" w:cs="Arial"/>
          <w:b/>
          <w:bCs/>
          <w:color w:val="000000"/>
        </w:rPr>
        <w:t xml:space="preserve"> </w:t>
      </w:r>
      <w:r w:rsidRPr="00931542">
        <w:rPr>
          <w:rFonts w:ascii="Arial" w:hAnsi="Arial" w:cs="Arial"/>
          <w:color w:val="000000"/>
        </w:rPr>
        <w:t>repeals paragraphs 36(5</w:t>
      </w:r>
      <w:proofErr w:type="gramStart"/>
      <w:r w:rsidRPr="00931542">
        <w:rPr>
          <w:rFonts w:ascii="Arial" w:hAnsi="Arial" w:cs="Arial"/>
          <w:color w:val="000000"/>
        </w:rPr>
        <w:t>)(</w:t>
      </w:r>
      <w:proofErr w:type="gramEnd"/>
      <w:r w:rsidRPr="00931542">
        <w:rPr>
          <w:rFonts w:ascii="Arial" w:hAnsi="Arial" w:cs="Arial"/>
          <w:color w:val="000000"/>
        </w:rPr>
        <w:t xml:space="preserve">a) and (b) and substitutes paragraphs (a), (aa), (ab) and (b).  Subsection 36(5) provides the conditions for eligibility for baby bonus in adoption cases.  New subparagraphs 36(5)(a), (aa), (ab) and (b) clarify that where a child becomes entrusted to the care of an individual on a day, that entrustment must be made by an authorised party as part of the adoption process of the child by the individual.  The child must be aged </w:t>
      </w:r>
      <w:proofErr w:type="gramStart"/>
      <w:r w:rsidRPr="00931542">
        <w:rPr>
          <w:rFonts w:ascii="Arial" w:hAnsi="Arial" w:cs="Arial"/>
          <w:color w:val="000000"/>
        </w:rPr>
        <w:t>under</w:t>
      </w:r>
      <w:proofErr w:type="gramEnd"/>
      <w:r w:rsidRPr="00931542">
        <w:rPr>
          <w:rFonts w:ascii="Arial" w:hAnsi="Arial" w:cs="Arial"/>
          <w:color w:val="000000"/>
        </w:rPr>
        <w:t> 16 on that day.</w:t>
      </w:r>
    </w:p>
    <w:p w:rsidR="00D42DDE" w:rsidRPr="00931542" w:rsidRDefault="00D42DDE" w:rsidP="00D42DDE">
      <w:pPr>
        <w:jc w:val="both"/>
        <w:rPr>
          <w:rFonts w:ascii="Arial" w:hAnsi="Arial" w:cs="Arial"/>
        </w:rPr>
      </w:pPr>
    </w:p>
    <w:p w:rsidR="00D42DDE" w:rsidRPr="00931542" w:rsidRDefault="00D42DDE" w:rsidP="00D42DDE">
      <w:pPr>
        <w:jc w:val="both"/>
        <w:rPr>
          <w:rFonts w:ascii="Arial" w:hAnsi="Arial" w:cs="Arial"/>
        </w:rPr>
      </w:pPr>
      <w:r w:rsidRPr="00931542">
        <w:rPr>
          <w:rFonts w:ascii="Arial" w:hAnsi="Arial" w:cs="Arial"/>
          <w:b/>
          <w:bCs/>
        </w:rPr>
        <w:t xml:space="preserve">Item </w:t>
      </w:r>
      <w:r w:rsidR="001851BC">
        <w:rPr>
          <w:rFonts w:ascii="Arial" w:hAnsi="Arial" w:cs="Arial"/>
          <w:b/>
          <w:bCs/>
        </w:rPr>
        <w:t>39</w:t>
      </w:r>
      <w:r w:rsidRPr="00931542">
        <w:rPr>
          <w:rFonts w:ascii="Arial" w:hAnsi="Arial" w:cs="Arial"/>
          <w:b/>
          <w:bCs/>
        </w:rPr>
        <w:t xml:space="preserve"> </w:t>
      </w:r>
      <w:r w:rsidRPr="00931542">
        <w:rPr>
          <w:rFonts w:ascii="Arial" w:hAnsi="Arial" w:cs="Arial"/>
          <w:bCs/>
        </w:rPr>
        <w:t>makes consequential</w:t>
      </w:r>
      <w:r w:rsidRPr="00931542">
        <w:rPr>
          <w:rFonts w:ascii="Arial" w:hAnsi="Arial" w:cs="Arial"/>
          <w:b/>
          <w:bCs/>
        </w:rPr>
        <w:t xml:space="preserve"> </w:t>
      </w:r>
      <w:r w:rsidRPr="00931542">
        <w:rPr>
          <w:rFonts w:ascii="Arial" w:hAnsi="Arial" w:cs="Arial"/>
        </w:rPr>
        <w:t>amendments to</w:t>
      </w:r>
      <w:r w:rsidR="00991150">
        <w:rPr>
          <w:rFonts w:ascii="Arial" w:hAnsi="Arial" w:cs="Arial"/>
        </w:rPr>
        <w:t xml:space="preserve"> subparagraphs 36(5</w:t>
      </w:r>
      <w:proofErr w:type="gramStart"/>
      <w:r w:rsidR="00991150">
        <w:rPr>
          <w:rFonts w:ascii="Arial" w:hAnsi="Arial" w:cs="Arial"/>
        </w:rPr>
        <w:t>)(</w:t>
      </w:r>
      <w:proofErr w:type="gramEnd"/>
      <w:r w:rsidR="00991150">
        <w:rPr>
          <w:rFonts w:ascii="Arial" w:hAnsi="Arial" w:cs="Arial"/>
        </w:rPr>
        <w:t>bc)(i) and </w:t>
      </w:r>
      <w:r w:rsidRPr="00931542">
        <w:rPr>
          <w:rFonts w:ascii="Arial" w:hAnsi="Arial" w:cs="Arial"/>
        </w:rPr>
        <w:t>(ii) and (c)(i) to specifically refer to the day on which entrustment occurs.</w:t>
      </w:r>
    </w:p>
    <w:p w:rsidR="00D42DDE" w:rsidRPr="00931542" w:rsidRDefault="00D42DDE" w:rsidP="00D42DDE">
      <w:pPr>
        <w:jc w:val="both"/>
        <w:rPr>
          <w:rFonts w:ascii="Arial" w:hAnsi="Arial" w:cs="Arial"/>
        </w:rPr>
      </w:pPr>
    </w:p>
    <w:p w:rsidR="00D42DDE" w:rsidRPr="00931542" w:rsidRDefault="00D42DDE" w:rsidP="004C0552">
      <w:pPr>
        <w:keepNext/>
        <w:jc w:val="both"/>
        <w:rPr>
          <w:rFonts w:ascii="Arial" w:hAnsi="Arial" w:cs="Arial"/>
          <w:u w:val="single"/>
        </w:rPr>
      </w:pPr>
      <w:r w:rsidRPr="00931542">
        <w:rPr>
          <w:rFonts w:ascii="Arial" w:hAnsi="Arial" w:cs="Arial"/>
          <w:u w:val="single"/>
        </w:rPr>
        <w:t>Amendments to the Family Assistance Administration Act</w:t>
      </w:r>
    </w:p>
    <w:p w:rsidR="00D42DDE" w:rsidRPr="00931542" w:rsidRDefault="00D42DDE" w:rsidP="004C0552">
      <w:pPr>
        <w:keepNext/>
        <w:jc w:val="both"/>
        <w:rPr>
          <w:rFonts w:ascii="Arial" w:hAnsi="Arial" w:cs="Arial"/>
          <w:u w:val="single"/>
        </w:rPr>
      </w:pPr>
    </w:p>
    <w:p w:rsidR="00D42DDE" w:rsidRPr="00931542" w:rsidRDefault="00D42DDE" w:rsidP="004C0552">
      <w:pPr>
        <w:keepLines/>
        <w:jc w:val="both"/>
        <w:rPr>
          <w:rFonts w:ascii="Arial" w:hAnsi="Arial" w:cs="Arial"/>
        </w:rPr>
      </w:pPr>
      <w:r w:rsidRPr="00931542">
        <w:rPr>
          <w:rFonts w:ascii="Arial" w:hAnsi="Arial" w:cs="Arial"/>
          <w:b/>
          <w:bCs/>
        </w:rPr>
        <w:t xml:space="preserve">Items </w:t>
      </w:r>
      <w:r w:rsidR="001851BC">
        <w:rPr>
          <w:rFonts w:ascii="Arial" w:hAnsi="Arial" w:cs="Arial"/>
          <w:b/>
          <w:bCs/>
        </w:rPr>
        <w:t>40</w:t>
      </w:r>
      <w:r w:rsidRPr="00931542">
        <w:rPr>
          <w:rFonts w:ascii="Arial" w:hAnsi="Arial" w:cs="Arial"/>
          <w:b/>
          <w:bCs/>
        </w:rPr>
        <w:t xml:space="preserve"> and</w:t>
      </w:r>
      <w:r w:rsidR="001851BC">
        <w:rPr>
          <w:rFonts w:ascii="Arial" w:hAnsi="Arial" w:cs="Arial"/>
          <w:b/>
          <w:bCs/>
        </w:rPr>
        <w:t xml:space="preserve"> 41</w:t>
      </w:r>
      <w:r w:rsidRPr="00931542">
        <w:rPr>
          <w:rFonts w:ascii="Arial" w:hAnsi="Arial" w:cs="Arial"/>
          <w:b/>
          <w:bCs/>
        </w:rPr>
        <w:t xml:space="preserve"> </w:t>
      </w:r>
      <w:r w:rsidRPr="00931542">
        <w:rPr>
          <w:rFonts w:ascii="Arial" w:hAnsi="Arial" w:cs="Arial"/>
        </w:rPr>
        <w:t>make similar amendments to the Family Assistance Administration Act by substituting the words, ‘becomes entrusted’ in place of ‘is entrusted’, to clarify that eligibility is determined by the particular point in time a child becomes entrusted to care.</w:t>
      </w:r>
    </w:p>
    <w:p w:rsidR="00D42DDE" w:rsidRPr="00931542" w:rsidRDefault="00D42DDE" w:rsidP="00D42DDE">
      <w:pPr>
        <w:jc w:val="both"/>
        <w:rPr>
          <w:rFonts w:ascii="Arial" w:hAnsi="Arial" w:cs="Arial"/>
        </w:rPr>
      </w:pPr>
    </w:p>
    <w:p w:rsidR="00D42DDE" w:rsidRPr="00931542" w:rsidRDefault="00D42DDE" w:rsidP="00D42DDE">
      <w:pPr>
        <w:jc w:val="both"/>
        <w:rPr>
          <w:rFonts w:ascii="Arial" w:hAnsi="Arial" w:cs="Arial"/>
          <w:u w:val="single"/>
        </w:rPr>
      </w:pPr>
      <w:r w:rsidRPr="00931542">
        <w:rPr>
          <w:rFonts w:ascii="Arial" w:hAnsi="Arial" w:cs="Arial"/>
          <w:u w:val="single"/>
        </w:rPr>
        <w:t xml:space="preserve">Amendments to the </w:t>
      </w:r>
      <w:r w:rsidRPr="00931542">
        <w:rPr>
          <w:rFonts w:ascii="Arial" w:hAnsi="Arial" w:cs="Arial"/>
          <w:i/>
          <w:iCs/>
          <w:u w:val="single"/>
        </w:rPr>
        <w:t>Families, Housing, Community Services and Indigenous Affairs and Other Legislation Amendment (2008 Budget and Other Measures) Act 2008</w:t>
      </w:r>
    </w:p>
    <w:p w:rsidR="00D42DDE" w:rsidRPr="00931542" w:rsidRDefault="00D42DDE" w:rsidP="00D42DDE">
      <w:pPr>
        <w:jc w:val="both"/>
        <w:rPr>
          <w:rFonts w:ascii="Arial" w:hAnsi="Arial" w:cs="Arial"/>
          <w:u w:val="single"/>
        </w:rPr>
      </w:pPr>
    </w:p>
    <w:p w:rsidR="00D42DDE" w:rsidRPr="00931542" w:rsidRDefault="00D42DDE" w:rsidP="003E18E1">
      <w:pPr>
        <w:keepLines/>
        <w:jc w:val="both"/>
        <w:rPr>
          <w:rFonts w:ascii="Arial" w:hAnsi="Arial" w:cs="Arial"/>
          <w:b/>
          <w:bCs/>
        </w:rPr>
      </w:pPr>
      <w:r w:rsidRPr="00931542">
        <w:rPr>
          <w:rFonts w:ascii="Arial" w:hAnsi="Arial" w:cs="Arial"/>
          <w:b/>
          <w:bCs/>
        </w:rPr>
        <w:t xml:space="preserve">Items </w:t>
      </w:r>
      <w:r w:rsidR="001851BC">
        <w:rPr>
          <w:rFonts w:ascii="Arial" w:hAnsi="Arial" w:cs="Arial"/>
          <w:b/>
          <w:bCs/>
        </w:rPr>
        <w:t>42</w:t>
      </w:r>
      <w:r w:rsidRPr="00931542">
        <w:rPr>
          <w:rFonts w:ascii="Arial" w:hAnsi="Arial" w:cs="Arial"/>
          <w:b/>
          <w:bCs/>
        </w:rPr>
        <w:t xml:space="preserve">, </w:t>
      </w:r>
      <w:r w:rsidR="001851BC">
        <w:rPr>
          <w:rFonts w:ascii="Arial" w:hAnsi="Arial" w:cs="Arial"/>
          <w:b/>
          <w:bCs/>
        </w:rPr>
        <w:t>43</w:t>
      </w:r>
      <w:r w:rsidRPr="00931542">
        <w:rPr>
          <w:rFonts w:ascii="Arial" w:hAnsi="Arial" w:cs="Arial"/>
          <w:b/>
          <w:bCs/>
        </w:rPr>
        <w:t xml:space="preserve">, </w:t>
      </w:r>
      <w:r w:rsidR="001851BC">
        <w:rPr>
          <w:rFonts w:ascii="Arial" w:hAnsi="Arial" w:cs="Arial"/>
          <w:b/>
          <w:bCs/>
        </w:rPr>
        <w:t>44</w:t>
      </w:r>
      <w:r w:rsidRPr="00931542">
        <w:rPr>
          <w:rFonts w:ascii="Arial" w:hAnsi="Arial" w:cs="Arial"/>
          <w:b/>
          <w:bCs/>
        </w:rPr>
        <w:t xml:space="preserve">, </w:t>
      </w:r>
      <w:r w:rsidR="001851BC">
        <w:rPr>
          <w:rFonts w:ascii="Arial" w:hAnsi="Arial" w:cs="Arial"/>
          <w:b/>
          <w:bCs/>
        </w:rPr>
        <w:t>45</w:t>
      </w:r>
      <w:r w:rsidRPr="00931542">
        <w:rPr>
          <w:rFonts w:ascii="Arial" w:hAnsi="Arial" w:cs="Arial"/>
          <w:b/>
          <w:bCs/>
        </w:rPr>
        <w:t xml:space="preserve"> and </w:t>
      </w:r>
      <w:r w:rsidR="001851BC">
        <w:rPr>
          <w:rFonts w:ascii="Arial" w:hAnsi="Arial" w:cs="Arial"/>
          <w:b/>
          <w:bCs/>
        </w:rPr>
        <w:t>46</w:t>
      </w:r>
      <w:r w:rsidRPr="00931542">
        <w:rPr>
          <w:rFonts w:ascii="Arial" w:hAnsi="Arial" w:cs="Arial"/>
        </w:rPr>
        <w:t xml:space="preserve"> make consequential amendments to the </w:t>
      </w:r>
      <w:r w:rsidRPr="00931542">
        <w:rPr>
          <w:rFonts w:ascii="Arial" w:hAnsi="Arial" w:cs="Arial"/>
          <w:i/>
          <w:iCs/>
        </w:rPr>
        <w:t>Families, Housing, Community Services and Other Legislation Amendment (2008 Budget and Other Measures) Act 2008</w:t>
      </w:r>
      <w:r w:rsidR="003E18E1" w:rsidRPr="00931542">
        <w:rPr>
          <w:rFonts w:ascii="Arial" w:hAnsi="Arial" w:cs="Arial"/>
        </w:rPr>
        <w:t xml:space="preserve">. </w:t>
      </w:r>
      <w:r w:rsidRPr="00931542">
        <w:rPr>
          <w:rFonts w:ascii="Arial" w:hAnsi="Arial" w:cs="Arial"/>
        </w:rPr>
        <w:t xml:space="preserve"> The amendments alter application provisions so that those provisions have effect in line with the substantive amendments to the Family Assistance Act in items </w:t>
      </w:r>
      <w:r w:rsidR="001851BC">
        <w:rPr>
          <w:rFonts w:ascii="Arial" w:hAnsi="Arial" w:cs="Arial"/>
        </w:rPr>
        <w:t>36</w:t>
      </w:r>
      <w:r w:rsidRPr="00931542">
        <w:rPr>
          <w:rFonts w:ascii="Arial" w:hAnsi="Arial" w:cs="Arial"/>
        </w:rPr>
        <w:t xml:space="preserve"> to </w:t>
      </w:r>
      <w:r w:rsidR="001851BC">
        <w:rPr>
          <w:rFonts w:ascii="Arial" w:hAnsi="Arial" w:cs="Arial"/>
        </w:rPr>
        <w:t>39</w:t>
      </w:r>
      <w:r w:rsidRPr="00931542">
        <w:rPr>
          <w:rFonts w:ascii="Arial" w:hAnsi="Arial" w:cs="Arial"/>
          <w:b/>
          <w:bCs/>
        </w:rPr>
        <w:t xml:space="preserve"> </w:t>
      </w:r>
      <w:r w:rsidRPr="00931542">
        <w:rPr>
          <w:rFonts w:ascii="Arial" w:hAnsi="Arial" w:cs="Arial"/>
        </w:rPr>
        <w:t>above.</w:t>
      </w:r>
      <w:r w:rsidRPr="00931542">
        <w:rPr>
          <w:rFonts w:ascii="Arial" w:hAnsi="Arial" w:cs="Arial"/>
          <w:b/>
          <w:bCs/>
        </w:rPr>
        <w:t xml:space="preserve"> </w:t>
      </w:r>
    </w:p>
    <w:p w:rsidR="00D42DDE" w:rsidRPr="00931542" w:rsidRDefault="00D42DDE" w:rsidP="00D42DDE">
      <w:pPr>
        <w:jc w:val="both"/>
        <w:rPr>
          <w:rFonts w:ascii="Arial" w:hAnsi="Arial" w:cs="Arial"/>
        </w:rPr>
      </w:pPr>
    </w:p>
    <w:p w:rsidR="00D42DDE" w:rsidRPr="00931542" w:rsidRDefault="00D42DDE" w:rsidP="00F246F1">
      <w:pPr>
        <w:pStyle w:val="Heading9"/>
        <w:keepNext/>
        <w:jc w:val="both"/>
        <w:rPr>
          <w:rFonts w:ascii="Arial" w:hAnsi="Arial" w:cs="Arial"/>
          <w:i w:val="0"/>
          <w:iCs w:val="0"/>
          <w:sz w:val="24"/>
          <w:szCs w:val="24"/>
          <w:u w:val="single"/>
        </w:rPr>
      </w:pPr>
      <w:r w:rsidRPr="00931542">
        <w:rPr>
          <w:rFonts w:ascii="Arial" w:hAnsi="Arial" w:cs="Arial"/>
          <w:i w:val="0"/>
          <w:iCs w:val="0"/>
          <w:sz w:val="24"/>
          <w:szCs w:val="24"/>
          <w:u w:val="single"/>
        </w:rPr>
        <w:lastRenderedPageBreak/>
        <w:t>Amendments to the Paid Parental Leave Act</w:t>
      </w:r>
    </w:p>
    <w:p w:rsidR="00D42DDE" w:rsidRPr="00931542" w:rsidRDefault="00D42DDE" w:rsidP="00F246F1">
      <w:pPr>
        <w:keepNext/>
        <w:jc w:val="both"/>
        <w:rPr>
          <w:rFonts w:ascii="Arial" w:hAnsi="Arial" w:cs="Arial"/>
        </w:rPr>
      </w:pPr>
    </w:p>
    <w:p w:rsidR="00D42DDE" w:rsidRPr="00931542" w:rsidRDefault="00D42DDE" w:rsidP="00D42DDE">
      <w:pPr>
        <w:jc w:val="both"/>
        <w:rPr>
          <w:rFonts w:ascii="Arial" w:hAnsi="Arial" w:cs="Arial"/>
        </w:rPr>
      </w:pPr>
      <w:r w:rsidRPr="00931542">
        <w:rPr>
          <w:rFonts w:ascii="Arial" w:hAnsi="Arial" w:cs="Arial"/>
          <w:b/>
          <w:bCs/>
        </w:rPr>
        <w:t xml:space="preserve">Item </w:t>
      </w:r>
      <w:r w:rsidR="001851BC">
        <w:rPr>
          <w:rFonts w:ascii="Arial" w:hAnsi="Arial" w:cs="Arial"/>
          <w:b/>
          <w:bCs/>
        </w:rPr>
        <w:t>47</w:t>
      </w:r>
      <w:r w:rsidRPr="00931542">
        <w:rPr>
          <w:rFonts w:ascii="Arial" w:hAnsi="Arial" w:cs="Arial"/>
          <w:b/>
          <w:bCs/>
        </w:rPr>
        <w:t xml:space="preserve"> </w:t>
      </w:r>
      <w:r w:rsidRPr="00931542">
        <w:rPr>
          <w:rFonts w:ascii="Arial" w:hAnsi="Arial" w:cs="Arial"/>
        </w:rPr>
        <w:t xml:space="preserve">repeals the definition of </w:t>
      </w:r>
      <w:r w:rsidRPr="00931542">
        <w:rPr>
          <w:rFonts w:ascii="Arial" w:hAnsi="Arial" w:cs="Arial"/>
          <w:b/>
          <w:i/>
        </w:rPr>
        <w:t>day of placement</w:t>
      </w:r>
      <w:r w:rsidR="003E18E1" w:rsidRPr="00931542">
        <w:rPr>
          <w:rFonts w:ascii="Arial" w:hAnsi="Arial" w:cs="Arial"/>
        </w:rPr>
        <w:t xml:space="preserve"> in section 6.  The </w:t>
      </w:r>
      <w:r w:rsidRPr="00931542">
        <w:rPr>
          <w:rFonts w:ascii="Arial" w:hAnsi="Arial" w:cs="Arial"/>
        </w:rPr>
        <w:t>definition is not req</w:t>
      </w:r>
      <w:r w:rsidR="003E18E1" w:rsidRPr="00931542">
        <w:rPr>
          <w:rFonts w:ascii="Arial" w:hAnsi="Arial" w:cs="Arial"/>
        </w:rPr>
        <w:t>uired because of the amendments</w:t>
      </w:r>
      <w:r w:rsidRPr="00931542">
        <w:rPr>
          <w:rFonts w:ascii="Arial" w:hAnsi="Arial" w:cs="Arial"/>
        </w:rPr>
        <w:t xml:space="preserve"> providing for the date that a child becomes entrusted to care made by this Part.</w:t>
      </w:r>
    </w:p>
    <w:p w:rsidR="00D42DDE" w:rsidRPr="00931542" w:rsidRDefault="00D42DDE" w:rsidP="00D42DDE">
      <w:pPr>
        <w:jc w:val="both"/>
        <w:rPr>
          <w:rFonts w:ascii="Arial" w:hAnsi="Arial" w:cs="Arial"/>
        </w:rPr>
      </w:pPr>
    </w:p>
    <w:p w:rsidR="00D42DDE" w:rsidRPr="00931542" w:rsidRDefault="00D42DDE" w:rsidP="00D42DDE">
      <w:pPr>
        <w:jc w:val="both"/>
        <w:rPr>
          <w:rFonts w:ascii="Arial" w:hAnsi="Arial" w:cs="Arial"/>
        </w:rPr>
      </w:pPr>
      <w:r w:rsidRPr="00931542">
        <w:rPr>
          <w:rFonts w:ascii="Arial" w:hAnsi="Arial" w:cs="Arial"/>
          <w:b/>
          <w:bCs/>
        </w:rPr>
        <w:t xml:space="preserve">Items </w:t>
      </w:r>
      <w:r w:rsidR="001851BC">
        <w:rPr>
          <w:rFonts w:ascii="Arial" w:hAnsi="Arial" w:cs="Arial"/>
          <w:b/>
          <w:bCs/>
        </w:rPr>
        <w:t>48</w:t>
      </w:r>
      <w:r w:rsidRPr="00931542">
        <w:rPr>
          <w:rFonts w:ascii="Arial" w:hAnsi="Arial" w:cs="Arial"/>
          <w:b/>
          <w:bCs/>
        </w:rPr>
        <w:t xml:space="preserve"> </w:t>
      </w:r>
      <w:r w:rsidRPr="00931542">
        <w:rPr>
          <w:rFonts w:ascii="Arial" w:hAnsi="Arial" w:cs="Arial"/>
        </w:rPr>
        <w:t xml:space="preserve">inserts the word </w:t>
      </w:r>
      <w:r w:rsidR="003E18E1" w:rsidRPr="00931542">
        <w:rPr>
          <w:rFonts w:ascii="Arial" w:hAnsi="Arial" w:cs="Arial"/>
        </w:rPr>
        <w:t>‘</w:t>
      </w:r>
      <w:r w:rsidRPr="00931542">
        <w:rPr>
          <w:rFonts w:ascii="Arial" w:hAnsi="Arial" w:cs="Arial"/>
        </w:rPr>
        <w:t>aged</w:t>
      </w:r>
      <w:r w:rsidR="003E18E1" w:rsidRPr="00931542">
        <w:rPr>
          <w:rFonts w:ascii="Arial" w:hAnsi="Arial" w:cs="Arial"/>
        </w:rPr>
        <w:t>’</w:t>
      </w:r>
      <w:r w:rsidRPr="00931542">
        <w:rPr>
          <w:rFonts w:ascii="Arial" w:hAnsi="Arial" w:cs="Arial"/>
        </w:rPr>
        <w:t xml:space="preserve"> in section 274 to clarify the section.</w:t>
      </w:r>
    </w:p>
    <w:p w:rsidR="00D42DDE" w:rsidRPr="00931542" w:rsidRDefault="00D42DDE" w:rsidP="00D42DDE">
      <w:pPr>
        <w:jc w:val="both"/>
        <w:rPr>
          <w:rFonts w:ascii="Arial" w:hAnsi="Arial" w:cs="Arial"/>
        </w:rPr>
      </w:pPr>
    </w:p>
    <w:p w:rsidR="00D42DDE" w:rsidRPr="00931542" w:rsidRDefault="00D42DDE" w:rsidP="00D42DDE">
      <w:pPr>
        <w:jc w:val="both"/>
        <w:rPr>
          <w:rFonts w:ascii="Arial" w:hAnsi="Arial" w:cs="Arial"/>
        </w:rPr>
      </w:pPr>
      <w:r w:rsidRPr="00931542">
        <w:rPr>
          <w:rFonts w:ascii="Arial" w:hAnsi="Arial" w:cs="Arial"/>
          <w:b/>
          <w:bCs/>
        </w:rPr>
        <w:t xml:space="preserve">Items </w:t>
      </w:r>
      <w:r w:rsidR="001851BC">
        <w:rPr>
          <w:rFonts w:ascii="Arial" w:hAnsi="Arial" w:cs="Arial"/>
          <w:b/>
          <w:bCs/>
        </w:rPr>
        <w:t>49</w:t>
      </w:r>
      <w:r w:rsidRPr="00931542">
        <w:rPr>
          <w:rFonts w:ascii="Arial" w:hAnsi="Arial" w:cs="Arial"/>
          <w:b/>
          <w:bCs/>
        </w:rPr>
        <w:t xml:space="preserve"> </w:t>
      </w:r>
      <w:r w:rsidRPr="00931542">
        <w:rPr>
          <w:rFonts w:ascii="Arial" w:hAnsi="Arial" w:cs="Arial"/>
        </w:rPr>
        <w:t>is a consequential amendment to section 274.</w:t>
      </w:r>
    </w:p>
    <w:p w:rsidR="00D42DDE" w:rsidRPr="00931542" w:rsidRDefault="00D42DDE" w:rsidP="00D42DDE">
      <w:pPr>
        <w:jc w:val="both"/>
        <w:rPr>
          <w:rFonts w:ascii="Arial" w:hAnsi="Arial" w:cs="Arial"/>
        </w:rPr>
      </w:pPr>
    </w:p>
    <w:p w:rsidR="00D42DDE" w:rsidRPr="00931542" w:rsidRDefault="00D42DDE" w:rsidP="00D42DDE">
      <w:pPr>
        <w:jc w:val="both"/>
        <w:rPr>
          <w:rFonts w:ascii="Arial" w:hAnsi="Arial" w:cs="Arial"/>
          <w:color w:val="000000"/>
        </w:rPr>
      </w:pPr>
      <w:r w:rsidRPr="00931542">
        <w:rPr>
          <w:rFonts w:ascii="Arial" w:hAnsi="Arial" w:cs="Arial"/>
          <w:b/>
          <w:bCs/>
        </w:rPr>
        <w:t>Item</w:t>
      </w:r>
      <w:r w:rsidR="003F6F25">
        <w:rPr>
          <w:rFonts w:ascii="Arial" w:hAnsi="Arial" w:cs="Arial"/>
          <w:b/>
          <w:bCs/>
        </w:rPr>
        <w:t>s</w:t>
      </w:r>
      <w:r w:rsidRPr="00931542">
        <w:rPr>
          <w:rFonts w:ascii="Arial" w:hAnsi="Arial" w:cs="Arial"/>
          <w:b/>
          <w:bCs/>
        </w:rPr>
        <w:t xml:space="preserve"> </w:t>
      </w:r>
      <w:r w:rsidR="001851BC">
        <w:rPr>
          <w:rFonts w:ascii="Arial" w:hAnsi="Arial" w:cs="Arial"/>
          <w:b/>
          <w:bCs/>
        </w:rPr>
        <w:t>50</w:t>
      </w:r>
      <w:r w:rsidRPr="00931542">
        <w:rPr>
          <w:rFonts w:ascii="Arial" w:hAnsi="Arial" w:cs="Arial"/>
          <w:b/>
          <w:bCs/>
        </w:rPr>
        <w:t xml:space="preserve">, </w:t>
      </w:r>
      <w:r w:rsidR="001851BC">
        <w:rPr>
          <w:rFonts w:ascii="Arial" w:hAnsi="Arial" w:cs="Arial"/>
          <w:b/>
          <w:bCs/>
        </w:rPr>
        <w:t>51</w:t>
      </w:r>
      <w:r w:rsidRPr="00931542">
        <w:rPr>
          <w:rFonts w:ascii="Arial" w:hAnsi="Arial" w:cs="Arial"/>
          <w:b/>
          <w:bCs/>
        </w:rPr>
        <w:t xml:space="preserve"> and </w:t>
      </w:r>
      <w:r w:rsidR="001851BC">
        <w:rPr>
          <w:rFonts w:ascii="Arial" w:hAnsi="Arial" w:cs="Arial"/>
          <w:b/>
          <w:bCs/>
        </w:rPr>
        <w:t>52</w:t>
      </w:r>
      <w:r w:rsidRPr="00931542">
        <w:rPr>
          <w:rFonts w:ascii="Arial" w:hAnsi="Arial" w:cs="Arial"/>
          <w:b/>
          <w:bCs/>
        </w:rPr>
        <w:t xml:space="preserve"> </w:t>
      </w:r>
      <w:r w:rsidRPr="00931542">
        <w:rPr>
          <w:rFonts w:ascii="Arial" w:hAnsi="Arial" w:cs="Arial"/>
        </w:rPr>
        <w:t>amend paragraphs 275(1</w:t>
      </w:r>
      <w:proofErr w:type="gramStart"/>
      <w:r w:rsidRPr="00931542">
        <w:rPr>
          <w:rFonts w:ascii="Arial" w:hAnsi="Arial" w:cs="Arial"/>
        </w:rPr>
        <w:t>)(</w:t>
      </w:r>
      <w:proofErr w:type="gramEnd"/>
      <w:r w:rsidRPr="00931542">
        <w:rPr>
          <w:rFonts w:ascii="Arial" w:hAnsi="Arial" w:cs="Arial"/>
        </w:rPr>
        <w:t xml:space="preserve">b), (c) and (d) as a result of the amendment made in </w:t>
      </w:r>
      <w:r w:rsidRPr="00931542">
        <w:rPr>
          <w:rFonts w:ascii="Arial" w:hAnsi="Arial" w:cs="Arial"/>
          <w:color w:val="000000"/>
        </w:rPr>
        <w:t>item 5</w:t>
      </w:r>
      <w:r w:rsidR="001851BC">
        <w:rPr>
          <w:rFonts w:ascii="Arial" w:hAnsi="Arial" w:cs="Arial"/>
          <w:color w:val="000000"/>
        </w:rPr>
        <w:t>3</w:t>
      </w:r>
      <w:r w:rsidRPr="00931542">
        <w:rPr>
          <w:rFonts w:ascii="Arial" w:hAnsi="Arial" w:cs="Arial"/>
          <w:color w:val="000000"/>
        </w:rPr>
        <w:t>.</w:t>
      </w:r>
    </w:p>
    <w:p w:rsidR="00D42DDE" w:rsidRPr="00931542" w:rsidRDefault="00D42DDE" w:rsidP="00D42DDE">
      <w:pPr>
        <w:jc w:val="both"/>
        <w:rPr>
          <w:rFonts w:ascii="Arial" w:hAnsi="Arial" w:cs="Arial"/>
          <w:b/>
          <w:bCs/>
        </w:rPr>
      </w:pPr>
    </w:p>
    <w:p w:rsidR="00D42DDE" w:rsidRPr="00931542" w:rsidRDefault="00D42DDE" w:rsidP="00D42DDE">
      <w:pPr>
        <w:jc w:val="both"/>
        <w:rPr>
          <w:rFonts w:ascii="Arial" w:hAnsi="Arial" w:cs="Arial"/>
        </w:rPr>
      </w:pPr>
      <w:r w:rsidRPr="00931542">
        <w:rPr>
          <w:rFonts w:ascii="Arial" w:hAnsi="Arial" w:cs="Arial"/>
          <w:b/>
          <w:bCs/>
        </w:rPr>
        <w:t>Item 5</w:t>
      </w:r>
      <w:r w:rsidR="001851BC">
        <w:rPr>
          <w:rFonts w:ascii="Arial" w:hAnsi="Arial" w:cs="Arial"/>
          <w:b/>
          <w:bCs/>
        </w:rPr>
        <w:t>3</w:t>
      </w:r>
      <w:r w:rsidRPr="00931542">
        <w:rPr>
          <w:rFonts w:ascii="Arial" w:hAnsi="Arial" w:cs="Arial"/>
          <w:b/>
          <w:bCs/>
        </w:rPr>
        <w:t xml:space="preserve"> </w:t>
      </w:r>
      <w:r w:rsidRPr="00931542">
        <w:rPr>
          <w:rFonts w:ascii="Arial" w:hAnsi="Arial" w:cs="Arial"/>
        </w:rPr>
        <w:t>replaces subsections 275(2) and (3) of the Paid Parental Leave Act with</w:t>
      </w:r>
      <w:r w:rsidR="004C0552" w:rsidRPr="00931542">
        <w:rPr>
          <w:rFonts w:ascii="Arial" w:hAnsi="Arial" w:cs="Arial"/>
        </w:rPr>
        <w:t xml:space="preserve"> new</w:t>
      </w:r>
      <w:r w:rsidRPr="00931542">
        <w:rPr>
          <w:rFonts w:ascii="Arial" w:hAnsi="Arial" w:cs="Arial"/>
        </w:rPr>
        <w:t xml:space="preserve"> subsection 275(2). </w:t>
      </w:r>
      <w:r w:rsidR="003E18E1" w:rsidRPr="00931542">
        <w:rPr>
          <w:rFonts w:ascii="Arial" w:hAnsi="Arial" w:cs="Arial"/>
        </w:rPr>
        <w:t xml:space="preserve"> The new paragraph </w:t>
      </w:r>
      <w:r w:rsidR="004C0552" w:rsidRPr="00931542">
        <w:rPr>
          <w:rFonts w:ascii="Arial" w:hAnsi="Arial" w:cs="Arial"/>
        </w:rPr>
        <w:t>275(2)</w:t>
      </w:r>
      <w:r w:rsidR="003E18E1" w:rsidRPr="00931542">
        <w:rPr>
          <w:rFonts w:ascii="Arial" w:hAnsi="Arial" w:cs="Arial"/>
        </w:rPr>
        <w:t xml:space="preserve">(a) </w:t>
      </w:r>
      <w:r w:rsidRPr="00931542">
        <w:rPr>
          <w:rFonts w:ascii="Arial" w:hAnsi="Arial" w:cs="Arial"/>
        </w:rPr>
        <w:t>provides that</w:t>
      </w:r>
      <w:r w:rsidR="003E18E1" w:rsidRPr="00931542">
        <w:rPr>
          <w:rFonts w:ascii="Arial" w:hAnsi="Arial" w:cs="Arial"/>
        </w:rPr>
        <w:t>,</w:t>
      </w:r>
      <w:r w:rsidRPr="00931542">
        <w:rPr>
          <w:rFonts w:ascii="Arial" w:hAnsi="Arial" w:cs="Arial"/>
        </w:rPr>
        <w:t xml:space="preserve"> where a child becomes, or is to become, entrusted to </w:t>
      </w:r>
      <w:r w:rsidR="003E18E1" w:rsidRPr="00931542">
        <w:rPr>
          <w:rFonts w:ascii="Arial" w:hAnsi="Arial" w:cs="Arial"/>
        </w:rPr>
        <w:t xml:space="preserve">the </w:t>
      </w:r>
      <w:r w:rsidRPr="00931542">
        <w:rPr>
          <w:rFonts w:ascii="Arial" w:hAnsi="Arial" w:cs="Arial"/>
        </w:rPr>
        <w:t>care of a person,</w:t>
      </w:r>
      <w:r w:rsidR="004C0552" w:rsidRPr="00931542">
        <w:rPr>
          <w:rFonts w:ascii="Arial" w:hAnsi="Arial" w:cs="Arial"/>
        </w:rPr>
        <w:t xml:space="preserve"> the </w:t>
      </w:r>
      <w:r w:rsidR="003E18E1" w:rsidRPr="00931542">
        <w:rPr>
          <w:rFonts w:ascii="Arial" w:hAnsi="Arial" w:cs="Arial"/>
        </w:rPr>
        <w:t>term ‘becomes entrusted’</w:t>
      </w:r>
      <w:r w:rsidRPr="00931542">
        <w:rPr>
          <w:rFonts w:ascii="Arial" w:hAnsi="Arial" w:cs="Arial"/>
        </w:rPr>
        <w:t xml:space="preserve"> has the same meaning </w:t>
      </w:r>
      <w:r w:rsidR="003E18E1" w:rsidRPr="00931542">
        <w:rPr>
          <w:rFonts w:ascii="Arial" w:hAnsi="Arial" w:cs="Arial"/>
        </w:rPr>
        <w:t xml:space="preserve">as in in the Family Assistance Act. </w:t>
      </w:r>
      <w:r w:rsidRPr="00931542">
        <w:rPr>
          <w:rFonts w:ascii="Arial" w:hAnsi="Arial" w:cs="Arial"/>
        </w:rPr>
        <w:t xml:space="preserve"> Paragraphs (b) and (c)</w:t>
      </w:r>
      <w:r w:rsidR="003E18E1" w:rsidRPr="00931542">
        <w:rPr>
          <w:rFonts w:ascii="Arial" w:hAnsi="Arial" w:cs="Arial"/>
        </w:rPr>
        <w:t xml:space="preserve"> provide that the entrustment must be</w:t>
      </w:r>
      <w:r w:rsidRPr="00931542">
        <w:rPr>
          <w:rFonts w:ascii="Arial" w:hAnsi="Arial" w:cs="Arial"/>
        </w:rPr>
        <w:t xml:space="preserve"> made by an authorised party as part of the adoption process of the child by the p</w:t>
      </w:r>
      <w:r w:rsidR="003E18E1" w:rsidRPr="00931542">
        <w:rPr>
          <w:rFonts w:ascii="Arial" w:hAnsi="Arial" w:cs="Arial"/>
        </w:rPr>
        <w:t xml:space="preserve">erson. </w:t>
      </w:r>
      <w:r w:rsidRPr="00931542">
        <w:rPr>
          <w:rFonts w:ascii="Arial" w:hAnsi="Arial" w:cs="Arial"/>
        </w:rPr>
        <w:t xml:space="preserve"> Paragrap</w:t>
      </w:r>
      <w:r w:rsidR="003E18E1" w:rsidRPr="00931542">
        <w:rPr>
          <w:rFonts w:ascii="Arial" w:hAnsi="Arial" w:cs="Arial"/>
        </w:rPr>
        <w:t>h (d) provides that the child must be</w:t>
      </w:r>
      <w:r w:rsidRPr="00931542">
        <w:rPr>
          <w:rFonts w:ascii="Arial" w:hAnsi="Arial" w:cs="Arial"/>
        </w:rPr>
        <w:t xml:space="preserve"> aged </w:t>
      </w:r>
      <w:proofErr w:type="gramStart"/>
      <w:r w:rsidRPr="00931542">
        <w:rPr>
          <w:rFonts w:ascii="Arial" w:hAnsi="Arial" w:cs="Arial"/>
        </w:rPr>
        <w:t>under</w:t>
      </w:r>
      <w:proofErr w:type="gramEnd"/>
      <w:r w:rsidRPr="00931542">
        <w:rPr>
          <w:rFonts w:ascii="Arial" w:hAnsi="Arial" w:cs="Arial"/>
        </w:rPr>
        <w:t xml:space="preserve"> 16 on the day the child becomes entrusted to care of that person.</w:t>
      </w:r>
    </w:p>
    <w:p w:rsidR="00D42DDE" w:rsidRPr="00931542" w:rsidRDefault="00D42DDE" w:rsidP="00D42DDE">
      <w:pPr>
        <w:jc w:val="both"/>
        <w:rPr>
          <w:rFonts w:ascii="Arial" w:hAnsi="Arial" w:cs="Arial"/>
        </w:rPr>
      </w:pPr>
    </w:p>
    <w:p w:rsidR="00D42DDE" w:rsidRPr="00931542" w:rsidRDefault="00D42DDE" w:rsidP="006E5D74">
      <w:pPr>
        <w:keepNext/>
        <w:jc w:val="both"/>
        <w:rPr>
          <w:rFonts w:ascii="Arial" w:hAnsi="Arial" w:cs="Arial"/>
        </w:rPr>
      </w:pPr>
      <w:r w:rsidRPr="00931542">
        <w:rPr>
          <w:rFonts w:ascii="Arial" w:hAnsi="Arial" w:cs="Arial"/>
          <w:u w:val="single"/>
        </w:rPr>
        <w:t xml:space="preserve">Amendments to the </w:t>
      </w:r>
      <w:r w:rsidRPr="00931542">
        <w:rPr>
          <w:rFonts w:ascii="Arial" w:hAnsi="Arial" w:cs="Arial"/>
          <w:i/>
          <w:iCs/>
          <w:u w:val="single"/>
        </w:rPr>
        <w:t>Paid Parental Leave</w:t>
      </w:r>
      <w:r w:rsidR="003E18E1" w:rsidRPr="00931542">
        <w:rPr>
          <w:rFonts w:ascii="Arial" w:hAnsi="Arial" w:cs="Arial"/>
          <w:i/>
          <w:iCs/>
          <w:u w:val="single"/>
        </w:rPr>
        <w:t xml:space="preserve"> (Consequential Amendments) Act </w:t>
      </w:r>
      <w:r w:rsidRPr="00931542">
        <w:rPr>
          <w:rFonts w:ascii="Arial" w:hAnsi="Arial" w:cs="Arial"/>
          <w:i/>
          <w:iCs/>
          <w:u w:val="single"/>
        </w:rPr>
        <w:t>2010</w:t>
      </w:r>
    </w:p>
    <w:p w:rsidR="00D42DDE" w:rsidRPr="00931542" w:rsidRDefault="00D42DDE" w:rsidP="006E5D74">
      <w:pPr>
        <w:keepNext/>
        <w:jc w:val="both"/>
        <w:rPr>
          <w:rFonts w:ascii="Arial" w:hAnsi="Arial" w:cs="Arial"/>
        </w:rPr>
      </w:pPr>
    </w:p>
    <w:p w:rsidR="00D42DDE" w:rsidRPr="00931542" w:rsidRDefault="00D42DDE" w:rsidP="006E5D74">
      <w:pPr>
        <w:keepLines/>
        <w:jc w:val="both"/>
        <w:rPr>
          <w:rFonts w:ascii="Arial" w:hAnsi="Arial" w:cs="Arial"/>
        </w:rPr>
      </w:pPr>
      <w:r w:rsidRPr="00931542">
        <w:rPr>
          <w:rFonts w:ascii="Arial" w:hAnsi="Arial" w:cs="Arial"/>
          <w:b/>
          <w:bCs/>
        </w:rPr>
        <w:t>Item 5</w:t>
      </w:r>
      <w:r w:rsidR="001851BC">
        <w:rPr>
          <w:rFonts w:ascii="Arial" w:hAnsi="Arial" w:cs="Arial"/>
          <w:b/>
          <w:bCs/>
        </w:rPr>
        <w:t>4</w:t>
      </w:r>
      <w:r w:rsidRPr="00931542">
        <w:rPr>
          <w:rFonts w:ascii="Arial" w:hAnsi="Arial" w:cs="Arial"/>
          <w:b/>
          <w:bCs/>
        </w:rPr>
        <w:t>, 5</w:t>
      </w:r>
      <w:r w:rsidR="001851BC">
        <w:rPr>
          <w:rFonts w:ascii="Arial" w:hAnsi="Arial" w:cs="Arial"/>
          <w:b/>
          <w:bCs/>
        </w:rPr>
        <w:t>5</w:t>
      </w:r>
      <w:r w:rsidRPr="00931542">
        <w:rPr>
          <w:rFonts w:ascii="Arial" w:hAnsi="Arial" w:cs="Arial"/>
          <w:b/>
          <w:bCs/>
        </w:rPr>
        <w:t xml:space="preserve"> and </w:t>
      </w:r>
      <w:r w:rsidR="001851BC">
        <w:rPr>
          <w:rFonts w:ascii="Arial" w:hAnsi="Arial" w:cs="Arial"/>
          <w:b/>
          <w:bCs/>
        </w:rPr>
        <w:t>5</w:t>
      </w:r>
      <w:r w:rsidRPr="00931542">
        <w:rPr>
          <w:rFonts w:ascii="Arial" w:hAnsi="Arial" w:cs="Arial"/>
          <w:b/>
          <w:bCs/>
        </w:rPr>
        <w:t xml:space="preserve">6 </w:t>
      </w:r>
      <w:r w:rsidRPr="00931542">
        <w:rPr>
          <w:rFonts w:ascii="Arial" w:hAnsi="Arial" w:cs="Arial"/>
        </w:rPr>
        <w:t xml:space="preserve">make consequential amendments to paragraphs 3(b), 3(c) and 3(d) of Schedule 2 to the </w:t>
      </w:r>
      <w:r w:rsidRPr="00931542">
        <w:rPr>
          <w:rFonts w:ascii="Arial" w:hAnsi="Arial" w:cs="Arial"/>
          <w:i/>
          <w:iCs/>
        </w:rPr>
        <w:t>Paid Parental Leave (Consequential Amendments) Act 2010</w:t>
      </w:r>
      <w:r w:rsidRPr="00931542">
        <w:rPr>
          <w:rFonts w:ascii="Arial" w:hAnsi="Arial" w:cs="Arial"/>
        </w:rPr>
        <w:t xml:space="preserve"> to ensure that a consistent in</w:t>
      </w:r>
      <w:r w:rsidR="003E18E1" w:rsidRPr="00931542">
        <w:rPr>
          <w:rFonts w:ascii="Arial" w:hAnsi="Arial" w:cs="Arial"/>
        </w:rPr>
        <w:t>terpretation of the concept of ‘becomes entrusted’</w:t>
      </w:r>
      <w:r w:rsidRPr="00931542">
        <w:rPr>
          <w:rFonts w:ascii="Arial" w:hAnsi="Arial" w:cs="Arial"/>
        </w:rPr>
        <w:t xml:space="preserve"> is applied.</w:t>
      </w:r>
    </w:p>
    <w:p w:rsidR="00D42DDE" w:rsidRPr="00931542" w:rsidRDefault="00D42DDE" w:rsidP="00D42DDE">
      <w:pPr>
        <w:jc w:val="both"/>
        <w:rPr>
          <w:rFonts w:ascii="Arial" w:hAnsi="Arial" w:cs="Arial"/>
        </w:rPr>
      </w:pPr>
    </w:p>
    <w:p w:rsidR="00D42DDE" w:rsidRPr="00931542" w:rsidRDefault="00D42DDE" w:rsidP="004C0552">
      <w:pPr>
        <w:keepNext/>
        <w:jc w:val="both"/>
        <w:rPr>
          <w:rFonts w:ascii="Arial" w:hAnsi="Arial" w:cs="Arial"/>
        </w:rPr>
      </w:pPr>
      <w:r w:rsidRPr="00931542">
        <w:rPr>
          <w:rFonts w:ascii="Arial" w:hAnsi="Arial" w:cs="Arial"/>
          <w:u w:val="single"/>
        </w:rPr>
        <w:t>Application of amendments</w:t>
      </w:r>
    </w:p>
    <w:p w:rsidR="00D42DDE" w:rsidRPr="00931542" w:rsidRDefault="00D42DDE" w:rsidP="004C0552">
      <w:pPr>
        <w:keepNext/>
        <w:jc w:val="both"/>
        <w:rPr>
          <w:rFonts w:ascii="Arial" w:hAnsi="Arial" w:cs="Arial"/>
        </w:rPr>
      </w:pPr>
    </w:p>
    <w:p w:rsidR="00D42DDE" w:rsidRPr="00931542" w:rsidRDefault="00D42DDE" w:rsidP="00D42DDE">
      <w:pPr>
        <w:jc w:val="both"/>
        <w:rPr>
          <w:rFonts w:ascii="Arial" w:hAnsi="Arial" w:cs="Arial"/>
        </w:rPr>
      </w:pPr>
      <w:r w:rsidRPr="00931542">
        <w:rPr>
          <w:rFonts w:ascii="Arial" w:hAnsi="Arial" w:cs="Arial"/>
          <w:b/>
          <w:bCs/>
        </w:rPr>
        <w:t xml:space="preserve">Item </w:t>
      </w:r>
      <w:r w:rsidR="001851BC">
        <w:rPr>
          <w:rFonts w:ascii="Arial" w:hAnsi="Arial" w:cs="Arial"/>
          <w:b/>
          <w:bCs/>
        </w:rPr>
        <w:t>57</w:t>
      </w:r>
      <w:r w:rsidRPr="00931542">
        <w:rPr>
          <w:rFonts w:ascii="Arial" w:hAnsi="Arial" w:cs="Arial"/>
          <w:b/>
          <w:bCs/>
        </w:rPr>
        <w:t xml:space="preserve"> </w:t>
      </w:r>
      <w:r w:rsidRPr="00931542">
        <w:rPr>
          <w:rFonts w:ascii="Arial" w:hAnsi="Arial" w:cs="Arial"/>
        </w:rPr>
        <w:t>provides that</w:t>
      </w:r>
      <w:r w:rsidRPr="00931542">
        <w:rPr>
          <w:rFonts w:ascii="Arial" w:hAnsi="Arial" w:cs="Arial"/>
          <w:b/>
          <w:bCs/>
        </w:rPr>
        <w:t xml:space="preserve"> </w:t>
      </w:r>
      <w:r w:rsidRPr="00931542">
        <w:rPr>
          <w:rFonts w:ascii="Arial" w:hAnsi="Arial" w:cs="Arial"/>
        </w:rPr>
        <w:t>the amendments will apply to a child becoming entrusted to care before, on or after the com</w:t>
      </w:r>
      <w:r w:rsidR="003E18E1" w:rsidRPr="00931542">
        <w:rPr>
          <w:rFonts w:ascii="Arial" w:hAnsi="Arial" w:cs="Arial"/>
        </w:rPr>
        <w:t>mencement of these provisions.</w:t>
      </w:r>
    </w:p>
    <w:p w:rsidR="00D42DDE" w:rsidRPr="00931542" w:rsidRDefault="00D42DDE" w:rsidP="00D42DDE">
      <w:pPr>
        <w:jc w:val="both"/>
        <w:rPr>
          <w:rFonts w:ascii="Arial" w:hAnsi="Arial" w:cs="Arial"/>
        </w:rPr>
      </w:pPr>
    </w:p>
    <w:p w:rsidR="00D42DDE" w:rsidRPr="00931542" w:rsidRDefault="00D42DDE" w:rsidP="00D42DDE">
      <w:pPr>
        <w:jc w:val="both"/>
        <w:rPr>
          <w:rFonts w:ascii="Arial" w:hAnsi="Arial" w:cs="Arial"/>
          <w:color w:val="000000" w:themeColor="text1"/>
        </w:rPr>
      </w:pPr>
      <w:r w:rsidRPr="00931542">
        <w:rPr>
          <w:rFonts w:ascii="Arial" w:hAnsi="Arial" w:cs="Arial"/>
        </w:rPr>
        <w:t xml:space="preserve">The amendments are being applied retrospectively to decisions made before the commencement of the amendments, to support the policy and </w:t>
      </w:r>
      <w:r w:rsidRPr="00931542">
        <w:rPr>
          <w:rFonts w:ascii="Arial" w:hAnsi="Arial" w:cs="Arial"/>
          <w:color w:val="000000" w:themeColor="text1"/>
        </w:rPr>
        <w:t>administration that has been applied before that commencement.</w:t>
      </w:r>
      <w:r w:rsidR="003E18E1" w:rsidRPr="00931542">
        <w:rPr>
          <w:rFonts w:ascii="Arial" w:hAnsi="Arial" w:cs="Arial"/>
          <w:color w:val="000000" w:themeColor="text1"/>
        </w:rPr>
        <w:t xml:space="preserve"> </w:t>
      </w:r>
      <w:r w:rsidRPr="00931542">
        <w:rPr>
          <w:rFonts w:ascii="Arial" w:hAnsi="Arial" w:cs="Arial"/>
          <w:color w:val="000000" w:themeColor="text1"/>
        </w:rPr>
        <w:t xml:space="preserve"> If the amendment were not retrospective, it would allow some previously decided cases to be revisited</w:t>
      </w:r>
      <w:r w:rsidR="003E18E1" w:rsidRPr="00931542">
        <w:rPr>
          <w:rFonts w:ascii="Arial" w:hAnsi="Arial" w:cs="Arial"/>
          <w:color w:val="000000" w:themeColor="text1"/>
        </w:rPr>
        <w:t>.</w:t>
      </w:r>
    </w:p>
    <w:p w:rsidR="00D42DDE" w:rsidRPr="00931542" w:rsidRDefault="00D42DDE" w:rsidP="00D42DDE">
      <w:pPr>
        <w:jc w:val="both"/>
        <w:rPr>
          <w:rFonts w:ascii="Arial" w:hAnsi="Arial" w:cs="Arial"/>
        </w:rPr>
      </w:pPr>
    </w:p>
    <w:p w:rsidR="00D42DDE" w:rsidRPr="00875CBA" w:rsidRDefault="00D42DDE" w:rsidP="00D42DDE">
      <w:pPr>
        <w:jc w:val="both"/>
        <w:rPr>
          <w:rFonts w:ascii="Arial" w:hAnsi="Arial" w:cs="Arial"/>
          <w:b/>
          <w:bCs/>
        </w:rPr>
      </w:pPr>
      <w:r w:rsidRPr="00931542">
        <w:rPr>
          <w:rFonts w:ascii="Arial" w:hAnsi="Arial" w:cs="Arial"/>
        </w:rPr>
        <w:t>However, the amendments do not apply to proceedings finally determined by a court before this item commenced to avoid altering the rights and liabilities of the parties determined by a court in that case.</w:t>
      </w:r>
      <w:r>
        <w:rPr>
          <w:rFonts w:ascii="Arial" w:hAnsi="Arial" w:cs="Arial"/>
        </w:rPr>
        <w:t xml:space="preserve">  </w:t>
      </w:r>
    </w:p>
    <w:p w:rsidR="00583599" w:rsidRDefault="00583599" w:rsidP="00583599">
      <w:pPr>
        <w:jc w:val="both"/>
        <w:rPr>
          <w:rFonts w:ascii="Arial" w:hAnsi="Arial" w:cs="Arial"/>
        </w:rPr>
      </w:pPr>
    </w:p>
    <w:p w:rsidR="00583599" w:rsidRPr="007D1CF3" w:rsidRDefault="00583599" w:rsidP="00316C7C">
      <w:pPr>
        <w:keepNext/>
        <w:jc w:val="both"/>
        <w:rPr>
          <w:rFonts w:ascii="Arial" w:hAnsi="Arial" w:cs="Arial"/>
          <w:b/>
          <w:i/>
        </w:rPr>
      </w:pPr>
      <w:r w:rsidRPr="007D1CF3">
        <w:rPr>
          <w:rFonts w:ascii="Arial" w:hAnsi="Arial" w:cs="Arial"/>
          <w:b/>
          <w:i/>
        </w:rPr>
        <w:lastRenderedPageBreak/>
        <w:t xml:space="preserve">Part </w:t>
      </w:r>
      <w:r w:rsidR="000B1BDC">
        <w:rPr>
          <w:rFonts w:ascii="Arial" w:hAnsi="Arial" w:cs="Arial"/>
          <w:b/>
          <w:i/>
        </w:rPr>
        <w:t>3</w:t>
      </w:r>
      <w:r w:rsidRPr="007D1CF3">
        <w:rPr>
          <w:rFonts w:ascii="Arial" w:hAnsi="Arial" w:cs="Arial"/>
          <w:b/>
          <w:i/>
        </w:rPr>
        <w:t xml:space="preserve"> – </w:t>
      </w:r>
      <w:r w:rsidR="00E55DF1" w:rsidRPr="007D1CF3">
        <w:rPr>
          <w:rFonts w:ascii="Arial" w:hAnsi="Arial" w:cs="Arial"/>
          <w:b/>
          <w:i/>
        </w:rPr>
        <w:t>Family assistance clean energy payments</w:t>
      </w:r>
    </w:p>
    <w:p w:rsidR="00583599" w:rsidRPr="007D1CF3" w:rsidRDefault="00583599" w:rsidP="00316C7C">
      <w:pPr>
        <w:keepNext/>
        <w:jc w:val="both"/>
        <w:rPr>
          <w:rFonts w:ascii="Arial" w:hAnsi="Arial" w:cs="Arial"/>
        </w:rPr>
      </w:pPr>
    </w:p>
    <w:p w:rsidR="00583599" w:rsidRPr="007D1CF3" w:rsidRDefault="00583599" w:rsidP="00316C7C">
      <w:pPr>
        <w:pStyle w:val="Heading9"/>
        <w:keepNext/>
        <w:jc w:val="both"/>
        <w:rPr>
          <w:rFonts w:ascii="Arial" w:hAnsi="Arial" w:cs="Arial"/>
          <w:i w:val="0"/>
          <w:iCs w:val="0"/>
          <w:sz w:val="24"/>
          <w:szCs w:val="24"/>
          <w:u w:val="single"/>
        </w:rPr>
      </w:pPr>
      <w:r w:rsidRPr="007D1CF3">
        <w:rPr>
          <w:rFonts w:ascii="Arial" w:hAnsi="Arial" w:cs="Arial"/>
          <w:bCs/>
          <w:i w:val="0"/>
          <w:sz w:val="24"/>
          <w:szCs w:val="24"/>
          <w:u w:val="single"/>
        </w:rPr>
        <w:t>Amendments to the Family Assistance Act</w:t>
      </w:r>
    </w:p>
    <w:p w:rsidR="00583599" w:rsidRPr="007D1CF3" w:rsidRDefault="00583599" w:rsidP="00316C7C">
      <w:pPr>
        <w:keepNext/>
        <w:jc w:val="both"/>
        <w:rPr>
          <w:rFonts w:ascii="Arial" w:hAnsi="Arial" w:cs="Arial"/>
        </w:rPr>
      </w:pPr>
    </w:p>
    <w:p w:rsidR="00316C7C" w:rsidRPr="007D1CF3" w:rsidRDefault="00316C7C" w:rsidP="00316C7C">
      <w:pPr>
        <w:jc w:val="both"/>
        <w:rPr>
          <w:rFonts w:ascii="Arial" w:hAnsi="Arial" w:cs="Arial"/>
          <w:color w:val="000000" w:themeColor="text1"/>
        </w:rPr>
      </w:pPr>
      <w:r w:rsidRPr="007D1CF3">
        <w:rPr>
          <w:rFonts w:ascii="Arial" w:hAnsi="Arial" w:cs="Arial"/>
          <w:b/>
          <w:color w:val="000000" w:themeColor="text1"/>
        </w:rPr>
        <w:t xml:space="preserve">Item </w:t>
      </w:r>
      <w:r w:rsidR="0028195B">
        <w:rPr>
          <w:rFonts w:ascii="Arial" w:hAnsi="Arial" w:cs="Arial"/>
          <w:b/>
          <w:color w:val="000000" w:themeColor="text1"/>
        </w:rPr>
        <w:t>58</w:t>
      </w:r>
      <w:r w:rsidRPr="007D1CF3">
        <w:rPr>
          <w:rFonts w:ascii="Arial" w:hAnsi="Arial" w:cs="Arial"/>
          <w:color w:val="000000" w:themeColor="text1"/>
        </w:rPr>
        <w:t xml:space="preserve"> removes some words from note 2 to subsection </w:t>
      </w:r>
      <w:proofErr w:type="gramStart"/>
      <w:r w:rsidRPr="007D1CF3">
        <w:rPr>
          <w:rFonts w:ascii="Arial" w:hAnsi="Arial" w:cs="Arial"/>
          <w:color w:val="000000" w:themeColor="text1"/>
        </w:rPr>
        <w:t>58A(</w:t>
      </w:r>
      <w:proofErr w:type="gramEnd"/>
      <w:r w:rsidRPr="007D1CF3">
        <w:rPr>
          <w:rFonts w:ascii="Arial" w:hAnsi="Arial" w:cs="Arial"/>
          <w:color w:val="000000" w:themeColor="text1"/>
        </w:rPr>
        <w:t xml:space="preserve">1) as a consequence of the amendment made by item </w:t>
      </w:r>
      <w:r w:rsidR="0028195B">
        <w:rPr>
          <w:rFonts w:ascii="Arial" w:hAnsi="Arial" w:cs="Arial"/>
          <w:color w:val="000000" w:themeColor="text1"/>
        </w:rPr>
        <w:t>67</w:t>
      </w:r>
      <w:r w:rsidRPr="007D1CF3">
        <w:rPr>
          <w:rFonts w:ascii="Arial" w:hAnsi="Arial" w:cs="Arial"/>
          <w:color w:val="000000" w:themeColor="text1"/>
        </w:rPr>
        <w:t>.</w:t>
      </w:r>
    </w:p>
    <w:p w:rsidR="00316C7C" w:rsidRPr="007D1CF3" w:rsidRDefault="00316C7C" w:rsidP="00316C7C">
      <w:pPr>
        <w:jc w:val="both"/>
        <w:rPr>
          <w:rFonts w:ascii="Arial" w:hAnsi="Arial" w:cs="Arial"/>
          <w:color w:val="000000" w:themeColor="text1"/>
        </w:rPr>
      </w:pPr>
    </w:p>
    <w:p w:rsidR="00316C7C" w:rsidRPr="007D1CF3" w:rsidRDefault="00316C7C" w:rsidP="00316C7C">
      <w:pPr>
        <w:jc w:val="both"/>
        <w:rPr>
          <w:rFonts w:ascii="Arial" w:hAnsi="Arial" w:cs="Arial"/>
          <w:color w:val="000000" w:themeColor="text1"/>
        </w:rPr>
      </w:pPr>
      <w:r w:rsidRPr="007D1CF3">
        <w:rPr>
          <w:rFonts w:ascii="Arial" w:hAnsi="Arial" w:cs="Arial"/>
          <w:b/>
          <w:color w:val="000000" w:themeColor="text1"/>
        </w:rPr>
        <w:t xml:space="preserve">Item </w:t>
      </w:r>
      <w:r w:rsidR="0028195B">
        <w:rPr>
          <w:rFonts w:ascii="Arial" w:hAnsi="Arial" w:cs="Arial"/>
          <w:b/>
          <w:color w:val="000000" w:themeColor="text1"/>
        </w:rPr>
        <w:t>59</w:t>
      </w:r>
      <w:r w:rsidRPr="007D1CF3">
        <w:rPr>
          <w:rFonts w:ascii="Arial" w:hAnsi="Arial" w:cs="Arial"/>
          <w:b/>
          <w:color w:val="000000" w:themeColor="text1"/>
        </w:rPr>
        <w:t xml:space="preserve"> </w:t>
      </w:r>
      <w:r w:rsidRPr="007D1CF3">
        <w:rPr>
          <w:rFonts w:ascii="Arial" w:hAnsi="Arial" w:cs="Arial"/>
          <w:color w:val="000000" w:themeColor="text1"/>
        </w:rPr>
        <w:t xml:space="preserve">inserts new subsections </w:t>
      </w:r>
      <w:proofErr w:type="gramStart"/>
      <w:r w:rsidRPr="007D1CF3">
        <w:rPr>
          <w:rFonts w:ascii="Arial" w:hAnsi="Arial" w:cs="Arial"/>
          <w:color w:val="000000" w:themeColor="text1"/>
        </w:rPr>
        <w:t>58A(</w:t>
      </w:r>
      <w:proofErr w:type="gramEnd"/>
      <w:r w:rsidRPr="007D1CF3">
        <w:rPr>
          <w:rFonts w:ascii="Arial" w:hAnsi="Arial" w:cs="Arial"/>
          <w:color w:val="000000" w:themeColor="text1"/>
        </w:rPr>
        <w:t xml:space="preserve">3A) and (3B) after subsection 58A(3). </w:t>
      </w:r>
    </w:p>
    <w:p w:rsidR="00316C7C" w:rsidRPr="007D1CF3" w:rsidRDefault="00316C7C" w:rsidP="00316C7C">
      <w:pPr>
        <w:jc w:val="both"/>
        <w:rPr>
          <w:rFonts w:ascii="Arial" w:hAnsi="Arial" w:cs="Arial"/>
          <w:color w:val="000000" w:themeColor="text1"/>
        </w:rPr>
      </w:pPr>
    </w:p>
    <w:p w:rsidR="00316C7C" w:rsidRPr="007D1CF3" w:rsidRDefault="00316C7C" w:rsidP="00316C7C">
      <w:pPr>
        <w:jc w:val="both"/>
        <w:rPr>
          <w:rFonts w:ascii="Arial" w:hAnsi="Arial" w:cs="Arial"/>
          <w:color w:val="000000" w:themeColor="text1"/>
        </w:rPr>
      </w:pPr>
      <w:r w:rsidRPr="007D1CF3">
        <w:rPr>
          <w:rFonts w:ascii="Arial" w:hAnsi="Arial" w:cs="Arial"/>
          <w:color w:val="000000" w:themeColor="text1"/>
        </w:rPr>
        <w:t xml:space="preserve">New subsection 58A(3A) provides that an election to receive clean energy supplements quarterly ceases to be in force if the individual is eligible under subsection 32(1) for a single amount of family tax benefit </w:t>
      </w:r>
      <w:r w:rsidR="005F4BA0" w:rsidRPr="007D1CF3">
        <w:rPr>
          <w:rFonts w:ascii="Arial" w:hAnsi="Arial" w:cs="Arial"/>
          <w:color w:val="000000" w:themeColor="text1"/>
        </w:rPr>
        <w:t>on the death of an</w:t>
      </w:r>
      <w:r w:rsidRPr="007D1CF3">
        <w:rPr>
          <w:rFonts w:ascii="Arial" w:hAnsi="Arial" w:cs="Arial"/>
          <w:color w:val="000000" w:themeColor="text1"/>
        </w:rPr>
        <w:t xml:space="preserve"> FTB child or regular care child (that is, a lump sum child bereavement payment).  The election ceases to be in force on the ‘request day’, which is the day the individual requests a lump sum child bereavement payment.  This will enable the arrears of clean energy supplement to be paid as soon as practicable if the family tax benefit recipient is entitled to a lump sum child bereavement payment, and will avoid the complex interaction of lump sum child bereavement calculations and clean energy supplement calculations.</w:t>
      </w:r>
    </w:p>
    <w:p w:rsidR="00316C7C" w:rsidRPr="007D1CF3" w:rsidRDefault="00316C7C" w:rsidP="00316C7C">
      <w:pPr>
        <w:jc w:val="both"/>
        <w:rPr>
          <w:rFonts w:ascii="Arial" w:hAnsi="Arial" w:cs="Arial"/>
          <w:color w:val="000000" w:themeColor="text1"/>
        </w:rPr>
      </w:pPr>
    </w:p>
    <w:p w:rsidR="00316C7C" w:rsidRPr="007D1CF3" w:rsidRDefault="00316C7C" w:rsidP="00316C7C">
      <w:pPr>
        <w:jc w:val="both"/>
        <w:rPr>
          <w:rFonts w:ascii="Arial" w:hAnsi="Arial" w:cs="Arial"/>
          <w:color w:val="000000" w:themeColor="text1"/>
        </w:rPr>
      </w:pPr>
      <w:r w:rsidRPr="007D1CF3">
        <w:rPr>
          <w:rFonts w:ascii="Arial" w:hAnsi="Arial" w:cs="Arial"/>
          <w:color w:val="000000" w:themeColor="text1"/>
        </w:rPr>
        <w:t>New subsection 58A(3B) provides that, if an election to receive clean energy supplements quarterly ceases to be in force under new subsection 58A(3A), the individual cannot make another election under subsection 58A(1) to receive clean energy supplements quarterly until after the end of the lump sum child bereavement period.  In general, the lump sum child bereavement period ends at the end of the period of 14 weeks beginning on the day the child died.</w:t>
      </w:r>
    </w:p>
    <w:p w:rsidR="00316C7C" w:rsidRPr="007D1CF3" w:rsidRDefault="00316C7C" w:rsidP="00316C7C">
      <w:pPr>
        <w:jc w:val="both"/>
        <w:rPr>
          <w:rFonts w:ascii="Arial" w:hAnsi="Arial" w:cs="Arial"/>
          <w:color w:val="000000" w:themeColor="text1"/>
        </w:rPr>
      </w:pPr>
    </w:p>
    <w:p w:rsidR="00316C7C" w:rsidRPr="007D1CF3" w:rsidRDefault="00316C7C" w:rsidP="00316C7C">
      <w:pPr>
        <w:jc w:val="both"/>
        <w:rPr>
          <w:rFonts w:ascii="Arial" w:hAnsi="Arial" w:cs="Arial"/>
          <w:color w:val="000000" w:themeColor="text1"/>
        </w:rPr>
      </w:pPr>
      <w:r w:rsidRPr="007D1CF3">
        <w:rPr>
          <w:rFonts w:ascii="Arial" w:hAnsi="Arial" w:cs="Arial"/>
          <w:b/>
          <w:color w:val="000000" w:themeColor="text1"/>
        </w:rPr>
        <w:t xml:space="preserve">Item </w:t>
      </w:r>
      <w:r w:rsidR="0028195B">
        <w:rPr>
          <w:rFonts w:ascii="Arial" w:hAnsi="Arial" w:cs="Arial"/>
          <w:b/>
          <w:color w:val="000000" w:themeColor="text1"/>
        </w:rPr>
        <w:t>60</w:t>
      </w:r>
      <w:r w:rsidRPr="007D1CF3">
        <w:rPr>
          <w:rFonts w:ascii="Arial" w:hAnsi="Arial" w:cs="Arial"/>
          <w:b/>
          <w:color w:val="000000" w:themeColor="text1"/>
        </w:rPr>
        <w:t xml:space="preserve"> </w:t>
      </w:r>
      <w:r w:rsidRPr="007D1CF3">
        <w:rPr>
          <w:rFonts w:ascii="Arial" w:hAnsi="Arial" w:cs="Arial"/>
          <w:color w:val="000000" w:themeColor="text1"/>
        </w:rPr>
        <w:t>makes a technical amendment to allow the addit</w:t>
      </w:r>
      <w:r w:rsidR="004208E3" w:rsidRPr="007D1CF3">
        <w:rPr>
          <w:rFonts w:ascii="Arial" w:hAnsi="Arial" w:cs="Arial"/>
          <w:color w:val="000000" w:themeColor="text1"/>
        </w:rPr>
        <w:t xml:space="preserve">ion of a new paragraph by item </w:t>
      </w:r>
      <w:r w:rsidR="0028195B">
        <w:rPr>
          <w:rFonts w:ascii="Arial" w:hAnsi="Arial" w:cs="Arial"/>
          <w:color w:val="000000" w:themeColor="text1"/>
        </w:rPr>
        <w:t>61</w:t>
      </w:r>
      <w:r w:rsidRPr="007D1CF3">
        <w:rPr>
          <w:rFonts w:ascii="Arial" w:hAnsi="Arial" w:cs="Arial"/>
          <w:color w:val="000000" w:themeColor="text1"/>
        </w:rPr>
        <w:t xml:space="preserve">. </w:t>
      </w:r>
    </w:p>
    <w:p w:rsidR="00316C7C" w:rsidRPr="007D1CF3" w:rsidRDefault="00316C7C" w:rsidP="00316C7C">
      <w:pPr>
        <w:jc w:val="both"/>
        <w:rPr>
          <w:rFonts w:ascii="Arial" w:hAnsi="Arial" w:cs="Arial"/>
          <w:b/>
          <w:color w:val="000000" w:themeColor="text1"/>
        </w:rPr>
      </w:pPr>
    </w:p>
    <w:p w:rsidR="00316C7C" w:rsidRPr="007D1CF3" w:rsidRDefault="00316C7C" w:rsidP="007D1CF3">
      <w:pPr>
        <w:keepLines/>
        <w:jc w:val="both"/>
        <w:rPr>
          <w:rFonts w:ascii="Arial" w:hAnsi="Arial" w:cs="Arial"/>
          <w:b/>
          <w:color w:val="000000" w:themeColor="text1"/>
        </w:rPr>
      </w:pPr>
      <w:r w:rsidRPr="007D1CF3">
        <w:rPr>
          <w:rFonts w:ascii="Arial" w:hAnsi="Arial" w:cs="Arial"/>
          <w:b/>
          <w:color w:val="000000" w:themeColor="text1"/>
        </w:rPr>
        <w:t xml:space="preserve">Item </w:t>
      </w:r>
      <w:r w:rsidR="0028195B">
        <w:rPr>
          <w:rFonts w:ascii="Arial" w:hAnsi="Arial" w:cs="Arial"/>
          <w:b/>
          <w:color w:val="000000" w:themeColor="text1"/>
        </w:rPr>
        <w:t>61</w:t>
      </w:r>
      <w:r w:rsidRPr="007D1CF3">
        <w:rPr>
          <w:rFonts w:ascii="Arial" w:hAnsi="Arial" w:cs="Arial"/>
          <w:b/>
          <w:color w:val="000000" w:themeColor="text1"/>
        </w:rPr>
        <w:t xml:space="preserve"> </w:t>
      </w:r>
      <w:r w:rsidRPr="007D1CF3">
        <w:rPr>
          <w:rFonts w:ascii="Arial" w:hAnsi="Arial" w:cs="Arial"/>
          <w:color w:val="000000" w:themeColor="text1"/>
        </w:rPr>
        <w:t xml:space="preserve">adds new paragraph 109(c) after paragraph 109(b) </w:t>
      </w:r>
      <w:r w:rsidR="005E36F7" w:rsidRPr="007D1CF3">
        <w:rPr>
          <w:rFonts w:ascii="Arial" w:hAnsi="Arial" w:cs="Arial"/>
          <w:color w:val="000000" w:themeColor="text1"/>
        </w:rPr>
        <w:t>in</w:t>
      </w:r>
      <w:r w:rsidR="007D1CF3" w:rsidRPr="007D1CF3">
        <w:rPr>
          <w:rFonts w:ascii="Arial" w:hAnsi="Arial" w:cs="Arial"/>
          <w:color w:val="000000" w:themeColor="text1"/>
        </w:rPr>
        <w:t xml:space="preserve"> the g</w:t>
      </w:r>
      <w:r w:rsidR="005F4BA0" w:rsidRPr="007D1CF3">
        <w:rPr>
          <w:rFonts w:ascii="Arial" w:hAnsi="Arial" w:cs="Arial"/>
          <w:color w:val="000000" w:themeColor="text1"/>
        </w:rPr>
        <w:t>eneral </w:t>
      </w:r>
      <w:r w:rsidRPr="007D1CF3">
        <w:rPr>
          <w:rFonts w:ascii="Arial" w:hAnsi="Arial" w:cs="Arial"/>
          <w:color w:val="000000" w:themeColor="text1"/>
        </w:rPr>
        <w:t>rules for the clean energy advances provisions.  The effect of adding new paragraph 109(c) is that</w:t>
      </w:r>
      <w:r w:rsidR="005E36F7" w:rsidRPr="007D1CF3">
        <w:rPr>
          <w:rFonts w:ascii="Arial" w:hAnsi="Arial" w:cs="Arial"/>
          <w:color w:val="000000" w:themeColor="text1"/>
        </w:rPr>
        <w:t>,</w:t>
      </w:r>
      <w:r w:rsidRPr="007D1CF3">
        <w:rPr>
          <w:rFonts w:ascii="Arial" w:hAnsi="Arial" w:cs="Arial"/>
          <w:color w:val="000000" w:themeColor="text1"/>
        </w:rPr>
        <w:t xml:space="preserve"> if a top-up payment of clean energy advance was worked out under subsection 108(1A) in accordance with a legislative instrument under subsection 108(1B), then section 109 will </w:t>
      </w:r>
      <w:r w:rsidRPr="007D1CF3">
        <w:rPr>
          <w:rFonts w:ascii="Arial" w:hAnsi="Arial" w:cs="Arial"/>
          <w:i/>
          <w:color w:val="000000" w:themeColor="text1"/>
        </w:rPr>
        <w:t>not</w:t>
      </w:r>
      <w:r w:rsidRPr="007D1CF3">
        <w:rPr>
          <w:rFonts w:ascii="Arial" w:hAnsi="Arial" w:cs="Arial"/>
          <w:color w:val="000000" w:themeColor="text1"/>
        </w:rPr>
        <w:t xml:space="preserve"> apply.  This amendment will avoid the current anomaly </w:t>
      </w:r>
      <w:r w:rsidR="005E36F7" w:rsidRPr="007D1CF3">
        <w:rPr>
          <w:rFonts w:ascii="Arial" w:hAnsi="Arial" w:cs="Arial"/>
          <w:color w:val="000000" w:themeColor="text1"/>
        </w:rPr>
        <w:t>whereby section 109 prevents</w:t>
      </w:r>
      <w:r w:rsidRPr="007D1CF3">
        <w:rPr>
          <w:rFonts w:ascii="Arial" w:hAnsi="Arial" w:cs="Arial"/>
          <w:color w:val="000000" w:themeColor="text1"/>
        </w:rPr>
        <w:t xml:space="preserve"> a member of a couple from being entitled to a clean energy advance top-up in certain situations where that outcome is unintended.  For example, where a person who was previously paid a clean energy advance for a child later becomes a member of a couple and they have a child together, it is intended that a clean energy advance top-up can be paid if the top-up is worked out in accordance with a legislative instrument under subsection 108(1B)</w:t>
      </w:r>
      <w:r w:rsidR="005E36F7" w:rsidRPr="007D1CF3">
        <w:rPr>
          <w:rFonts w:ascii="Arial" w:hAnsi="Arial" w:cs="Arial"/>
          <w:color w:val="000000" w:themeColor="text1"/>
        </w:rPr>
        <w:t>.</w:t>
      </w:r>
    </w:p>
    <w:p w:rsidR="00316C7C" w:rsidRPr="007D1CF3" w:rsidRDefault="00316C7C" w:rsidP="00316C7C">
      <w:pPr>
        <w:jc w:val="both"/>
        <w:rPr>
          <w:rFonts w:ascii="Arial" w:hAnsi="Arial" w:cs="Arial"/>
          <w:b/>
          <w:color w:val="000000" w:themeColor="text1"/>
        </w:rPr>
      </w:pPr>
    </w:p>
    <w:p w:rsidR="00316C7C" w:rsidRPr="007D1CF3" w:rsidRDefault="00316C7C" w:rsidP="005E36F7">
      <w:pPr>
        <w:keepLines/>
        <w:jc w:val="both"/>
        <w:rPr>
          <w:rFonts w:ascii="Arial" w:hAnsi="Arial" w:cs="Arial"/>
          <w:color w:val="000000" w:themeColor="text1"/>
        </w:rPr>
      </w:pPr>
      <w:r w:rsidRPr="007D1CF3">
        <w:rPr>
          <w:rFonts w:ascii="Arial" w:hAnsi="Arial" w:cs="Arial"/>
          <w:b/>
          <w:color w:val="000000" w:themeColor="text1"/>
        </w:rPr>
        <w:lastRenderedPageBreak/>
        <w:t xml:space="preserve">Item </w:t>
      </w:r>
      <w:r w:rsidR="0028195B">
        <w:rPr>
          <w:rFonts w:ascii="Arial" w:hAnsi="Arial" w:cs="Arial"/>
          <w:b/>
          <w:color w:val="000000" w:themeColor="text1"/>
        </w:rPr>
        <w:t>62</w:t>
      </w:r>
      <w:r w:rsidRPr="007D1CF3">
        <w:rPr>
          <w:rFonts w:ascii="Arial" w:hAnsi="Arial" w:cs="Arial"/>
          <w:b/>
          <w:color w:val="000000" w:themeColor="text1"/>
        </w:rPr>
        <w:t xml:space="preserve"> </w:t>
      </w:r>
      <w:r w:rsidRPr="007D1CF3">
        <w:rPr>
          <w:rFonts w:ascii="Arial" w:hAnsi="Arial" w:cs="Arial"/>
          <w:color w:val="000000" w:themeColor="text1"/>
        </w:rPr>
        <w:t>is an application provision</w:t>
      </w:r>
      <w:r w:rsidR="005E36F7" w:rsidRPr="007D1CF3">
        <w:rPr>
          <w:rFonts w:ascii="Arial" w:hAnsi="Arial" w:cs="Arial"/>
          <w:color w:val="000000" w:themeColor="text1"/>
        </w:rPr>
        <w:t>,</w:t>
      </w:r>
      <w:r w:rsidRPr="007D1CF3">
        <w:rPr>
          <w:rFonts w:ascii="Arial" w:hAnsi="Arial" w:cs="Arial"/>
          <w:color w:val="000000" w:themeColor="text1"/>
        </w:rPr>
        <w:t xml:space="preserve"> which provides that the amendments made by items </w:t>
      </w:r>
      <w:r w:rsidR="0028195B">
        <w:rPr>
          <w:rFonts w:ascii="Arial" w:hAnsi="Arial" w:cs="Arial"/>
          <w:color w:val="000000" w:themeColor="text1"/>
        </w:rPr>
        <w:t>60</w:t>
      </w:r>
      <w:r w:rsidR="004208E3" w:rsidRPr="007D1CF3">
        <w:rPr>
          <w:rFonts w:ascii="Arial" w:hAnsi="Arial" w:cs="Arial"/>
          <w:color w:val="000000" w:themeColor="text1"/>
        </w:rPr>
        <w:t xml:space="preserve"> and </w:t>
      </w:r>
      <w:r w:rsidR="0028195B">
        <w:rPr>
          <w:rFonts w:ascii="Arial" w:hAnsi="Arial" w:cs="Arial"/>
          <w:color w:val="000000" w:themeColor="text1"/>
        </w:rPr>
        <w:t>61</w:t>
      </w:r>
      <w:r w:rsidRPr="007D1CF3">
        <w:rPr>
          <w:rFonts w:ascii="Arial" w:hAnsi="Arial" w:cs="Arial"/>
          <w:color w:val="000000" w:themeColor="text1"/>
        </w:rPr>
        <w:t xml:space="preserve"> apply in relation to working out whether individuals are entitled to payments of clean energy advance on or after the day those items commence (whether the entitlements referred to in paragraph 109(a) of the Family Assistance Act arose before, on or after that commencement).  The amendments made by items </w:t>
      </w:r>
      <w:r w:rsidR="005E5E97">
        <w:rPr>
          <w:rFonts w:ascii="Arial" w:hAnsi="Arial" w:cs="Arial"/>
          <w:color w:val="000000" w:themeColor="text1"/>
        </w:rPr>
        <w:t>60</w:t>
      </w:r>
      <w:r w:rsidR="004208E3" w:rsidRPr="007D1CF3">
        <w:rPr>
          <w:rFonts w:ascii="Arial" w:hAnsi="Arial" w:cs="Arial"/>
          <w:color w:val="000000" w:themeColor="text1"/>
        </w:rPr>
        <w:t xml:space="preserve"> and </w:t>
      </w:r>
      <w:r w:rsidR="005E5E97">
        <w:rPr>
          <w:rFonts w:ascii="Arial" w:hAnsi="Arial" w:cs="Arial"/>
          <w:color w:val="000000" w:themeColor="text1"/>
        </w:rPr>
        <w:t>61</w:t>
      </w:r>
      <w:r w:rsidRPr="007D1CF3">
        <w:rPr>
          <w:rFonts w:ascii="Arial" w:hAnsi="Arial" w:cs="Arial"/>
          <w:b/>
          <w:color w:val="000000" w:themeColor="text1"/>
        </w:rPr>
        <w:t xml:space="preserve"> </w:t>
      </w:r>
      <w:r w:rsidRPr="007D1CF3">
        <w:rPr>
          <w:rFonts w:ascii="Arial" w:hAnsi="Arial" w:cs="Arial"/>
          <w:color w:val="000000" w:themeColor="text1"/>
        </w:rPr>
        <w:t xml:space="preserve">are beneficial because they will enable a clean energy advance top-up in certain situations </w:t>
      </w:r>
      <w:r w:rsidR="005F4BA0" w:rsidRPr="007D1CF3">
        <w:rPr>
          <w:rFonts w:ascii="Arial" w:hAnsi="Arial" w:cs="Arial"/>
          <w:color w:val="000000" w:themeColor="text1"/>
        </w:rPr>
        <w:t>where it</w:t>
      </w:r>
      <w:r w:rsidRPr="007D1CF3">
        <w:rPr>
          <w:rFonts w:ascii="Arial" w:hAnsi="Arial" w:cs="Arial"/>
          <w:color w:val="000000" w:themeColor="text1"/>
        </w:rPr>
        <w:t xml:space="preserve"> would not otherwise be payable.  The application of those amendments to an entitlement referred to in paragraph 109(a) that arose </w:t>
      </w:r>
      <w:r w:rsidRPr="007D1CF3">
        <w:rPr>
          <w:rFonts w:ascii="Arial" w:hAnsi="Arial" w:cs="Arial"/>
          <w:i/>
          <w:color w:val="000000" w:themeColor="text1"/>
        </w:rPr>
        <w:t>before</w:t>
      </w:r>
      <w:r w:rsidRPr="007D1CF3">
        <w:rPr>
          <w:rFonts w:ascii="Arial" w:hAnsi="Arial" w:cs="Arial"/>
          <w:color w:val="000000" w:themeColor="text1"/>
        </w:rPr>
        <w:t xml:space="preserve"> the amendments commence (as well as on or after commencement) is beneficial, as it would also enable a top-up where the original clean energy advance was paid before the amendments commence. </w:t>
      </w:r>
    </w:p>
    <w:p w:rsidR="00316C7C" w:rsidRPr="007D1CF3" w:rsidRDefault="00316C7C" w:rsidP="00316C7C">
      <w:pPr>
        <w:jc w:val="both"/>
        <w:rPr>
          <w:rFonts w:ascii="Arial" w:hAnsi="Arial" w:cs="Arial"/>
          <w:b/>
          <w:color w:val="000000" w:themeColor="text1"/>
        </w:rPr>
      </w:pPr>
    </w:p>
    <w:p w:rsidR="00316C7C" w:rsidRPr="007D1CF3" w:rsidRDefault="00316C7C" w:rsidP="00316C7C">
      <w:pPr>
        <w:jc w:val="both"/>
        <w:rPr>
          <w:rFonts w:ascii="Arial" w:hAnsi="Arial" w:cs="Arial"/>
          <w:color w:val="000000" w:themeColor="text1"/>
        </w:rPr>
      </w:pPr>
      <w:r w:rsidRPr="007D1CF3">
        <w:rPr>
          <w:rFonts w:ascii="Arial" w:hAnsi="Arial" w:cs="Arial"/>
          <w:b/>
          <w:color w:val="000000" w:themeColor="text1"/>
        </w:rPr>
        <w:t xml:space="preserve">Items </w:t>
      </w:r>
      <w:r w:rsidR="0028195B">
        <w:rPr>
          <w:rFonts w:ascii="Arial" w:hAnsi="Arial" w:cs="Arial"/>
          <w:b/>
          <w:color w:val="000000" w:themeColor="text1"/>
        </w:rPr>
        <w:t>63</w:t>
      </w:r>
      <w:r w:rsidRPr="007D1CF3">
        <w:rPr>
          <w:rFonts w:ascii="Arial" w:hAnsi="Arial" w:cs="Arial"/>
          <w:b/>
          <w:color w:val="000000" w:themeColor="text1"/>
        </w:rPr>
        <w:t xml:space="preserve">, </w:t>
      </w:r>
      <w:r w:rsidR="0028195B">
        <w:rPr>
          <w:rFonts w:ascii="Arial" w:hAnsi="Arial" w:cs="Arial"/>
          <w:b/>
          <w:color w:val="000000" w:themeColor="text1"/>
        </w:rPr>
        <w:t>64</w:t>
      </w:r>
      <w:r w:rsidRPr="007D1CF3">
        <w:rPr>
          <w:rFonts w:ascii="Arial" w:hAnsi="Arial" w:cs="Arial"/>
          <w:b/>
          <w:color w:val="000000" w:themeColor="text1"/>
        </w:rPr>
        <w:t xml:space="preserve"> and </w:t>
      </w:r>
      <w:r w:rsidR="0028195B">
        <w:rPr>
          <w:rFonts w:ascii="Arial" w:hAnsi="Arial" w:cs="Arial"/>
          <w:b/>
          <w:color w:val="000000" w:themeColor="text1"/>
        </w:rPr>
        <w:t>65</w:t>
      </w:r>
      <w:r w:rsidRPr="007D1CF3">
        <w:rPr>
          <w:rFonts w:ascii="Arial" w:hAnsi="Arial" w:cs="Arial"/>
          <w:b/>
          <w:color w:val="000000" w:themeColor="text1"/>
        </w:rPr>
        <w:t xml:space="preserve"> </w:t>
      </w:r>
      <w:r w:rsidR="005E36F7" w:rsidRPr="007D1CF3">
        <w:rPr>
          <w:rFonts w:ascii="Arial" w:hAnsi="Arial" w:cs="Arial"/>
          <w:color w:val="000000" w:themeColor="text1"/>
        </w:rPr>
        <w:t xml:space="preserve">remove some words from the notes to </w:t>
      </w:r>
      <w:r w:rsidR="00254D47" w:rsidRPr="007D1CF3">
        <w:rPr>
          <w:rFonts w:ascii="Arial" w:hAnsi="Arial" w:cs="Arial"/>
          <w:color w:val="000000" w:themeColor="text1"/>
        </w:rPr>
        <w:t>three subclauses in Schedule 1</w:t>
      </w:r>
      <w:r w:rsidR="005E36F7" w:rsidRPr="007D1CF3">
        <w:rPr>
          <w:rFonts w:ascii="Arial" w:hAnsi="Arial" w:cs="Arial"/>
          <w:color w:val="000000" w:themeColor="text1"/>
        </w:rPr>
        <w:t xml:space="preserve"> as a consequence of the amendment made by item </w:t>
      </w:r>
      <w:r w:rsidR="0028195B">
        <w:rPr>
          <w:rFonts w:ascii="Arial" w:hAnsi="Arial" w:cs="Arial"/>
          <w:color w:val="000000" w:themeColor="text1"/>
        </w:rPr>
        <w:t>67</w:t>
      </w:r>
      <w:r w:rsidR="005E36F7" w:rsidRPr="007D1CF3">
        <w:rPr>
          <w:rFonts w:ascii="Arial" w:hAnsi="Arial" w:cs="Arial"/>
          <w:color w:val="000000" w:themeColor="text1"/>
        </w:rPr>
        <w:t>.</w:t>
      </w:r>
    </w:p>
    <w:p w:rsidR="00316C7C" w:rsidRPr="007D1CF3" w:rsidRDefault="00316C7C" w:rsidP="00316C7C">
      <w:pPr>
        <w:jc w:val="both"/>
        <w:rPr>
          <w:rFonts w:ascii="Arial" w:hAnsi="Arial" w:cs="Arial"/>
          <w:b/>
          <w:color w:val="000000" w:themeColor="text1"/>
        </w:rPr>
      </w:pPr>
    </w:p>
    <w:p w:rsidR="00316C7C" w:rsidRPr="007D1CF3" w:rsidRDefault="00316C7C" w:rsidP="00316C7C">
      <w:pPr>
        <w:jc w:val="both"/>
        <w:rPr>
          <w:rFonts w:ascii="Arial" w:hAnsi="Arial" w:cs="Arial"/>
          <w:color w:val="000000" w:themeColor="text1"/>
          <w:u w:val="single"/>
        </w:rPr>
      </w:pPr>
      <w:r w:rsidRPr="007D1CF3">
        <w:rPr>
          <w:rFonts w:ascii="Arial" w:hAnsi="Arial" w:cs="Arial"/>
          <w:color w:val="000000" w:themeColor="text1"/>
          <w:u w:val="single"/>
        </w:rPr>
        <w:t xml:space="preserve">Amendments to the Family Assistance Administration Act </w:t>
      </w:r>
    </w:p>
    <w:p w:rsidR="00316C7C" w:rsidRPr="007D1CF3" w:rsidRDefault="00316C7C" w:rsidP="00316C7C">
      <w:pPr>
        <w:jc w:val="both"/>
        <w:rPr>
          <w:rFonts w:ascii="Arial" w:hAnsi="Arial" w:cs="Arial"/>
          <w:b/>
          <w:color w:val="000000" w:themeColor="text1"/>
        </w:rPr>
      </w:pPr>
    </w:p>
    <w:p w:rsidR="00316C7C" w:rsidRPr="007D1CF3" w:rsidRDefault="00316C7C" w:rsidP="00316C7C">
      <w:pPr>
        <w:jc w:val="both"/>
        <w:rPr>
          <w:rFonts w:ascii="Arial" w:hAnsi="Arial" w:cs="Arial"/>
          <w:b/>
          <w:color w:val="000000" w:themeColor="text1"/>
        </w:rPr>
      </w:pPr>
      <w:r w:rsidRPr="007D1CF3">
        <w:rPr>
          <w:rFonts w:ascii="Arial" w:hAnsi="Arial" w:cs="Arial"/>
          <w:b/>
          <w:color w:val="000000" w:themeColor="text1"/>
        </w:rPr>
        <w:t xml:space="preserve">Item </w:t>
      </w:r>
      <w:r w:rsidR="0028195B">
        <w:rPr>
          <w:rFonts w:ascii="Arial" w:hAnsi="Arial" w:cs="Arial"/>
          <w:b/>
          <w:color w:val="000000" w:themeColor="text1"/>
        </w:rPr>
        <w:t>66</w:t>
      </w:r>
      <w:r w:rsidRPr="007D1CF3">
        <w:rPr>
          <w:rFonts w:ascii="Arial" w:hAnsi="Arial" w:cs="Arial"/>
          <w:b/>
          <w:color w:val="000000" w:themeColor="text1"/>
        </w:rPr>
        <w:t xml:space="preserve"> </w:t>
      </w:r>
      <w:r w:rsidR="00254D47" w:rsidRPr="007D1CF3">
        <w:rPr>
          <w:rFonts w:ascii="Arial" w:hAnsi="Arial" w:cs="Arial"/>
          <w:color w:val="000000" w:themeColor="text1"/>
        </w:rPr>
        <w:t xml:space="preserve">makes a technical amendment to paragraph </w:t>
      </w:r>
      <w:proofErr w:type="gramStart"/>
      <w:r w:rsidR="00254D47" w:rsidRPr="007D1CF3">
        <w:rPr>
          <w:rFonts w:ascii="Arial" w:hAnsi="Arial" w:cs="Arial"/>
          <w:color w:val="000000" w:themeColor="text1"/>
        </w:rPr>
        <w:t>105B(</w:t>
      </w:r>
      <w:proofErr w:type="gramEnd"/>
      <w:r w:rsidR="00254D47" w:rsidRPr="007D1CF3">
        <w:rPr>
          <w:rFonts w:ascii="Arial" w:hAnsi="Arial" w:cs="Arial"/>
          <w:color w:val="000000" w:themeColor="text1"/>
        </w:rPr>
        <w:t xml:space="preserve">1)(b) to reflect the insertion of new subsection 105B(2A) by item </w:t>
      </w:r>
      <w:r w:rsidR="0028195B">
        <w:rPr>
          <w:rFonts w:ascii="Arial" w:hAnsi="Arial" w:cs="Arial"/>
          <w:color w:val="000000" w:themeColor="text1"/>
        </w:rPr>
        <w:t>67</w:t>
      </w:r>
      <w:r w:rsidR="00254D47" w:rsidRPr="007D1CF3">
        <w:rPr>
          <w:rFonts w:ascii="Arial" w:hAnsi="Arial" w:cs="Arial"/>
          <w:color w:val="000000" w:themeColor="text1"/>
        </w:rPr>
        <w:t>.</w:t>
      </w:r>
    </w:p>
    <w:p w:rsidR="00316C7C" w:rsidRPr="007D1CF3" w:rsidRDefault="00316C7C" w:rsidP="00316C7C">
      <w:pPr>
        <w:jc w:val="both"/>
        <w:rPr>
          <w:rFonts w:ascii="Arial" w:hAnsi="Arial" w:cs="Arial"/>
          <w:b/>
          <w:color w:val="000000" w:themeColor="text1"/>
        </w:rPr>
      </w:pPr>
    </w:p>
    <w:p w:rsidR="00316C7C" w:rsidRPr="007D1CF3" w:rsidRDefault="00316C7C" w:rsidP="00316C7C">
      <w:pPr>
        <w:jc w:val="both"/>
        <w:rPr>
          <w:rFonts w:ascii="Arial" w:hAnsi="Arial" w:cs="Arial"/>
          <w:color w:val="000000" w:themeColor="text1"/>
        </w:rPr>
      </w:pPr>
      <w:r w:rsidRPr="007D1CF3">
        <w:rPr>
          <w:rFonts w:ascii="Arial" w:hAnsi="Arial" w:cs="Arial"/>
          <w:b/>
          <w:color w:val="000000" w:themeColor="text1"/>
        </w:rPr>
        <w:t xml:space="preserve">Item </w:t>
      </w:r>
      <w:r w:rsidR="0028195B">
        <w:rPr>
          <w:rFonts w:ascii="Arial" w:hAnsi="Arial" w:cs="Arial"/>
          <w:b/>
          <w:color w:val="000000" w:themeColor="text1"/>
        </w:rPr>
        <w:t>67</w:t>
      </w:r>
      <w:r w:rsidRPr="007D1CF3">
        <w:rPr>
          <w:rFonts w:ascii="Arial" w:hAnsi="Arial" w:cs="Arial"/>
          <w:b/>
          <w:color w:val="000000" w:themeColor="text1"/>
        </w:rPr>
        <w:t xml:space="preserve"> </w:t>
      </w:r>
      <w:r w:rsidRPr="007D1CF3">
        <w:rPr>
          <w:rFonts w:ascii="Arial" w:hAnsi="Arial" w:cs="Arial"/>
          <w:color w:val="000000" w:themeColor="text1"/>
        </w:rPr>
        <w:t xml:space="preserve">repeals subsection </w:t>
      </w:r>
      <w:proofErr w:type="gramStart"/>
      <w:r w:rsidRPr="007D1CF3">
        <w:rPr>
          <w:rFonts w:ascii="Arial" w:hAnsi="Arial" w:cs="Arial"/>
          <w:color w:val="000000" w:themeColor="text1"/>
        </w:rPr>
        <w:t>105B(</w:t>
      </w:r>
      <w:proofErr w:type="gramEnd"/>
      <w:r w:rsidRPr="007D1CF3">
        <w:rPr>
          <w:rFonts w:ascii="Arial" w:hAnsi="Arial" w:cs="Arial"/>
          <w:color w:val="000000" w:themeColor="text1"/>
        </w:rPr>
        <w:t xml:space="preserve">2) and substitutes </w:t>
      </w:r>
      <w:r w:rsidR="00254D47" w:rsidRPr="007D1CF3">
        <w:rPr>
          <w:rFonts w:ascii="Arial" w:hAnsi="Arial" w:cs="Arial"/>
          <w:color w:val="000000" w:themeColor="text1"/>
        </w:rPr>
        <w:t>new subsections </w:t>
      </w:r>
      <w:r w:rsidRPr="007D1CF3">
        <w:rPr>
          <w:rFonts w:ascii="Arial" w:hAnsi="Arial" w:cs="Arial"/>
          <w:color w:val="000000" w:themeColor="text1"/>
        </w:rPr>
        <w:t xml:space="preserve">105B(2) and (2A).  Section 105B applies to a determination in force in a quarter under which an individual is entitled to be paid family tax benefit by instalment </w:t>
      </w:r>
      <w:r w:rsidR="00254D47" w:rsidRPr="007D1CF3">
        <w:rPr>
          <w:rFonts w:ascii="Arial" w:hAnsi="Arial" w:cs="Arial"/>
          <w:color w:val="000000" w:themeColor="text1"/>
        </w:rPr>
        <w:t>where</w:t>
      </w:r>
      <w:r w:rsidRPr="007D1CF3">
        <w:rPr>
          <w:rFonts w:ascii="Arial" w:hAnsi="Arial" w:cs="Arial"/>
          <w:color w:val="000000" w:themeColor="text1"/>
        </w:rPr>
        <w:t xml:space="preserve"> an election has been made by the individual</w:t>
      </w:r>
      <w:r w:rsidR="00067DD8" w:rsidRPr="007D1CF3">
        <w:rPr>
          <w:rFonts w:ascii="Arial" w:hAnsi="Arial" w:cs="Arial"/>
          <w:color w:val="000000" w:themeColor="text1"/>
        </w:rPr>
        <w:t>,</w:t>
      </w:r>
      <w:r w:rsidRPr="007D1CF3">
        <w:rPr>
          <w:rFonts w:ascii="Arial" w:hAnsi="Arial" w:cs="Arial"/>
          <w:color w:val="000000" w:themeColor="text1"/>
        </w:rPr>
        <w:t xml:space="preserve"> under subsection 58A(1) of the Family Assistance Act</w:t>
      </w:r>
      <w:r w:rsidR="00067DD8" w:rsidRPr="007D1CF3">
        <w:rPr>
          <w:rFonts w:ascii="Arial" w:hAnsi="Arial" w:cs="Arial"/>
          <w:color w:val="000000" w:themeColor="text1"/>
        </w:rPr>
        <w:t>,</w:t>
      </w:r>
      <w:r w:rsidRPr="007D1CF3">
        <w:rPr>
          <w:rFonts w:ascii="Arial" w:hAnsi="Arial" w:cs="Arial"/>
          <w:color w:val="000000" w:themeColor="text1"/>
        </w:rPr>
        <w:t xml:space="preserve"> to receive clean energy supplements on a quarterly basis.  A</w:t>
      </w:r>
      <w:r w:rsidR="00254D47" w:rsidRPr="007D1CF3">
        <w:rPr>
          <w:rFonts w:ascii="Arial" w:hAnsi="Arial" w:cs="Arial"/>
          <w:color w:val="000000" w:themeColor="text1"/>
        </w:rPr>
        <w:t xml:space="preserve"> ‘quarter’ means the period of three</w:t>
      </w:r>
      <w:r w:rsidRPr="007D1CF3">
        <w:rPr>
          <w:rFonts w:ascii="Arial" w:hAnsi="Arial" w:cs="Arial"/>
          <w:color w:val="000000" w:themeColor="text1"/>
        </w:rPr>
        <w:t xml:space="preserve"> months beginning on 1 J</w:t>
      </w:r>
      <w:r w:rsidR="004208E3" w:rsidRPr="007D1CF3">
        <w:rPr>
          <w:rFonts w:ascii="Arial" w:hAnsi="Arial" w:cs="Arial"/>
          <w:color w:val="000000" w:themeColor="text1"/>
        </w:rPr>
        <w:t>uly, 1 </w:t>
      </w:r>
      <w:r w:rsidRPr="007D1CF3">
        <w:rPr>
          <w:rFonts w:ascii="Arial" w:hAnsi="Arial" w:cs="Arial"/>
          <w:color w:val="000000" w:themeColor="text1"/>
        </w:rPr>
        <w:t>October, 1 January or 1 April.</w:t>
      </w:r>
    </w:p>
    <w:p w:rsidR="00316C7C" w:rsidRPr="007D1CF3" w:rsidRDefault="00316C7C" w:rsidP="00316C7C">
      <w:pPr>
        <w:jc w:val="both"/>
        <w:rPr>
          <w:rFonts w:ascii="Arial" w:hAnsi="Arial" w:cs="Arial"/>
          <w:color w:val="000000" w:themeColor="text1"/>
        </w:rPr>
      </w:pPr>
    </w:p>
    <w:p w:rsidR="00316C7C" w:rsidRPr="007D1CF3" w:rsidRDefault="00316C7C" w:rsidP="006E5D74">
      <w:pPr>
        <w:keepLines/>
        <w:jc w:val="both"/>
        <w:rPr>
          <w:rFonts w:ascii="Arial" w:hAnsi="Arial" w:cs="Arial"/>
          <w:color w:val="000000" w:themeColor="text1"/>
        </w:rPr>
      </w:pPr>
      <w:r w:rsidRPr="007D1CF3">
        <w:rPr>
          <w:rFonts w:ascii="Arial" w:hAnsi="Arial" w:cs="Arial"/>
          <w:color w:val="000000" w:themeColor="text1"/>
        </w:rPr>
        <w:t xml:space="preserve">The changes made by new subsections </w:t>
      </w:r>
      <w:proofErr w:type="gramStart"/>
      <w:r w:rsidRPr="007D1CF3">
        <w:rPr>
          <w:rFonts w:ascii="Arial" w:hAnsi="Arial" w:cs="Arial"/>
          <w:color w:val="000000" w:themeColor="text1"/>
        </w:rPr>
        <w:t>105B(</w:t>
      </w:r>
      <w:proofErr w:type="gramEnd"/>
      <w:r w:rsidRPr="007D1CF3">
        <w:rPr>
          <w:rFonts w:ascii="Arial" w:hAnsi="Arial" w:cs="Arial"/>
          <w:color w:val="000000" w:themeColor="text1"/>
        </w:rPr>
        <w:t xml:space="preserve">2) and (2A) will allow the immediate payment of arrears to an individual where a quarterly clean energy supplement choice is ended.  New paragraph </w:t>
      </w:r>
      <w:proofErr w:type="gramStart"/>
      <w:r w:rsidRPr="007D1CF3">
        <w:rPr>
          <w:rFonts w:ascii="Arial" w:hAnsi="Arial" w:cs="Arial"/>
          <w:color w:val="000000" w:themeColor="text1"/>
        </w:rPr>
        <w:t>105B(</w:t>
      </w:r>
      <w:proofErr w:type="gramEnd"/>
      <w:r w:rsidRPr="007D1CF3">
        <w:rPr>
          <w:rFonts w:ascii="Arial" w:hAnsi="Arial" w:cs="Arial"/>
          <w:color w:val="000000" w:themeColor="text1"/>
        </w:rPr>
        <w:t>2)(a) allows a calculation to occur before the end of the quarter and arrears to be paid immediately</w:t>
      </w:r>
      <w:r w:rsidR="00067DD8" w:rsidRPr="007D1CF3">
        <w:rPr>
          <w:rFonts w:ascii="Arial" w:hAnsi="Arial" w:cs="Arial"/>
          <w:color w:val="000000" w:themeColor="text1"/>
        </w:rPr>
        <w:t>,</w:t>
      </w:r>
      <w:r w:rsidRPr="007D1CF3">
        <w:rPr>
          <w:rFonts w:ascii="Arial" w:hAnsi="Arial" w:cs="Arial"/>
          <w:color w:val="000000" w:themeColor="text1"/>
        </w:rPr>
        <w:t xml:space="preserve"> once one of the following applies in that quarter:</w:t>
      </w:r>
    </w:p>
    <w:p w:rsidR="00316C7C" w:rsidRPr="007D1CF3" w:rsidRDefault="00316C7C" w:rsidP="00316C7C">
      <w:pPr>
        <w:jc w:val="both"/>
        <w:rPr>
          <w:rFonts w:ascii="Arial" w:hAnsi="Arial" w:cs="Arial"/>
          <w:color w:val="000000" w:themeColor="text1"/>
        </w:rPr>
      </w:pPr>
    </w:p>
    <w:p w:rsidR="00316C7C" w:rsidRPr="007D1CF3" w:rsidRDefault="00316C7C" w:rsidP="00136148">
      <w:pPr>
        <w:pStyle w:val="ListParagraph"/>
        <w:numPr>
          <w:ilvl w:val="0"/>
          <w:numId w:val="12"/>
        </w:numPr>
        <w:jc w:val="both"/>
        <w:rPr>
          <w:rFonts w:ascii="Arial" w:hAnsi="Arial" w:cs="Arial"/>
          <w:color w:val="000000" w:themeColor="text1"/>
        </w:rPr>
      </w:pPr>
      <w:r w:rsidRPr="007D1CF3">
        <w:rPr>
          <w:rFonts w:ascii="Arial" w:hAnsi="Arial" w:cs="Arial"/>
          <w:color w:val="000000" w:themeColor="text1"/>
        </w:rPr>
        <w:t xml:space="preserve">the individual ceases to be entitled to be paid family tax benefit by instalment (under the determination </w:t>
      </w:r>
      <w:r w:rsidR="00254D47" w:rsidRPr="007D1CF3">
        <w:rPr>
          <w:rFonts w:ascii="Arial" w:hAnsi="Arial" w:cs="Arial"/>
          <w:color w:val="000000" w:themeColor="text1"/>
        </w:rPr>
        <w:t>under</w:t>
      </w:r>
      <w:r w:rsidRPr="007D1CF3">
        <w:rPr>
          <w:rFonts w:ascii="Arial" w:hAnsi="Arial" w:cs="Arial"/>
          <w:color w:val="000000" w:themeColor="text1"/>
        </w:rPr>
        <w:t xml:space="preserve"> section 16 of the Family Assistance Administration Act);</w:t>
      </w:r>
      <w:r w:rsidR="00254D47" w:rsidRPr="007D1CF3">
        <w:rPr>
          <w:rFonts w:ascii="Arial" w:hAnsi="Arial" w:cs="Arial"/>
          <w:color w:val="000000" w:themeColor="text1"/>
        </w:rPr>
        <w:t xml:space="preserve"> or</w:t>
      </w:r>
    </w:p>
    <w:p w:rsidR="00316C7C" w:rsidRPr="007D1CF3" w:rsidRDefault="00316C7C" w:rsidP="00316C7C">
      <w:pPr>
        <w:pStyle w:val="ListParagraph"/>
        <w:ind w:left="792"/>
        <w:jc w:val="both"/>
        <w:rPr>
          <w:rFonts w:ascii="Arial" w:hAnsi="Arial" w:cs="Arial"/>
          <w:color w:val="000000" w:themeColor="text1"/>
        </w:rPr>
      </w:pPr>
    </w:p>
    <w:p w:rsidR="00316C7C" w:rsidRPr="007D1CF3" w:rsidRDefault="00316C7C" w:rsidP="00136148">
      <w:pPr>
        <w:pStyle w:val="ListParagraph"/>
        <w:numPr>
          <w:ilvl w:val="0"/>
          <w:numId w:val="12"/>
        </w:numPr>
        <w:jc w:val="both"/>
        <w:rPr>
          <w:rFonts w:ascii="Arial" w:hAnsi="Arial" w:cs="Arial"/>
          <w:color w:val="000000" w:themeColor="text1"/>
        </w:rPr>
      </w:pPr>
      <w:r w:rsidRPr="007D1CF3">
        <w:rPr>
          <w:rFonts w:ascii="Arial" w:hAnsi="Arial" w:cs="Arial"/>
          <w:color w:val="000000" w:themeColor="text1"/>
        </w:rPr>
        <w:t>the individual revokes the election to be paid quarterly clean energy supplements;</w:t>
      </w:r>
      <w:r w:rsidR="00254D47" w:rsidRPr="007D1CF3">
        <w:rPr>
          <w:rFonts w:ascii="Arial" w:hAnsi="Arial" w:cs="Arial"/>
          <w:color w:val="000000" w:themeColor="text1"/>
        </w:rPr>
        <w:t xml:space="preserve"> or</w:t>
      </w:r>
    </w:p>
    <w:p w:rsidR="00316C7C" w:rsidRPr="007D1CF3" w:rsidRDefault="00316C7C" w:rsidP="00316C7C">
      <w:pPr>
        <w:pStyle w:val="ListParagraph"/>
        <w:rPr>
          <w:rFonts w:ascii="Arial" w:hAnsi="Arial" w:cs="Arial"/>
          <w:color w:val="000000" w:themeColor="text1"/>
        </w:rPr>
      </w:pPr>
    </w:p>
    <w:p w:rsidR="00316C7C" w:rsidRPr="007D1CF3" w:rsidRDefault="00316C7C" w:rsidP="00136148">
      <w:pPr>
        <w:pStyle w:val="ListParagraph"/>
        <w:numPr>
          <w:ilvl w:val="0"/>
          <w:numId w:val="12"/>
        </w:numPr>
        <w:jc w:val="both"/>
        <w:rPr>
          <w:rFonts w:ascii="Arial" w:hAnsi="Arial" w:cs="Arial"/>
          <w:color w:val="000000" w:themeColor="text1"/>
        </w:rPr>
      </w:pPr>
      <w:proofErr w:type="gramStart"/>
      <w:r w:rsidRPr="007D1CF3">
        <w:rPr>
          <w:rFonts w:ascii="Arial" w:hAnsi="Arial" w:cs="Arial"/>
          <w:color w:val="000000" w:themeColor="text1"/>
        </w:rPr>
        <w:t>the</w:t>
      </w:r>
      <w:proofErr w:type="gramEnd"/>
      <w:r w:rsidRPr="007D1CF3">
        <w:rPr>
          <w:rFonts w:ascii="Arial" w:hAnsi="Arial" w:cs="Arial"/>
          <w:color w:val="000000" w:themeColor="text1"/>
        </w:rPr>
        <w:t xml:space="preserve"> individual is entitled to a lump sum child bereavement payment (under subsection 32(1) of the Family Assistance Act).</w:t>
      </w:r>
    </w:p>
    <w:p w:rsidR="00316C7C" w:rsidRPr="007D1CF3" w:rsidRDefault="00316C7C" w:rsidP="00316C7C">
      <w:pPr>
        <w:jc w:val="both"/>
        <w:rPr>
          <w:rFonts w:ascii="Arial" w:hAnsi="Arial" w:cs="Arial"/>
          <w:color w:val="000000" w:themeColor="text1"/>
        </w:rPr>
      </w:pPr>
    </w:p>
    <w:p w:rsidR="00316C7C" w:rsidRPr="00E45137" w:rsidRDefault="00316C7C" w:rsidP="00316C7C">
      <w:pPr>
        <w:jc w:val="both"/>
        <w:rPr>
          <w:rFonts w:ascii="Arial" w:hAnsi="Arial" w:cs="Arial"/>
          <w:color w:val="000000" w:themeColor="text1"/>
        </w:rPr>
      </w:pPr>
      <w:r w:rsidRPr="007D1CF3">
        <w:rPr>
          <w:rFonts w:ascii="Arial" w:hAnsi="Arial" w:cs="Arial"/>
          <w:color w:val="000000" w:themeColor="text1"/>
        </w:rPr>
        <w:t xml:space="preserve">Under new paragraph </w:t>
      </w:r>
      <w:proofErr w:type="gramStart"/>
      <w:r w:rsidRPr="007D1CF3">
        <w:rPr>
          <w:rFonts w:ascii="Arial" w:hAnsi="Arial" w:cs="Arial"/>
          <w:color w:val="000000" w:themeColor="text1"/>
        </w:rPr>
        <w:t>105B(</w:t>
      </w:r>
      <w:proofErr w:type="gramEnd"/>
      <w:r w:rsidRPr="007D1CF3">
        <w:rPr>
          <w:rFonts w:ascii="Arial" w:hAnsi="Arial" w:cs="Arial"/>
          <w:color w:val="000000" w:themeColor="text1"/>
        </w:rPr>
        <w:t>2)(b), if none</w:t>
      </w:r>
      <w:r w:rsidR="00254D47" w:rsidRPr="007D1CF3">
        <w:rPr>
          <w:rFonts w:ascii="Arial" w:hAnsi="Arial" w:cs="Arial"/>
          <w:color w:val="000000" w:themeColor="text1"/>
        </w:rPr>
        <w:t xml:space="preserve"> of the conditions in paragraph </w:t>
      </w:r>
      <w:r w:rsidRPr="007D1CF3">
        <w:rPr>
          <w:rFonts w:ascii="Arial" w:hAnsi="Arial" w:cs="Arial"/>
          <w:color w:val="000000" w:themeColor="text1"/>
        </w:rPr>
        <w:t>105B(2)(a) applies, then calculation and payment of arrears will occur after the end of that quarter.</w:t>
      </w:r>
      <w:r w:rsidRPr="00E45137">
        <w:rPr>
          <w:rFonts w:ascii="Arial" w:hAnsi="Arial" w:cs="Arial"/>
          <w:color w:val="000000" w:themeColor="text1"/>
        </w:rPr>
        <w:t xml:space="preserve"> </w:t>
      </w:r>
    </w:p>
    <w:p w:rsidR="00583599" w:rsidRDefault="00583599" w:rsidP="00583599">
      <w:pPr>
        <w:jc w:val="both"/>
        <w:rPr>
          <w:rFonts w:ascii="Arial" w:hAnsi="Arial" w:cs="Arial"/>
        </w:rPr>
      </w:pPr>
    </w:p>
    <w:p w:rsidR="00583599" w:rsidRPr="004E0B48" w:rsidRDefault="00583599" w:rsidP="00254D47">
      <w:pPr>
        <w:keepNext/>
        <w:jc w:val="both"/>
        <w:rPr>
          <w:rFonts w:ascii="Arial" w:hAnsi="Arial" w:cs="Arial"/>
          <w:b/>
          <w:i/>
        </w:rPr>
      </w:pPr>
      <w:r w:rsidRPr="000B1BDC">
        <w:rPr>
          <w:rFonts w:ascii="Arial" w:hAnsi="Arial" w:cs="Arial"/>
          <w:b/>
          <w:i/>
        </w:rPr>
        <w:lastRenderedPageBreak/>
        <w:t xml:space="preserve">Part </w:t>
      </w:r>
      <w:r w:rsidR="000B1BDC">
        <w:rPr>
          <w:rFonts w:ascii="Arial" w:hAnsi="Arial" w:cs="Arial"/>
          <w:b/>
          <w:i/>
        </w:rPr>
        <w:t>4</w:t>
      </w:r>
      <w:r w:rsidRPr="000B1BDC">
        <w:rPr>
          <w:rFonts w:ascii="Arial" w:hAnsi="Arial" w:cs="Arial"/>
          <w:b/>
          <w:i/>
        </w:rPr>
        <w:t xml:space="preserve"> – </w:t>
      </w:r>
      <w:r w:rsidR="00E55DF1" w:rsidRPr="000B1BDC">
        <w:rPr>
          <w:rFonts w:ascii="Arial" w:hAnsi="Arial" w:cs="Arial"/>
          <w:b/>
          <w:i/>
        </w:rPr>
        <w:t xml:space="preserve">Social security </w:t>
      </w:r>
      <w:r w:rsidR="00254D47" w:rsidRPr="000B1BDC">
        <w:rPr>
          <w:rFonts w:ascii="Arial" w:hAnsi="Arial" w:cs="Arial"/>
          <w:b/>
          <w:i/>
        </w:rPr>
        <w:t xml:space="preserve">and veterans’ entitlements </w:t>
      </w:r>
      <w:r w:rsidR="00E55DF1" w:rsidRPr="000B1BDC">
        <w:rPr>
          <w:rFonts w:ascii="Arial" w:hAnsi="Arial" w:cs="Arial"/>
          <w:b/>
          <w:i/>
        </w:rPr>
        <w:t>supplements</w:t>
      </w:r>
    </w:p>
    <w:p w:rsidR="00583599" w:rsidRPr="004E0B48" w:rsidRDefault="00583599" w:rsidP="00254D47">
      <w:pPr>
        <w:keepNext/>
        <w:jc w:val="both"/>
        <w:rPr>
          <w:rFonts w:ascii="Arial" w:hAnsi="Arial" w:cs="Arial"/>
        </w:rPr>
      </w:pPr>
    </w:p>
    <w:p w:rsidR="00E768AF" w:rsidRPr="004E0B48" w:rsidRDefault="00E768AF" w:rsidP="00E768AF">
      <w:pPr>
        <w:jc w:val="both"/>
        <w:rPr>
          <w:rFonts w:ascii="Arial" w:hAnsi="Arial" w:cs="Arial"/>
          <w:i/>
        </w:rPr>
      </w:pPr>
      <w:r w:rsidRPr="004E0B48">
        <w:rPr>
          <w:rFonts w:ascii="Arial" w:hAnsi="Arial" w:cs="Arial"/>
          <w:i/>
        </w:rPr>
        <w:t>Division 1 – Instalments of quarterly supplements</w:t>
      </w:r>
    </w:p>
    <w:p w:rsidR="00E768AF" w:rsidRPr="004E0B48" w:rsidRDefault="00E768AF" w:rsidP="00E768AF">
      <w:pPr>
        <w:jc w:val="both"/>
        <w:rPr>
          <w:rFonts w:ascii="Arial" w:hAnsi="Arial" w:cs="Arial"/>
        </w:rPr>
      </w:pPr>
    </w:p>
    <w:p w:rsidR="00E768AF" w:rsidRPr="004E0B48" w:rsidRDefault="00E768AF" w:rsidP="00E768AF">
      <w:pPr>
        <w:pStyle w:val="Heading9"/>
        <w:jc w:val="both"/>
        <w:rPr>
          <w:rFonts w:ascii="Arial" w:hAnsi="Arial" w:cs="Arial"/>
          <w:i w:val="0"/>
          <w:iCs w:val="0"/>
          <w:sz w:val="24"/>
          <w:szCs w:val="24"/>
          <w:u w:val="single"/>
        </w:rPr>
      </w:pPr>
      <w:r w:rsidRPr="004E0B48">
        <w:rPr>
          <w:rFonts w:ascii="Arial" w:hAnsi="Arial" w:cs="Arial"/>
          <w:bCs/>
          <w:i w:val="0"/>
          <w:sz w:val="24"/>
          <w:szCs w:val="24"/>
          <w:u w:val="single"/>
        </w:rPr>
        <w:t>Amendments to the Social Security Administration Act</w:t>
      </w:r>
    </w:p>
    <w:p w:rsidR="00E768AF" w:rsidRPr="004E0B48" w:rsidRDefault="00E768AF" w:rsidP="00E768AF">
      <w:pPr>
        <w:jc w:val="both"/>
        <w:rPr>
          <w:rFonts w:ascii="Arial" w:hAnsi="Arial" w:cs="Arial"/>
        </w:rPr>
      </w:pPr>
    </w:p>
    <w:p w:rsidR="00E768AF" w:rsidRPr="004E0B48" w:rsidRDefault="00E768AF" w:rsidP="00E768AF">
      <w:pPr>
        <w:jc w:val="both"/>
        <w:rPr>
          <w:rFonts w:ascii="Arial" w:hAnsi="Arial" w:cs="Arial"/>
        </w:rPr>
      </w:pPr>
      <w:r w:rsidRPr="004E0B48">
        <w:rPr>
          <w:rFonts w:ascii="Arial" w:hAnsi="Arial" w:cs="Arial"/>
          <w:b/>
        </w:rPr>
        <w:t>I</w:t>
      </w:r>
      <w:r w:rsidR="00EE4B8C" w:rsidRPr="004E0B48">
        <w:rPr>
          <w:rFonts w:ascii="Arial" w:hAnsi="Arial" w:cs="Arial"/>
          <w:b/>
        </w:rPr>
        <w:t xml:space="preserve">tem </w:t>
      </w:r>
      <w:r w:rsidR="003F6F25">
        <w:rPr>
          <w:rFonts w:ascii="Arial" w:hAnsi="Arial" w:cs="Arial"/>
          <w:b/>
        </w:rPr>
        <w:t>68</w:t>
      </w:r>
      <w:r w:rsidR="003F6F25" w:rsidRPr="004E0B48">
        <w:rPr>
          <w:rFonts w:ascii="Arial" w:hAnsi="Arial" w:cs="Arial"/>
          <w:b/>
        </w:rPr>
        <w:t xml:space="preserve"> </w:t>
      </w:r>
      <w:r w:rsidR="00435C1A" w:rsidRPr="004E0B48">
        <w:rPr>
          <w:rFonts w:ascii="Arial" w:hAnsi="Arial" w:cs="Arial"/>
        </w:rPr>
        <w:t>amends</w:t>
      </w:r>
      <w:r w:rsidRPr="004E0B48">
        <w:rPr>
          <w:rFonts w:ascii="Arial" w:hAnsi="Arial" w:cs="Arial"/>
          <w:b/>
        </w:rPr>
        <w:t xml:space="preserve"> </w:t>
      </w:r>
      <w:r w:rsidRPr="004E0B48">
        <w:rPr>
          <w:rFonts w:ascii="Arial" w:hAnsi="Arial" w:cs="Arial"/>
        </w:rPr>
        <w:t>subsection 48B(2) by omitting the words</w:t>
      </w:r>
      <w:r w:rsidR="00435C1A" w:rsidRPr="004E0B48">
        <w:rPr>
          <w:rFonts w:ascii="Arial" w:hAnsi="Arial" w:cs="Arial"/>
        </w:rPr>
        <w:t>,</w:t>
      </w:r>
      <w:r w:rsidRPr="004E0B48">
        <w:rPr>
          <w:rFonts w:ascii="Arial" w:hAnsi="Arial" w:cs="Arial"/>
        </w:rPr>
        <w:t xml:space="preserve"> ‘on or after the first seniors supplement test day (the </w:t>
      </w:r>
      <w:r w:rsidRPr="004E0B48">
        <w:rPr>
          <w:rFonts w:ascii="Arial" w:hAnsi="Arial" w:cs="Arial"/>
          <w:b/>
          <w:i/>
        </w:rPr>
        <w:t>current test day</w:t>
      </w:r>
      <w:r w:rsidRPr="004E0B48">
        <w:rPr>
          <w:rFonts w:ascii="Arial" w:hAnsi="Arial" w:cs="Arial"/>
        </w:rPr>
        <w:t>) that follows a day on which the person is qualified for seniors supplement’</w:t>
      </w:r>
      <w:r w:rsidR="00435C1A" w:rsidRPr="004E0B48">
        <w:rPr>
          <w:rFonts w:ascii="Arial" w:hAnsi="Arial" w:cs="Arial"/>
        </w:rPr>
        <w:t>,</w:t>
      </w:r>
      <w:r w:rsidRPr="004E0B48">
        <w:rPr>
          <w:rFonts w:ascii="Arial" w:hAnsi="Arial" w:cs="Arial"/>
        </w:rPr>
        <w:t xml:space="preserve"> and substituting the words</w:t>
      </w:r>
      <w:r w:rsidR="00435C1A" w:rsidRPr="004E0B48">
        <w:rPr>
          <w:rFonts w:ascii="Arial" w:hAnsi="Arial" w:cs="Arial"/>
        </w:rPr>
        <w:t>,</w:t>
      </w:r>
      <w:r w:rsidRPr="004E0B48">
        <w:rPr>
          <w:rFonts w:ascii="Arial" w:hAnsi="Arial" w:cs="Arial"/>
        </w:rPr>
        <w:t xml:space="preserve"> ‘after the end of an instalment period’.  The amendment provides that seniors supplement is to be paid to the person as soon as practicable after the end of the </w:t>
      </w:r>
      <w:r w:rsidRPr="004E0B48">
        <w:rPr>
          <w:rFonts w:ascii="Arial" w:hAnsi="Arial" w:cs="Arial"/>
          <w:b/>
          <w:i/>
        </w:rPr>
        <w:t>instalment period</w:t>
      </w:r>
      <w:r w:rsidRPr="004E0B48">
        <w:rPr>
          <w:rFonts w:ascii="Arial" w:hAnsi="Arial" w:cs="Arial"/>
        </w:rPr>
        <w:t xml:space="preserve"> which is inserted by </w:t>
      </w:r>
      <w:r w:rsidR="00EE4B8C" w:rsidRPr="004E0B48">
        <w:rPr>
          <w:rFonts w:ascii="Arial" w:hAnsi="Arial" w:cs="Arial"/>
        </w:rPr>
        <w:t xml:space="preserve">item </w:t>
      </w:r>
      <w:r w:rsidR="003F6F25">
        <w:rPr>
          <w:rFonts w:ascii="Arial" w:hAnsi="Arial" w:cs="Arial"/>
        </w:rPr>
        <w:t>70</w:t>
      </w:r>
      <w:r w:rsidR="003F6F25" w:rsidRPr="004E0B48">
        <w:rPr>
          <w:rFonts w:ascii="Arial" w:hAnsi="Arial" w:cs="Arial"/>
        </w:rPr>
        <w:t xml:space="preserve"> </w:t>
      </w:r>
      <w:r w:rsidRPr="004E0B48">
        <w:rPr>
          <w:rFonts w:ascii="Arial" w:hAnsi="Arial" w:cs="Arial"/>
        </w:rPr>
        <w:t>below.</w:t>
      </w:r>
    </w:p>
    <w:p w:rsidR="00E768AF" w:rsidRPr="004E0B48" w:rsidRDefault="00E768AF" w:rsidP="00E768AF">
      <w:pPr>
        <w:jc w:val="both"/>
        <w:rPr>
          <w:rFonts w:ascii="Arial" w:hAnsi="Arial" w:cs="Arial"/>
        </w:rPr>
      </w:pPr>
    </w:p>
    <w:p w:rsidR="00E768AF" w:rsidRPr="004E0B48" w:rsidRDefault="00EE4B8C" w:rsidP="00E768AF">
      <w:pPr>
        <w:jc w:val="both"/>
        <w:rPr>
          <w:rFonts w:ascii="Arial" w:hAnsi="Arial" w:cs="Arial"/>
        </w:rPr>
      </w:pPr>
      <w:r w:rsidRPr="004E0B48">
        <w:rPr>
          <w:rFonts w:ascii="Arial" w:hAnsi="Arial" w:cs="Arial"/>
          <w:b/>
        </w:rPr>
        <w:t xml:space="preserve">Item </w:t>
      </w:r>
      <w:r w:rsidR="003F6F25">
        <w:rPr>
          <w:rFonts w:ascii="Arial" w:hAnsi="Arial" w:cs="Arial"/>
          <w:b/>
        </w:rPr>
        <w:t>69</w:t>
      </w:r>
      <w:r w:rsidR="003F6F25" w:rsidRPr="004E0B48">
        <w:rPr>
          <w:rFonts w:ascii="Arial" w:hAnsi="Arial" w:cs="Arial"/>
          <w:b/>
        </w:rPr>
        <w:t xml:space="preserve"> </w:t>
      </w:r>
      <w:r w:rsidR="00E3651A" w:rsidRPr="004E0B48">
        <w:rPr>
          <w:rFonts w:ascii="Arial" w:hAnsi="Arial" w:cs="Arial"/>
        </w:rPr>
        <w:t>amends</w:t>
      </w:r>
      <w:r w:rsidR="00E768AF" w:rsidRPr="004E0B48">
        <w:rPr>
          <w:rFonts w:ascii="Arial" w:hAnsi="Arial" w:cs="Arial"/>
        </w:rPr>
        <w:t xml:space="preserve"> paragraph </w:t>
      </w:r>
      <w:proofErr w:type="gramStart"/>
      <w:r w:rsidR="00E768AF" w:rsidRPr="004E0B48">
        <w:rPr>
          <w:rFonts w:ascii="Arial" w:hAnsi="Arial" w:cs="Arial"/>
        </w:rPr>
        <w:t>48B(</w:t>
      </w:r>
      <w:proofErr w:type="gramEnd"/>
      <w:r w:rsidR="00E768AF" w:rsidRPr="004E0B48">
        <w:rPr>
          <w:rFonts w:ascii="Arial" w:hAnsi="Arial" w:cs="Arial"/>
        </w:rPr>
        <w:t>3)(a)</w:t>
      </w:r>
      <w:r w:rsidR="00E768AF" w:rsidRPr="004E0B48">
        <w:rPr>
          <w:rFonts w:ascii="Arial" w:hAnsi="Arial" w:cs="Arial"/>
          <w:b/>
        </w:rPr>
        <w:t xml:space="preserve"> </w:t>
      </w:r>
      <w:r w:rsidR="00E768AF" w:rsidRPr="004E0B48">
        <w:rPr>
          <w:rFonts w:ascii="Arial" w:hAnsi="Arial" w:cs="Arial"/>
        </w:rPr>
        <w:t>by omitting the words</w:t>
      </w:r>
      <w:r w:rsidR="00E3651A" w:rsidRPr="004E0B48">
        <w:rPr>
          <w:rFonts w:ascii="Arial" w:hAnsi="Arial" w:cs="Arial"/>
        </w:rPr>
        <w:t>,</w:t>
      </w:r>
      <w:r w:rsidR="00E768AF" w:rsidRPr="004E0B48">
        <w:rPr>
          <w:rFonts w:ascii="Arial" w:hAnsi="Arial" w:cs="Arial"/>
        </w:rPr>
        <w:t xml:space="preserve"> ‘during the test period on which the person was qualified for seniors supplement’</w:t>
      </w:r>
      <w:r w:rsidR="00E3651A" w:rsidRPr="004E0B48">
        <w:rPr>
          <w:rFonts w:ascii="Arial" w:hAnsi="Arial" w:cs="Arial"/>
        </w:rPr>
        <w:t>,</w:t>
      </w:r>
      <w:r w:rsidR="00E768AF" w:rsidRPr="004E0B48">
        <w:rPr>
          <w:rFonts w:ascii="Arial" w:hAnsi="Arial" w:cs="Arial"/>
        </w:rPr>
        <w:t xml:space="preserve"> and substituting the words</w:t>
      </w:r>
      <w:r w:rsidR="00E3651A" w:rsidRPr="004E0B48">
        <w:rPr>
          <w:rFonts w:ascii="Arial" w:hAnsi="Arial" w:cs="Arial"/>
        </w:rPr>
        <w:t>,</w:t>
      </w:r>
      <w:r w:rsidR="00E768AF" w:rsidRPr="004E0B48">
        <w:rPr>
          <w:rFonts w:ascii="Arial" w:hAnsi="Arial" w:cs="Arial"/>
        </w:rPr>
        <w:t xml:space="preserve"> ‘in the instalment period’.  This is a consequential amendment as a result of the amendment made in </w:t>
      </w:r>
      <w:r w:rsidRPr="004E0B48">
        <w:rPr>
          <w:rFonts w:ascii="Arial" w:hAnsi="Arial" w:cs="Arial"/>
        </w:rPr>
        <w:t>item </w:t>
      </w:r>
      <w:r w:rsidR="003F6F25">
        <w:rPr>
          <w:rFonts w:ascii="Arial" w:hAnsi="Arial" w:cs="Arial"/>
        </w:rPr>
        <w:t>70</w:t>
      </w:r>
      <w:r w:rsidR="003F6F25" w:rsidRPr="004E0B48">
        <w:rPr>
          <w:rFonts w:ascii="Arial" w:hAnsi="Arial" w:cs="Arial"/>
          <w:b/>
        </w:rPr>
        <w:t xml:space="preserve"> </w:t>
      </w:r>
      <w:r w:rsidR="00E768AF" w:rsidRPr="004E0B48">
        <w:rPr>
          <w:rFonts w:ascii="Arial" w:hAnsi="Arial" w:cs="Arial"/>
        </w:rPr>
        <w:t>below.</w:t>
      </w:r>
    </w:p>
    <w:p w:rsidR="00E768AF" w:rsidRPr="004E0B48" w:rsidRDefault="00E768AF" w:rsidP="00E768AF">
      <w:pPr>
        <w:jc w:val="both"/>
        <w:rPr>
          <w:rFonts w:ascii="Arial" w:hAnsi="Arial" w:cs="Arial"/>
        </w:rPr>
      </w:pPr>
    </w:p>
    <w:p w:rsidR="00E768AF" w:rsidRPr="004E0B48" w:rsidRDefault="00EE4B8C" w:rsidP="00E768AF">
      <w:pPr>
        <w:jc w:val="both"/>
        <w:rPr>
          <w:rFonts w:ascii="Arial" w:hAnsi="Arial" w:cs="Arial"/>
        </w:rPr>
      </w:pPr>
      <w:r w:rsidRPr="004E0B48">
        <w:rPr>
          <w:rFonts w:ascii="Arial" w:hAnsi="Arial" w:cs="Arial"/>
          <w:b/>
        </w:rPr>
        <w:t xml:space="preserve">Item </w:t>
      </w:r>
      <w:r w:rsidR="003F6F25">
        <w:rPr>
          <w:rFonts w:ascii="Arial" w:hAnsi="Arial" w:cs="Arial"/>
          <w:b/>
        </w:rPr>
        <w:t>70</w:t>
      </w:r>
      <w:r w:rsidR="003F6F25" w:rsidRPr="004E0B48">
        <w:rPr>
          <w:rFonts w:ascii="Arial" w:hAnsi="Arial" w:cs="Arial"/>
          <w:i/>
        </w:rPr>
        <w:t xml:space="preserve"> </w:t>
      </w:r>
      <w:r w:rsidR="00E768AF" w:rsidRPr="004E0B48">
        <w:rPr>
          <w:rFonts w:ascii="Arial" w:hAnsi="Arial" w:cs="Arial"/>
        </w:rPr>
        <w:t>repeals subsection </w:t>
      </w:r>
      <w:proofErr w:type="gramStart"/>
      <w:r w:rsidR="00E768AF" w:rsidRPr="004E0B48">
        <w:rPr>
          <w:rFonts w:ascii="Arial" w:hAnsi="Arial" w:cs="Arial"/>
        </w:rPr>
        <w:t>48B(</w:t>
      </w:r>
      <w:proofErr w:type="gramEnd"/>
      <w:r w:rsidR="00E768AF" w:rsidRPr="004E0B48">
        <w:rPr>
          <w:rFonts w:ascii="Arial" w:hAnsi="Arial" w:cs="Arial"/>
        </w:rPr>
        <w:t>4) a</w:t>
      </w:r>
      <w:r w:rsidR="00E3651A" w:rsidRPr="004E0B48">
        <w:rPr>
          <w:rFonts w:ascii="Arial" w:hAnsi="Arial" w:cs="Arial"/>
        </w:rPr>
        <w:t>nd substitutes a new subsection</w:t>
      </w:r>
      <w:r w:rsidR="004E0B48" w:rsidRPr="004E0B48">
        <w:rPr>
          <w:rFonts w:ascii="Arial" w:hAnsi="Arial" w:cs="Arial"/>
        </w:rPr>
        <w:t>.  The </w:t>
      </w:r>
      <w:r w:rsidR="00E768AF" w:rsidRPr="004E0B48">
        <w:rPr>
          <w:rFonts w:ascii="Arial" w:hAnsi="Arial" w:cs="Arial"/>
        </w:rPr>
        <w:t>new subsection </w:t>
      </w:r>
      <w:proofErr w:type="gramStart"/>
      <w:r w:rsidR="00E768AF" w:rsidRPr="004E0B48">
        <w:rPr>
          <w:rFonts w:ascii="Arial" w:hAnsi="Arial" w:cs="Arial"/>
        </w:rPr>
        <w:t>48B(</w:t>
      </w:r>
      <w:proofErr w:type="gramEnd"/>
      <w:r w:rsidR="00E768AF" w:rsidRPr="004E0B48">
        <w:rPr>
          <w:rFonts w:ascii="Arial" w:hAnsi="Arial" w:cs="Arial"/>
        </w:rPr>
        <w:t xml:space="preserve">4) provides a definition of </w:t>
      </w:r>
      <w:r w:rsidR="00E768AF" w:rsidRPr="004E0B48">
        <w:rPr>
          <w:rFonts w:ascii="Arial" w:hAnsi="Arial" w:cs="Arial"/>
          <w:b/>
          <w:i/>
        </w:rPr>
        <w:t>instalment period</w:t>
      </w:r>
      <w:r w:rsidR="00E768AF" w:rsidRPr="004E0B48">
        <w:rPr>
          <w:rFonts w:ascii="Arial" w:hAnsi="Arial" w:cs="Arial"/>
        </w:rPr>
        <w:t>.  An instalment period is the number of days for which seniors supplement is payable to a person starting on or after 20 March, 20 June, 20 September or 20 December and ending on or before the following 19 June, 19 September, 19 December or 19 March respectively.</w:t>
      </w:r>
    </w:p>
    <w:p w:rsidR="00E768AF" w:rsidRPr="004E0B48" w:rsidRDefault="00E768AF" w:rsidP="00E768AF">
      <w:pPr>
        <w:jc w:val="both"/>
        <w:rPr>
          <w:rFonts w:ascii="Arial" w:hAnsi="Arial" w:cs="Arial"/>
        </w:rPr>
      </w:pPr>
    </w:p>
    <w:p w:rsidR="00E768AF" w:rsidRPr="004E0B48" w:rsidRDefault="00E768AF" w:rsidP="006E5D74">
      <w:pPr>
        <w:keepLines/>
        <w:jc w:val="both"/>
        <w:rPr>
          <w:rFonts w:ascii="Arial" w:hAnsi="Arial" w:cs="Arial"/>
        </w:rPr>
      </w:pPr>
      <w:r w:rsidRPr="004E0B48">
        <w:rPr>
          <w:rFonts w:ascii="Arial" w:hAnsi="Arial" w:cs="Arial"/>
        </w:rPr>
        <w:t>This amendment allows immediate payment of any accrued seniors supplement where it ceases to be payable to a person.  It ensures that people receive their accrued seniors supplement as soon as they cease to qualify for it</w:t>
      </w:r>
      <w:r w:rsidR="00E3651A" w:rsidRPr="004E0B48">
        <w:rPr>
          <w:rFonts w:ascii="Arial" w:hAnsi="Arial" w:cs="Arial"/>
        </w:rPr>
        <w:t>,</w:t>
      </w:r>
      <w:r w:rsidRPr="004E0B48">
        <w:rPr>
          <w:rFonts w:ascii="Arial" w:hAnsi="Arial" w:cs="Arial"/>
        </w:rPr>
        <w:t xml:space="preserve"> instead of having to wait until the end of the quarter.  If a person remains qualified for seniors supplement</w:t>
      </w:r>
      <w:r w:rsidR="00E3651A" w:rsidRPr="004E0B48">
        <w:rPr>
          <w:rFonts w:ascii="Arial" w:hAnsi="Arial" w:cs="Arial"/>
        </w:rPr>
        <w:t>,</w:t>
      </w:r>
      <w:r w:rsidRPr="004E0B48">
        <w:rPr>
          <w:rFonts w:ascii="Arial" w:hAnsi="Arial" w:cs="Arial"/>
        </w:rPr>
        <w:t xml:space="preserve"> they will continue to receive the payment quarterly.</w:t>
      </w:r>
    </w:p>
    <w:p w:rsidR="00E768AF" w:rsidRPr="004E0B48" w:rsidRDefault="00E768AF" w:rsidP="00E768AF">
      <w:pPr>
        <w:jc w:val="both"/>
        <w:rPr>
          <w:rFonts w:ascii="Arial" w:hAnsi="Arial" w:cs="Arial"/>
        </w:rPr>
      </w:pPr>
    </w:p>
    <w:p w:rsidR="00E768AF" w:rsidRPr="004E0B48" w:rsidRDefault="00EE4B8C" w:rsidP="004E0B48">
      <w:pPr>
        <w:keepLines/>
        <w:jc w:val="both"/>
        <w:rPr>
          <w:rFonts w:ascii="Arial" w:hAnsi="Arial" w:cs="Arial"/>
        </w:rPr>
      </w:pPr>
      <w:r w:rsidRPr="004E0B48">
        <w:rPr>
          <w:rFonts w:ascii="Arial" w:hAnsi="Arial" w:cs="Arial"/>
          <w:b/>
        </w:rPr>
        <w:t xml:space="preserve">Item </w:t>
      </w:r>
      <w:r w:rsidR="003F6F25">
        <w:rPr>
          <w:rFonts w:ascii="Arial" w:hAnsi="Arial" w:cs="Arial"/>
          <w:b/>
        </w:rPr>
        <w:t>71</w:t>
      </w:r>
      <w:r w:rsidR="003F6F25" w:rsidRPr="004E0B48">
        <w:rPr>
          <w:rFonts w:ascii="Arial" w:hAnsi="Arial" w:cs="Arial"/>
        </w:rPr>
        <w:t xml:space="preserve"> </w:t>
      </w:r>
      <w:r w:rsidR="00E768AF" w:rsidRPr="004E0B48">
        <w:rPr>
          <w:rFonts w:ascii="Arial" w:hAnsi="Arial" w:cs="Arial"/>
        </w:rPr>
        <w:t xml:space="preserve">amends subsection </w:t>
      </w:r>
      <w:proofErr w:type="gramStart"/>
      <w:r w:rsidR="00E768AF" w:rsidRPr="004E0B48">
        <w:rPr>
          <w:rFonts w:ascii="Arial" w:hAnsi="Arial" w:cs="Arial"/>
        </w:rPr>
        <w:t>48C(</w:t>
      </w:r>
      <w:proofErr w:type="gramEnd"/>
      <w:r w:rsidR="00E768AF" w:rsidRPr="004E0B48">
        <w:rPr>
          <w:rFonts w:ascii="Arial" w:hAnsi="Arial" w:cs="Arial"/>
        </w:rPr>
        <w:t>2) by omitting the words</w:t>
      </w:r>
      <w:r w:rsidR="00E3651A" w:rsidRPr="004E0B48">
        <w:rPr>
          <w:rFonts w:ascii="Arial" w:hAnsi="Arial" w:cs="Arial"/>
        </w:rPr>
        <w:t>,</w:t>
      </w:r>
      <w:r w:rsidR="00E768AF" w:rsidRPr="004E0B48">
        <w:rPr>
          <w:rFonts w:ascii="Arial" w:hAnsi="Arial" w:cs="Arial"/>
        </w:rPr>
        <w:t xml:space="preserve"> ‘on or after the first supplement test day (the </w:t>
      </w:r>
      <w:r w:rsidR="00E768AF" w:rsidRPr="004E0B48">
        <w:rPr>
          <w:rFonts w:ascii="Arial" w:hAnsi="Arial" w:cs="Arial"/>
          <w:b/>
          <w:i/>
        </w:rPr>
        <w:t>current test day</w:t>
      </w:r>
      <w:r w:rsidR="00E768AF" w:rsidRPr="004E0B48">
        <w:rPr>
          <w:rFonts w:ascii="Arial" w:hAnsi="Arial" w:cs="Arial"/>
        </w:rPr>
        <w:t>) that follows a day on which an election by the person subsection 1061VA(1) is in force’</w:t>
      </w:r>
      <w:r w:rsidR="00E3651A" w:rsidRPr="004E0B48">
        <w:rPr>
          <w:rFonts w:ascii="Arial" w:hAnsi="Arial" w:cs="Arial"/>
        </w:rPr>
        <w:t>,</w:t>
      </w:r>
      <w:r w:rsidR="00E768AF" w:rsidRPr="004E0B48">
        <w:rPr>
          <w:rFonts w:ascii="Arial" w:hAnsi="Arial" w:cs="Arial"/>
        </w:rPr>
        <w:t xml:space="preserve"> and substituting the words</w:t>
      </w:r>
      <w:r w:rsidR="00E3651A" w:rsidRPr="004E0B48">
        <w:rPr>
          <w:rFonts w:ascii="Arial" w:hAnsi="Arial" w:cs="Arial"/>
        </w:rPr>
        <w:t>,</w:t>
      </w:r>
      <w:r w:rsidR="00E768AF" w:rsidRPr="004E0B48">
        <w:rPr>
          <w:rFonts w:ascii="Arial" w:hAnsi="Arial" w:cs="Arial"/>
        </w:rPr>
        <w:t xml:space="preserve"> ‘after the end of an instalment period’.  The amendment provides that quarterly pension supplement is to be paid to the person as soon as practicable after the end of the </w:t>
      </w:r>
      <w:r w:rsidR="00E768AF" w:rsidRPr="004E0B48">
        <w:rPr>
          <w:rFonts w:ascii="Arial" w:hAnsi="Arial" w:cs="Arial"/>
          <w:b/>
          <w:i/>
        </w:rPr>
        <w:t>instalment period</w:t>
      </w:r>
      <w:r w:rsidR="00E3651A" w:rsidRPr="004E0B48">
        <w:rPr>
          <w:rFonts w:ascii="Arial" w:hAnsi="Arial" w:cs="Arial"/>
        </w:rPr>
        <w:t>, a definition of</w:t>
      </w:r>
      <w:r w:rsidR="00E768AF" w:rsidRPr="004E0B48">
        <w:rPr>
          <w:rFonts w:ascii="Arial" w:hAnsi="Arial" w:cs="Arial"/>
        </w:rPr>
        <w:t xml:space="preserve"> which is inserted by </w:t>
      </w:r>
      <w:r w:rsidRPr="004E0B48">
        <w:rPr>
          <w:rFonts w:ascii="Arial" w:hAnsi="Arial" w:cs="Arial"/>
        </w:rPr>
        <w:t>item </w:t>
      </w:r>
      <w:r w:rsidR="003F6F25">
        <w:rPr>
          <w:rFonts w:ascii="Arial" w:hAnsi="Arial" w:cs="Arial"/>
        </w:rPr>
        <w:t>73</w:t>
      </w:r>
      <w:r w:rsidR="003F6F25" w:rsidRPr="004E0B48">
        <w:rPr>
          <w:rFonts w:ascii="Arial" w:hAnsi="Arial" w:cs="Arial"/>
        </w:rPr>
        <w:t xml:space="preserve"> </w:t>
      </w:r>
      <w:r w:rsidR="00E768AF" w:rsidRPr="004E0B48">
        <w:rPr>
          <w:rFonts w:ascii="Arial" w:hAnsi="Arial" w:cs="Arial"/>
        </w:rPr>
        <w:t>below.</w:t>
      </w:r>
    </w:p>
    <w:p w:rsidR="00E768AF" w:rsidRPr="004E0B48" w:rsidRDefault="00E768AF" w:rsidP="00E768AF">
      <w:pPr>
        <w:jc w:val="both"/>
        <w:rPr>
          <w:rFonts w:ascii="Arial" w:hAnsi="Arial" w:cs="Arial"/>
        </w:rPr>
      </w:pPr>
    </w:p>
    <w:p w:rsidR="00E768AF" w:rsidRPr="004E0B48" w:rsidRDefault="00EE4B8C" w:rsidP="00E768AF">
      <w:pPr>
        <w:keepNext/>
        <w:keepLines/>
        <w:jc w:val="both"/>
      </w:pPr>
      <w:r w:rsidRPr="004E0B48">
        <w:rPr>
          <w:rFonts w:ascii="Arial" w:hAnsi="Arial" w:cs="Arial"/>
          <w:b/>
        </w:rPr>
        <w:t xml:space="preserve">Item </w:t>
      </w:r>
      <w:r w:rsidR="003F6F25">
        <w:rPr>
          <w:rFonts w:ascii="Arial" w:hAnsi="Arial" w:cs="Arial"/>
          <w:b/>
        </w:rPr>
        <w:t>72</w:t>
      </w:r>
      <w:r w:rsidR="003F6F25" w:rsidRPr="004E0B48">
        <w:rPr>
          <w:rFonts w:ascii="Arial" w:hAnsi="Arial" w:cs="Arial"/>
          <w:b/>
        </w:rPr>
        <w:t xml:space="preserve"> </w:t>
      </w:r>
      <w:r w:rsidR="00E768AF" w:rsidRPr="004E0B48">
        <w:rPr>
          <w:rFonts w:ascii="Arial" w:hAnsi="Arial" w:cs="Arial"/>
        </w:rPr>
        <w:t xml:space="preserve">amends subsection </w:t>
      </w:r>
      <w:proofErr w:type="gramStart"/>
      <w:r w:rsidR="00E768AF" w:rsidRPr="004E0B48">
        <w:rPr>
          <w:rFonts w:ascii="Arial" w:hAnsi="Arial" w:cs="Arial"/>
        </w:rPr>
        <w:t>48C(</w:t>
      </w:r>
      <w:proofErr w:type="gramEnd"/>
      <w:r w:rsidR="00E768AF" w:rsidRPr="004E0B48">
        <w:rPr>
          <w:rFonts w:ascii="Arial" w:hAnsi="Arial" w:cs="Arial"/>
        </w:rPr>
        <w:t>3) by</w:t>
      </w:r>
      <w:r w:rsidR="00E768AF" w:rsidRPr="004E0B48">
        <w:rPr>
          <w:rFonts w:ascii="Arial" w:hAnsi="Arial" w:cs="Arial"/>
          <w:b/>
        </w:rPr>
        <w:t xml:space="preserve"> </w:t>
      </w:r>
      <w:r w:rsidR="00E768AF" w:rsidRPr="004E0B48">
        <w:rPr>
          <w:rFonts w:ascii="Arial" w:hAnsi="Arial" w:cs="Arial"/>
        </w:rPr>
        <w:t>omitting the words</w:t>
      </w:r>
      <w:r w:rsidR="00E3651A" w:rsidRPr="004E0B48">
        <w:rPr>
          <w:rFonts w:ascii="Arial" w:hAnsi="Arial" w:cs="Arial"/>
        </w:rPr>
        <w:t>,</w:t>
      </w:r>
      <w:r w:rsidR="00E768AF" w:rsidRPr="004E0B48">
        <w:rPr>
          <w:rFonts w:ascii="Arial" w:hAnsi="Arial" w:cs="Arial"/>
        </w:rPr>
        <w:t xml:space="preserve"> ‘during the test period for which an election by the person under subsection 1061VA(1) is in force’</w:t>
      </w:r>
      <w:r w:rsidR="00E3651A" w:rsidRPr="004E0B48">
        <w:rPr>
          <w:rFonts w:ascii="Arial" w:hAnsi="Arial" w:cs="Arial"/>
        </w:rPr>
        <w:t>,</w:t>
      </w:r>
      <w:r w:rsidR="00E768AF" w:rsidRPr="004E0B48">
        <w:rPr>
          <w:rFonts w:ascii="Arial" w:hAnsi="Arial" w:cs="Arial"/>
        </w:rPr>
        <w:t xml:space="preserve"> and substituting the words</w:t>
      </w:r>
      <w:r w:rsidR="00E3651A" w:rsidRPr="004E0B48">
        <w:rPr>
          <w:rFonts w:ascii="Arial" w:hAnsi="Arial" w:cs="Arial"/>
        </w:rPr>
        <w:t>,</w:t>
      </w:r>
      <w:r w:rsidR="00E768AF" w:rsidRPr="004E0B48">
        <w:rPr>
          <w:rFonts w:ascii="Arial" w:hAnsi="Arial" w:cs="Arial"/>
        </w:rPr>
        <w:t xml:space="preserve"> ‘in the instalment period’.  This is a consequential amendment as a result of the amendment made </w:t>
      </w:r>
      <w:r w:rsidR="00E3651A" w:rsidRPr="004E0B48">
        <w:rPr>
          <w:rFonts w:ascii="Arial" w:hAnsi="Arial" w:cs="Arial"/>
        </w:rPr>
        <w:t>by</w:t>
      </w:r>
      <w:r w:rsidR="00E768AF" w:rsidRPr="004E0B48">
        <w:rPr>
          <w:rFonts w:ascii="Arial" w:hAnsi="Arial" w:cs="Arial"/>
        </w:rPr>
        <w:t xml:space="preserve"> </w:t>
      </w:r>
      <w:r w:rsidRPr="004E0B48">
        <w:rPr>
          <w:rFonts w:ascii="Arial" w:hAnsi="Arial" w:cs="Arial"/>
        </w:rPr>
        <w:t>item </w:t>
      </w:r>
      <w:r w:rsidR="003F6F25">
        <w:rPr>
          <w:rFonts w:ascii="Arial" w:hAnsi="Arial" w:cs="Arial"/>
        </w:rPr>
        <w:t>73</w:t>
      </w:r>
      <w:r w:rsidR="003F6F25" w:rsidRPr="004E0B48">
        <w:rPr>
          <w:rFonts w:ascii="Arial" w:hAnsi="Arial" w:cs="Arial"/>
          <w:b/>
        </w:rPr>
        <w:t xml:space="preserve"> </w:t>
      </w:r>
      <w:r w:rsidR="00E768AF" w:rsidRPr="004E0B48">
        <w:rPr>
          <w:rFonts w:ascii="Arial" w:hAnsi="Arial" w:cs="Arial"/>
        </w:rPr>
        <w:t>below.</w:t>
      </w:r>
    </w:p>
    <w:p w:rsidR="00E768AF" w:rsidRPr="004E0B48" w:rsidRDefault="00E768AF" w:rsidP="00E768AF">
      <w:pPr>
        <w:jc w:val="both"/>
        <w:rPr>
          <w:rFonts w:ascii="Arial" w:hAnsi="Arial" w:cs="Arial"/>
        </w:rPr>
      </w:pPr>
    </w:p>
    <w:p w:rsidR="00E768AF" w:rsidRPr="004E0B48" w:rsidRDefault="00EE4B8C" w:rsidP="00F246F1">
      <w:pPr>
        <w:keepLines/>
        <w:jc w:val="both"/>
        <w:rPr>
          <w:rFonts w:ascii="Arial" w:hAnsi="Arial" w:cs="Arial"/>
        </w:rPr>
      </w:pPr>
      <w:r w:rsidRPr="004E0B48">
        <w:rPr>
          <w:rFonts w:ascii="Arial" w:hAnsi="Arial" w:cs="Arial"/>
          <w:b/>
        </w:rPr>
        <w:lastRenderedPageBreak/>
        <w:t xml:space="preserve">Item </w:t>
      </w:r>
      <w:r w:rsidR="003F6F25">
        <w:rPr>
          <w:rFonts w:ascii="Arial" w:hAnsi="Arial" w:cs="Arial"/>
          <w:b/>
        </w:rPr>
        <w:t>73</w:t>
      </w:r>
      <w:r w:rsidR="003F6F25" w:rsidRPr="004E0B48">
        <w:rPr>
          <w:rFonts w:ascii="Arial" w:hAnsi="Arial" w:cs="Arial"/>
        </w:rPr>
        <w:t xml:space="preserve"> </w:t>
      </w:r>
      <w:r w:rsidR="00E768AF" w:rsidRPr="004E0B48">
        <w:rPr>
          <w:rFonts w:ascii="Arial" w:hAnsi="Arial" w:cs="Arial"/>
        </w:rPr>
        <w:t xml:space="preserve">repeals subsection </w:t>
      </w:r>
      <w:proofErr w:type="gramStart"/>
      <w:r w:rsidR="00E768AF" w:rsidRPr="004E0B48">
        <w:rPr>
          <w:rFonts w:ascii="Arial" w:hAnsi="Arial" w:cs="Arial"/>
        </w:rPr>
        <w:t>48C(</w:t>
      </w:r>
      <w:proofErr w:type="gramEnd"/>
      <w:r w:rsidR="00E768AF" w:rsidRPr="004E0B48">
        <w:rPr>
          <w:rFonts w:ascii="Arial" w:hAnsi="Arial" w:cs="Arial"/>
        </w:rPr>
        <w:t>4) and sub</w:t>
      </w:r>
      <w:r w:rsidR="00E3651A" w:rsidRPr="004E0B48">
        <w:rPr>
          <w:rFonts w:ascii="Arial" w:hAnsi="Arial" w:cs="Arial"/>
        </w:rPr>
        <w:t>stitutes a new subsection.  New </w:t>
      </w:r>
      <w:r w:rsidR="00E768AF" w:rsidRPr="004E0B48">
        <w:rPr>
          <w:rFonts w:ascii="Arial" w:hAnsi="Arial" w:cs="Arial"/>
        </w:rPr>
        <w:t xml:space="preserve">subsection </w:t>
      </w:r>
      <w:proofErr w:type="gramStart"/>
      <w:r w:rsidR="00E768AF" w:rsidRPr="004E0B48">
        <w:rPr>
          <w:rFonts w:ascii="Arial" w:hAnsi="Arial" w:cs="Arial"/>
        </w:rPr>
        <w:t>48C(</w:t>
      </w:r>
      <w:proofErr w:type="gramEnd"/>
      <w:r w:rsidR="00E768AF" w:rsidRPr="004E0B48">
        <w:rPr>
          <w:rFonts w:ascii="Arial" w:hAnsi="Arial" w:cs="Arial"/>
        </w:rPr>
        <w:t xml:space="preserve">4) has the same practical effect as new subsection 48B(5) provided for </w:t>
      </w:r>
      <w:r w:rsidR="00E3651A" w:rsidRPr="004E0B48">
        <w:rPr>
          <w:rFonts w:ascii="Arial" w:hAnsi="Arial" w:cs="Arial"/>
        </w:rPr>
        <w:t>by</w:t>
      </w:r>
      <w:r w:rsidRPr="004E0B48">
        <w:rPr>
          <w:rFonts w:ascii="Arial" w:hAnsi="Arial" w:cs="Arial"/>
        </w:rPr>
        <w:t xml:space="preserve"> item </w:t>
      </w:r>
      <w:r w:rsidR="006358EF">
        <w:rPr>
          <w:rFonts w:ascii="Arial" w:hAnsi="Arial" w:cs="Arial"/>
        </w:rPr>
        <w:t>70</w:t>
      </w:r>
      <w:r w:rsidR="006358EF" w:rsidRPr="004E0B48">
        <w:rPr>
          <w:rFonts w:ascii="Arial" w:hAnsi="Arial" w:cs="Arial"/>
        </w:rPr>
        <w:t xml:space="preserve"> </w:t>
      </w:r>
      <w:r w:rsidR="00E768AF" w:rsidRPr="004E0B48">
        <w:rPr>
          <w:rFonts w:ascii="Arial" w:hAnsi="Arial" w:cs="Arial"/>
        </w:rPr>
        <w:t>above.  That is, it allows immediate payment of any accrued quarterly pension supplement where it ceases to be payable to a person.  It ensures that people receive their accrued quarterly pension supplement as soon as they cease to qualify for it</w:t>
      </w:r>
      <w:r w:rsidR="00E3651A" w:rsidRPr="004E0B48">
        <w:rPr>
          <w:rFonts w:ascii="Arial" w:hAnsi="Arial" w:cs="Arial"/>
        </w:rPr>
        <w:t>,</w:t>
      </w:r>
      <w:r w:rsidR="00E768AF" w:rsidRPr="004E0B48">
        <w:rPr>
          <w:rFonts w:ascii="Arial" w:hAnsi="Arial" w:cs="Arial"/>
        </w:rPr>
        <w:t xml:space="preserve"> instead of having to wait until the end of the quarter.  If a person remains qualified for quarterly pension supplement</w:t>
      </w:r>
      <w:r w:rsidR="00E3651A" w:rsidRPr="004E0B48">
        <w:rPr>
          <w:rFonts w:ascii="Arial" w:hAnsi="Arial" w:cs="Arial"/>
        </w:rPr>
        <w:t>,</w:t>
      </w:r>
      <w:r w:rsidR="00E768AF" w:rsidRPr="004E0B48">
        <w:rPr>
          <w:rFonts w:ascii="Arial" w:hAnsi="Arial" w:cs="Arial"/>
        </w:rPr>
        <w:t xml:space="preserve"> they will continue to receive the payment quarterly.</w:t>
      </w:r>
    </w:p>
    <w:p w:rsidR="00E768AF" w:rsidRPr="004E0B48" w:rsidRDefault="00E768AF" w:rsidP="00E768AF">
      <w:pPr>
        <w:jc w:val="both"/>
        <w:rPr>
          <w:rFonts w:ascii="Arial" w:hAnsi="Arial" w:cs="Arial"/>
        </w:rPr>
      </w:pPr>
    </w:p>
    <w:p w:rsidR="00E768AF" w:rsidRPr="004E0B48" w:rsidRDefault="00E768AF" w:rsidP="00E768AF">
      <w:pPr>
        <w:jc w:val="both"/>
        <w:rPr>
          <w:rFonts w:ascii="Arial" w:hAnsi="Arial" w:cs="Arial"/>
        </w:rPr>
      </w:pPr>
      <w:r w:rsidRPr="004E0B48">
        <w:rPr>
          <w:rFonts w:ascii="Arial" w:hAnsi="Arial" w:cs="Arial"/>
          <w:b/>
        </w:rPr>
        <w:t xml:space="preserve">Item </w:t>
      </w:r>
      <w:r w:rsidR="003F6F25">
        <w:rPr>
          <w:rFonts w:ascii="Arial" w:hAnsi="Arial" w:cs="Arial"/>
          <w:b/>
        </w:rPr>
        <w:t>74</w:t>
      </w:r>
      <w:r w:rsidR="003F6F25" w:rsidRPr="004E0B48">
        <w:rPr>
          <w:rFonts w:ascii="Arial" w:hAnsi="Arial" w:cs="Arial"/>
        </w:rPr>
        <w:t xml:space="preserve"> </w:t>
      </w:r>
      <w:r w:rsidRPr="004E0B48">
        <w:rPr>
          <w:rFonts w:ascii="Arial" w:hAnsi="Arial" w:cs="Arial"/>
        </w:rPr>
        <w:t>amends subsection 48D(2) by omitting the words</w:t>
      </w:r>
      <w:r w:rsidR="00E3651A" w:rsidRPr="004E0B48">
        <w:rPr>
          <w:rFonts w:ascii="Arial" w:hAnsi="Arial" w:cs="Arial"/>
        </w:rPr>
        <w:t>,</w:t>
      </w:r>
      <w:r w:rsidRPr="004E0B48">
        <w:rPr>
          <w:rFonts w:ascii="Arial" w:hAnsi="Arial" w:cs="Arial"/>
        </w:rPr>
        <w:t xml:space="preserve"> ‘on or after the first supplement test day (the current test day) that follows a day for which quarterly clean energy supplement is payable to the person’</w:t>
      </w:r>
      <w:r w:rsidR="00E3651A" w:rsidRPr="004E0B48">
        <w:rPr>
          <w:rFonts w:ascii="Arial" w:hAnsi="Arial" w:cs="Arial"/>
        </w:rPr>
        <w:t>,</w:t>
      </w:r>
      <w:r w:rsidRPr="004E0B48">
        <w:rPr>
          <w:rFonts w:ascii="Arial" w:hAnsi="Arial" w:cs="Arial"/>
        </w:rPr>
        <w:t xml:space="preserve"> and substitutes the words</w:t>
      </w:r>
      <w:r w:rsidR="00E3651A" w:rsidRPr="004E0B48">
        <w:rPr>
          <w:rFonts w:ascii="Arial" w:hAnsi="Arial" w:cs="Arial"/>
        </w:rPr>
        <w:t>,</w:t>
      </w:r>
      <w:r w:rsidRPr="004E0B48">
        <w:rPr>
          <w:rFonts w:ascii="Arial" w:hAnsi="Arial" w:cs="Arial"/>
        </w:rPr>
        <w:t xml:space="preserve"> ‘after the end of an instalment period’.  The amendment provides that quarterly clean energy supplement is to be paid to the person as soon as practicable after the end of the </w:t>
      </w:r>
      <w:r w:rsidRPr="004E0B48">
        <w:rPr>
          <w:rFonts w:ascii="Arial" w:hAnsi="Arial" w:cs="Arial"/>
          <w:b/>
          <w:i/>
        </w:rPr>
        <w:t>instalment period</w:t>
      </w:r>
      <w:r w:rsidR="00E3651A" w:rsidRPr="004E0B48">
        <w:rPr>
          <w:rFonts w:ascii="Arial" w:hAnsi="Arial" w:cs="Arial"/>
        </w:rPr>
        <w:t>, definition of</w:t>
      </w:r>
      <w:r w:rsidRPr="004E0B48">
        <w:rPr>
          <w:rFonts w:ascii="Arial" w:hAnsi="Arial" w:cs="Arial"/>
        </w:rPr>
        <w:t xml:space="preserve"> which is inserted by item </w:t>
      </w:r>
      <w:r w:rsidR="003F6F25">
        <w:rPr>
          <w:rFonts w:ascii="Arial" w:hAnsi="Arial" w:cs="Arial"/>
        </w:rPr>
        <w:t>76</w:t>
      </w:r>
      <w:r w:rsidR="003F6F25" w:rsidRPr="004E0B48">
        <w:rPr>
          <w:rFonts w:ascii="Arial" w:hAnsi="Arial" w:cs="Arial"/>
          <w:b/>
        </w:rPr>
        <w:t xml:space="preserve"> </w:t>
      </w:r>
      <w:r w:rsidRPr="004E0B48">
        <w:rPr>
          <w:rFonts w:ascii="Arial" w:hAnsi="Arial" w:cs="Arial"/>
        </w:rPr>
        <w:t>below.</w:t>
      </w:r>
    </w:p>
    <w:p w:rsidR="00E768AF" w:rsidRPr="004E0B48" w:rsidRDefault="00E768AF" w:rsidP="00E768AF">
      <w:pPr>
        <w:jc w:val="both"/>
        <w:rPr>
          <w:rFonts w:ascii="Arial" w:hAnsi="Arial" w:cs="Arial"/>
        </w:rPr>
      </w:pPr>
    </w:p>
    <w:p w:rsidR="00E768AF" w:rsidRPr="004E0B48" w:rsidRDefault="00EE4B8C" w:rsidP="00E768AF">
      <w:pPr>
        <w:jc w:val="both"/>
        <w:rPr>
          <w:rFonts w:ascii="Arial" w:hAnsi="Arial" w:cs="Arial"/>
        </w:rPr>
      </w:pPr>
      <w:r w:rsidRPr="004E0B48">
        <w:rPr>
          <w:rFonts w:ascii="Arial" w:hAnsi="Arial" w:cs="Arial"/>
          <w:b/>
        </w:rPr>
        <w:t xml:space="preserve">Item </w:t>
      </w:r>
      <w:r w:rsidR="003F6F25">
        <w:rPr>
          <w:rFonts w:ascii="Arial" w:hAnsi="Arial" w:cs="Arial"/>
          <w:b/>
        </w:rPr>
        <w:t>75</w:t>
      </w:r>
      <w:r w:rsidR="003F6F25" w:rsidRPr="004E0B48">
        <w:rPr>
          <w:rFonts w:ascii="Arial" w:hAnsi="Arial" w:cs="Arial"/>
        </w:rPr>
        <w:t xml:space="preserve"> </w:t>
      </w:r>
      <w:r w:rsidR="00E768AF" w:rsidRPr="004E0B48">
        <w:rPr>
          <w:rFonts w:ascii="Arial" w:hAnsi="Arial" w:cs="Arial"/>
        </w:rPr>
        <w:t>omits the words</w:t>
      </w:r>
      <w:r w:rsidR="00E3651A" w:rsidRPr="004E0B48">
        <w:rPr>
          <w:rFonts w:ascii="Arial" w:hAnsi="Arial" w:cs="Arial"/>
        </w:rPr>
        <w:t>,</w:t>
      </w:r>
      <w:r w:rsidR="00E768AF" w:rsidRPr="004E0B48">
        <w:rPr>
          <w:rFonts w:ascii="Arial" w:hAnsi="Arial" w:cs="Arial"/>
        </w:rPr>
        <w:t xml:space="preserve"> ‘during the test period for which quarterly clean energy supplement is payable to the person’</w:t>
      </w:r>
      <w:r w:rsidR="00E3651A" w:rsidRPr="004E0B48">
        <w:rPr>
          <w:rFonts w:ascii="Arial" w:hAnsi="Arial" w:cs="Arial"/>
        </w:rPr>
        <w:t>,</w:t>
      </w:r>
      <w:r w:rsidR="00E768AF" w:rsidRPr="004E0B48">
        <w:rPr>
          <w:rFonts w:ascii="Arial" w:hAnsi="Arial" w:cs="Arial"/>
        </w:rPr>
        <w:t xml:space="preserve"> from paragraph </w:t>
      </w:r>
      <w:proofErr w:type="gramStart"/>
      <w:r w:rsidR="00E768AF" w:rsidRPr="004E0B48">
        <w:rPr>
          <w:rFonts w:ascii="Arial" w:hAnsi="Arial" w:cs="Arial"/>
        </w:rPr>
        <w:t>48D(</w:t>
      </w:r>
      <w:proofErr w:type="gramEnd"/>
      <w:r w:rsidR="00E768AF" w:rsidRPr="004E0B48">
        <w:rPr>
          <w:rFonts w:ascii="Arial" w:hAnsi="Arial" w:cs="Arial"/>
        </w:rPr>
        <w:t>3)(a)</w:t>
      </w:r>
      <w:r w:rsidR="00E3651A" w:rsidRPr="004E0B48">
        <w:rPr>
          <w:rFonts w:ascii="Arial" w:hAnsi="Arial" w:cs="Arial"/>
        </w:rPr>
        <w:t>,</w:t>
      </w:r>
      <w:r w:rsidR="00E768AF" w:rsidRPr="004E0B48">
        <w:rPr>
          <w:rFonts w:ascii="Arial" w:hAnsi="Arial" w:cs="Arial"/>
        </w:rPr>
        <w:t xml:space="preserve"> and substitutes the words</w:t>
      </w:r>
      <w:r w:rsidR="00E3651A" w:rsidRPr="004E0B48">
        <w:rPr>
          <w:rFonts w:ascii="Arial" w:hAnsi="Arial" w:cs="Arial"/>
        </w:rPr>
        <w:t>,</w:t>
      </w:r>
      <w:r w:rsidR="00E768AF" w:rsidRPr="004E0B48">
        <w:rPr>
          <w:rFonts w:ascii="Arial" w:hAnsi="Arial" w:cs="Arial"/>
        </w:rPr>
        <w:t xml:space="preserve"> ‘instalment period’.  This is a consequential amendment as a result of the amendment made </w:t>
      </w:r>
      <w:r w:rsidR="00E3651A" w:rsidRPr="004E0B48">
        <w:rPr>
          <w:rFonts w:ascii="Arial" w:hAnsi="Arial" w:cs="Arial"/>
        </w:rPr>
        <w:t>by</w:t>
      </w:r>
      <w:r w:rsidRPr="004E0B48">
        <w:rPr>
          <w:rFonts w:ascii="Arial" w:hAnsi="Arial" w:cs="Arial"/>
        </w:rPr>
        <w:t xml:space="preserve"> item </w:t>
      </w:r>
      <w:r w:rsidR="003F6F25">
        <w:rPr>
          <w:rFonts w:ascii="Arial" w:hAnsi="Arial" w:cs="Arial"/>
        </w:rPr>
        <w:t>76</w:t>
      </w:r>
      <w:r w:rsidR="003F6F25" w:rsidRPr="004E0B48">
        <w:rPr>
          <w:rFonts w:ascii="Arial" w:hAnsi="Arial" w:cs="Arial"/>
        </w:rPr>
        <w:t xml:space="preserve"> </w:t>
      </w:r>
      <w:r w:rsidR="00E768AF" w:rsidRPr="004E0B48">
        <w:rPr>
          <w:rFonts w:ascii="Arial" w:hAnsi="Arial" w:cs="Arial"/>
        </w:rPr>
        <w:t>below.</w:t>
      </w:r>
    </w:p>
    <w:p w:rsidR="00E768AF" w:rsidRPr="004E0B48" w:rsidRDefault="00E768AF" w:rsidP="00E768AF">
      <w:pPr>
        <w:jc w:val="both"/>
        <w:rPr>
          <w:rFonts w:ascii="Arial" w:hAnsi="Arial" w:cs="Arial"/>
        </w:rPr>
      </w:pPr>
    </w:p>
    <w:p w:rsidR="00E768AF" w:rsidRPr="004E0B48" w:rsidRDefault="00E768AF" w:rsidP="006E5D74">
      <w:pPr>
        <w:keepLines/>
        <w:jc w:val="both"/>
        <w:rPr>
          <w:rFonts w:ascii="Arial" w:hAnsi="Arial" w:cs="Arial"/>
        </w:rPr>
      </w:pPr>
      <w:r w:rsidRPr="004E0B48">
        <w:rPr>
          <w:rFonts w:ascii="Arial" w:hAnsi="Arial" w:cs="Arial"/>
          <w:b/>
        </w:rPr>
        <w:t xml:space="preserve">Item </w:t>
      </w:r>
      <w:r w:rsidR="003F6F25">
        <w:rPr>
          <w:rFonts w:ascii="Arial" w:hAnsi="Arial" w:cs="Arial"/>
          <w:b/>
        </w:rPr>
        <w:t>76</w:t>
      </w:r>
      <w:r w:rsidR="003F6F25" w:rsidRPr="004E0B48">
        <w:rPr>
          <w:rFonts w:ascii="Arial" w:hAnsi="Arial" w:cs="Arial"/>
        </w:rPr>
        <w:t xml:space="preserve"> </w:t>
      </w:r>
      <w:r w:rsidRPr="004E0B48">
        <w:rPr>
          <w:rFonts w:ascii="Arial" w:hAnsi="Arial" w:cs="Arial"/>
        </w:rPr>
        <w:t xml:space="preserve">repeals subsection </w:t>
      </w:r>
      <w:proofErr w:type="gramStart"/>
      <w:r w:rsidRPr="004E0B48">
        <w:rPr>
          <w:rFonts w:ascii="Arial" w:hAnsi="Arial" w:cs="Arial"/>
        </w:rPr>
        <w:t>48D(</w:t>
      </w:r>
      <w:proofErr w:type="gramEnd"/>
      <w:r w:rsidRPr="004E0B48">
        <w:rPr>
          <w:rFonts w:ascii="Arial" w:hAnsi="Arial" w:cs="Arial"/>
        </w:rPr>
        <w:t>4) and sub</w:t>
      </w:r>
      <w:r w:rsidR="00E3651A" w:rsidRPr="004E0B48">
        <w:rPr>
          <w:rFonts w:ascii="Arial" w:hAnsi="Arial" w:cs="Arial"/>
        </w:rPr>
        <w:t>stitutes a new subsection.  New </w:t>
      </w:r>
      <w:r w:rsidRPr="004E0B48">
        <w:rPr>
          <w:rFonts w:ascii="Arial" w:hAnsi="Arial" w:cs="Arial"/>
        </w:rPr>
        <w:t xml:space="preserve">subsection </w:t>
      </w:r>
      <w:proofErr w:type="gramStart"/>
      <w:r w:rsidRPr="004E0B48">
        <w:rPr>
          <w:rFonts w:ascii="Arial" w:hAnsi="Arial" w:cs="Arial"/>
        </w:rPr>
        <w:t>48D(</w:t>
      </w:r>
      <w:proofErr w:type="gramEnd"/>
      <w:r w:rsidRPr="004E0B48">
        <w:rPr>
          <w:rFonts w:ascii="Arial" w:hAnsi="Arial" w:cs="Arial"/>
        </w:rPr>
        <w:t xml:space="preserve">4) has the same practical effect as new subsection 48B(5) provided for </w:t>
      </w:r>
      <w:r w:rsidR="00E3651A" w:rsidRPr="004E0B48">
        <w:rPr>
          <w:rFonts w:ascii="Arial" w:hAnsi="Arial" w:cs="Arial"/>
        </w:rPr>
        <w:t>by</w:t>
      </w:r>
      <w:r w:rsidR="00EE4B8C" w:rsidRPr="004E0B48">
        <w:rPr>
          <w:rFonts w:ascii="Arial" w:hAnsi="Arial" w:cs="Arial"/>
        </w:rPr>
        <w:t xml:space="preserve"> item </w:t>
      </w:r>
      <w:r w:rsidR="006358EF">
        <w:rPr>
          <w:rFonts w:ascii="Arial" w:hAnsi="Arial" w:cs="Arial"/>
        </w:rPr>
        <w:t>70</w:t>
      </w:r>
      <w:r w:rsidR="006358EF" w:rsidRPr="004E0B48">
        <w:rPr>
          <w:rFonts w:ascii="Arial" w:hAnsi="Arial" w:cs="Arial"/>
        </w:rPr>
        <w:t xml:space="preserve"> </w:t>
      </w:r>
      <w:r w:rsidRPr="004E0B48">
        <w:rPr>
          <w:rFonts w:ascii="Arial" w:hAnsi="Arial" w:cs="Arial"/>
        </w:rPr>
        <w:t>above.  That is, it allows immediate payment of any accrued quarterly clean energy supplement where it ceases to be payable to a person.  It ensures that people receive their accrued quarterly clean energy supplement as soon as they cease to qualify for it</w:t>
      </w:r>
      <w:r w:rsidR="00E3651A" w:rsidRPr="004E0B48">
        <w:rPr>
          <w:rFonts w:ascii="Arial" w:hAnsi="Arial" w:cs="Arial"/>
        </w:rPr>
        <w:t>,</w:t>
      </w:r>
      <w:r w:rsidRPr="004E0B48">
        <w:rPr>
          <w:rFonts w:ascii="Arial" w:hAnsi="Arial" w:cs="Arial"/>
        </w:rPr>
        <w:t xml:space="preserve"> instead of having to wait until the end of the quarter.  If a person remains qualified for quarterly clean energy supplement</w:t>
      </w:r>
      <w:r w:rsidR="00E3651A" w:rsidRPr="004E0B48">
        <w:rPr>
          <w:rFonts w:ascii="Arial" w:hAnsi="Arial" w:cs="Arial"/>
        </w:rPr>
        <w:t>,</w:t>
      </w:r>
      <w:r w:rsidRPr="004E0B48">
        <w:rPr>
          <w:rFonts w:ascii="Arial" w:hAnsi="Arial" w:cs="Arial"/>
        </w:rPr>
        <w:t xml:space="preserve"> they will continue to receive the payment quarterly.</w:t>
      </w:r>
    </w:p>
    <w:p w:rsidR="00E768AF" w:rsidRPr="004E0B48" w:rsidRDefault="00E768AF" w:rsidP="00E768AF">
      <w:pPr>
        <w:jc w:val="both"/>
        <w:rPr>
          <w:rFonts w:ascii="Arial" w:hAnsi="Arial" w:cs="Arial"/>
        </w:rPr>
      </w:pPr>
    </w:p>
    <w:p w:rsidR="00E768AF" w:rsidRPr="004E0B48" w:rsidRDefault="00E768AF" w:rsidP="004E0B48">
      <w:pPr>
        <w:keepNext/>
        <w:jc w:val="both"/>
        <w:rPr>
          <w:rFonts w:ascii="Arial" w:hAnsi="Arial" w:cs="Arial"/>
          <w:u w:val="single"/>
        </w:rPr>
      </w:pPr>
      <w:r w:rsidRPr="004E0B48">
        <w:rPr>
          <w:rFonts w:ascii="Arial" w:hAnsi="Arial" w:cs="Arial"/>
          <w:u w:val="single"/>
        </w:rPr>
        <w:t>Amendments to the Veterans’ Entitlements Act</w:t>
      </w:r>
    </w:p>
    <w:p w:rsidR="00E768AF" w:rsidRPr="004E0B48" w:rsidRDefault="00E768AF" w:rsidP="004E0B48">
      <w:pPr>
        <w:keepNext/>
        <w:jc w:val="both"/>
        <w:rPr>
          <w:rFonts w:ascii="Arial" w:hAnsi="Arial" w:cs="Arial"/>
        </w:rPr>
      </w:pPr>
    </w:p>
    <w:p w:rsidR="00E768AF" w:rsidRPr="004E0B48" w:rsidRDefault="00EE4B8C" w:rsidP="004E0B48">
      <w:pPr>
        <w:keepLines/>
        <w:jc w:val="both"/>
        <w:rPr>
          <w:rFonts w:ascii="Arial" w:hAnsi="Arial" w:cs="Arial"/>
        </w:rPr>
      </w:pPr>
      <w:r w:rsidRPr="004E0B48">
        <w:rPr>
          <w:rFonts w:ascii="Arial" w:hAnsi="Arial" w:cs="Arial"/>
          <w:b/>
        </w:rPr>
        <w:t xml:space="preserve">Item </w:t>
      </w:r>
      <w:r w:rsidR="003F6F25">
        <w:rPr>
          <w:rFonts w:ascii="Arial" w:hAnsi="Arial" w:cs="Arial"/>
          <w:b/>
        </w:rPr>
        <w:t>77</w:t>
      </w:r>
      <w:r w:rsidR="003F6F25" w:rsidRPr="004E0B48">
        <w:rPr>
          <w:rFonts w:ascii="Arial" w:hAnsi="Arial" w:cs="Arial"/>
          <w:b/>
        </w:rPr>
        <w:t xml:space="preserve"> </w:t>
      </w:r>
      <w:r w:rsidR="00E3651A" w:rsidRPr="004E0B48">
        <w:rPr>
          <w:rFonts w:ascii="Arial" w:hAnsi="Arial" w:cs="Arial"/>
        </w:rPr>
        <w:t>amends</w:t>
      </w:r>
      <w:r w:rsidR="00E768AF" w:rsidRPr="004E0B48">
        <w:rPr>
          <w:rFonts w:ascii="Arial" w:hAnsi="Arial" w:cs="Arial"/>
          <w:b/>
        </w:rPr>
        <w:t xml:space="preserve"> </w:t>
      </w:r>
      <w:r w:rsidR="00E768AF" w:rsidRPr="004E0B48">
        <w:rPr>
          <w:rFonts w:ascii="Arial" w:hAnsi="Arial" w:cs="Arial"/>
        </w:rPr>
        <w:t xml:space="preserve">subsection </w:t>
      </w:r>
      <w:proofErr w:type="gramStart"/>
      <w:r w:rsidR="00E768AF" w:rsidRPr="004E0B48">
        <w:rPr>
          <w:rFonts w:ascii="Arial" w:hAnsi="Arial" w:cs="Arial"/>
        </w:rPr>
        <w:t>60C(</w:t>
      </w:r>
      <w:proofErr w:type="gramEnd"/>
      <w:r w:rsidR="00E768AF" w:rsidRPr="004E0B48">
        <w:rPr>
          <w:rFonts w:ascii="Arial" w:hAnsi="Arial" w:cs="Arial"/>
        </w:rPr>
        <w:t>2) by omitting the words</w:t>
      </w:r>
      <w:r w:rsidR="00E3651A" w:rsidRPr="004E0B48">
        <w:rPr>
          <w:rFonts w:ascii="Arial" w:hAnsi="Arial" w:cs="Arial"/>
        </w:rPr>
        <w:t>,</w:t>
      </w:r>
      <w:r w:rsidR="00E768AF" w:rsidRPr="004E0B48">
        <w:rPr>
          <w:rFonts w:ascii="Arial" w:hAnsi="Arial" w:cs="Arial"/>
        </w:rPr>
        <w:t xml:space="preserve"> ‘on or after the first supplement test day (the </w:t>
      </w:r>
      <w:r w:rsidR="00E768AF" w:rsidRPr="004E0B48">
        <w:rPr>
          <w:rFonts w:ascii="Arial" w:hAnsi="Arial" w:cs="Arial"/>
          <w:b/>
          <w:i/>
        </w:rPr>
        <w:t>current test day</w:t>
      </w:r>
      <w:r w:rsidR="00E768AF" w:rsidRPr="004E0B48">
        <w:rPr>
          <w:rFonts w:ascii="Arial" w:hAnsi="Arial" w:cs="Arial"/>
        </w:rPr>
        <w:t>) that follows a day on which an election by the person under subsection 60A(1) is in force’</w:t>
      </w:r>
      <w:r w:rsidR="00E3651A" w:rsidRPr="004E0B48">
        <w:rPr>
          <w:rFonts w:ascii="Arial" w:hAnsi="Arial" w:cs="Arial"/>
        </w:rPr>
        <w:t>,</w:t>
      </w:r>
      <w:r w:rsidR="00E768AF" w:rsidRPr="004E0B48">
        <w:rPr>
          <w:rFonts w:ascii="Arial" w:hAnsi="Arial" w:cs="Arial"/>
        </w:rPr>
        <w:t xml:space="preserve"> and substituting the words</w:t>
      </w:r>
      <w:r w:rsidR="00E3651A" w:rsidRPr="004E0B48">
        <w:rPr>
          <w:rFonts w:ascii="Arial" w:hAnsi="Arial" w:cs="Arial"/>
        </w:rPr>
        <w:t>,</w:t>
      </w:r>
      <w:r w:rsidR="00E768AF" w:rsidRPr="004E0B48">
        <w:rPr>
          <w:rFonts w:ascii="Arial" w:hAnsi="Arial" w:cs="Arial"/>
        </w:rPr>
        <w:t xml:space="preserve"> ‘after the end of an instalment period’.  The amendment provides that quarterly pension supplement is to be paid to the person as soon as practicable after the end of the </w:t>
      </w:r>
      <w:r w:rsidR="00E768AF" w:rsidRPr="004E0B48">
        <w:rPr>
          <w:rFonts w:ascii="Arial" w:hAnsi="Arial" w:cs="Arial"/>
          <w:b/>
          <w:i/>
        </w:rPr>
        <w:t>instalment period</w:t>
      </w:r>
      <w:r w:rsidR="00E3651A" w:rsidRPr="004E0B48">
        <w:rPr>
          <w:rFonts w:ascii="Arial" w:hAnsi="Arial" w:cs="Arial"/>
        </w:rPr>
        <w:t>, a definition of</w:t>
      </w:r>
      <w:r w:rsidR="00E768AF" w:rsidRPr="004E0B48">
        <w:rPr>
          <w:rFonts w:ascii="Arial" w:hAnsi="Arial" w:cs="Arial"/>
        </w:rPr>
        <w:t xml:space="preserve"> which is inserted by </w:t>
      </w:r>
      <w:r w:rsidRPr="004E0B48">
        <w:rPr>
          <w:rFonts w:ascii="Arial" w:hAnsi="Arial" w:cs="Arial"/>
        </w:rPr>
        <w:t xml:space="preserve">item </w:t>
      </w:r>
      <w:r w:rsidR="003F6F25">
        <w:rPr>
          <w:rFonts w:ascii="Arial" w:hAnsi="Arial" w:cs="Arial"/>
        </w:rPr>
        <w:t>79</w:t>
      </w:r>
      <w:r w:rsidR="003F6F25" w:rsidRPr="004E0B48">
        <w:rPr>
          <w:rFonts w:ascii="Arial" w:hAnsi="Arial" w:cs="Arial"/>
        </w:rPr>
        <w:t xml:space="preserve"> </w:t>
      </w:r>
      <w:r w:rsidR="00E768AF" w:rsidRPr="004E0B48">
        <w:rPr>
          <w:rFonts w:ascii="Arial" w:hAnsi="Arial" w:cs="Arial"/>
        </w:rPr>
        <w:t>below.</w:t>
      </w:r>
    </w:p>
    <w:p w:rsidR="00E768AF" w:rsidRPr="004E0B48" w:rsidRDefault="00E768AF" w:rsidP="00E768AF">
      <w:pPr>
        <w:jc w:val="both"/>
        <w:rPr>
          <w:rFonts w:ascii="Arial" w:hAnsi="Arial" w:cs="Arial"/>
        </w:rPr>
      </w:pPr>
    </w:p>
    <w:p w:rsidR="00E768AF" w:rsidRPr="004E0B48" w:rsidRDefault="00EE4B8C" w:rsidP="00E768AF">
      <w:pPr>
        <w:jc w:val="both"/>
        <w:rPr>
          <w:rFonts w:ascii="Arial" w:hAnsi="Arial" w:cs="Arial"/>
        </w:rPr>
      </w:pPr>
      <w:r w:rsidRPr="004E0B48">
        <w:rPr>
          <w:rFonts w:ascii="Arial" w:hAnsi="Arial" w:cs="Arial"/>
          <w:b/>
        </w:rPr>
        <w:t xml:space="preserve">Item </w:t>
      </w:r>
      <w:r w:rsidR="003F6F25">
        <w:rPr>
          <w:rFonts w:ascii="Arial" w:hAnsi="Arial" w:cs="Arial"/>
          <w:b/>
        </w:rPr>
        <w:t>78</w:t>
      </w:r>
      <w:r w:rsidR="003F6F25" w:rsidRPr="004E0B48">
        <w:rPr>
          <w:rFonts w:ascii="Arial" w:hAnsi="Arial" w:cs="Arial"/>
          <w:b/>
        </w:rPr>
        <w:t xml:space="preserve"> </w:t>
      </w:r>
      <w:r w:rsidR="00E3651A" w:rsidRPr="004E0B48">
        <w:rPr>
          <w:rFonts w:ascii="Arial" w:hAnsi="Arial" w:cs="Arial"/>
        </w:rPr>
        <w:t>amends</w:t>
      </w:r>
      <w:r w:rsidR="00E768AF" w:rsidRPr="004E0B48">
        <w:rPr>
          <w:rFonts w:ascii="Arial" w:hAnsi="Arial" w:cs="Arial"/>
        </w:rPr>
        <w:t xml:space="preserve"> subsection </w:t>
      </w:r>
      <w:proofErr w:type="gramStart"/>
      <w:r w:rsidR="00E768AF" w:rsidRPr="004E0B48">
        <w:rPr>
          <w:rFonts w:ascii="Arial" w:hAnsi="Arial" w:cs="Arial"/>
        </w:rPr>
        <w:t>60C(</w:t>
      </w:r>
      <w:proofErr w:type="gramEnd"/>
      <w:r w:rsidR="00E768AF" w:rsidRPr="004E0B48">
        <w:rPr>
          <w:rFonts w:ascii="Arial" w:hAnsi="Arial" w:cs="Arial"/>
        </w:rPr>
        <w:t>3)</w:t>
      </w:r>
      <w:r w:rsidR="00E768AF" w:rsidRPr="004E0B48">
        <w:rPr>
          <w:rFonts w:ascii="Arial" w:hAnsi="Arial" w:cs="Arial"/>
          <w:b/>
        </w:rPr>
        <w:t xml:space="preserve"> </w:t>
      </w:r>
      <w:r w:rsidR="00E768AF" w:rsidRPr="004E0B48">
        <w:rPr>
          <w:rFonts w:ascii="Arial" w:hAnsi="Arial" w:cs="Arial"/>
        </w:rPr>
        <w:t>by omitting the words</w:t>
      </w:r>
      <w:r w:rsidR="00E3651A" w:rsidRPr="004E0B48">
        <w:rPr>
          <w:rFonts w:ascii="Arial" w:hAnsi="Arial" w:cs="Arial"/>
        </w:rPr>
        <w:t>,</w:t>
      </w:r>
      <w:r w:rsidR="00E768AF" w:rsidRPr="004E0B48">
        <w:rPr>
          <w:rFonts w:ascii="Arial" w:hAnsi="Arial" w:cs="Arial"/>
        </w:rPr>
        <w:t xml:space="preserve"> ‘during the test period for which an election by the person under subsection 60A(1) is in force’</w:t>
      </w:r>
      <w:r w:rsidR="00E3651A" w:rsidRPr="004E0B48">
        <w:rPr>
          <w:rFonts w:ascii="Arial" w:hAnsi="Arial" w:cs="Arial"/>
        </w:rPr>
        <w:t>,</w:t>
      </w:r>
      <w:r w:rsidR="00E768AF" w:rsidRPr="004E0B48">
        <w:rPr>
          <w:rFonts w:ascii="Arial" w:hAnsi="Arial" w:cs="Arial"/>
        </w:rPr>
        <w:t xml:space="preserve"> and substituting the words</w:t>
      </w:r>
      <w:r w:rsidR="00E3651A" w:rsidRPr="004E0B48">
        <w:rPr>
          <w:rFonts w:ascii="Arial" w:hAnsi="Arial" w:cs="Arial"/>
        </w:rPr>
        <w:t>,</w:t>
      </w:r>
      <w:r w:rsidR="00E768AF" w:rsidRPr="004E0B48">
        <w:rPr>
          <w:rFonts w:ascii="Arial" w:hAnsi="Arial" w:cs="Arial"/>
        </w:rPr>
        <w:t xml:space="preserve"> ‘in the instalment period’.  This is a consequential amendment as a result of the amendment made </w:t>
      </w:r>
      <w:r w:rsidR="00E3651A" w:rsidRPr="004E0B48">
        <w:rPr>
          <w:rFonts w:ascii="Arial" w:hAnsi="Arial" w:cs="Arial"/>
        </w:rPr>
        <w:t>by</w:t>
      </w:r>
      <w:r w:rsidR="00E768AF" w:rsidRPr="004E0B48">
        <w:rPr>
          <w:rFonts w:ascii="Arial" w:hAnsi="Arial" w:cs="Arial"/>
        </w:rPr>
        <w:t xml:space="preserve"> </w:t>
      </w:r>
      <w:r w:rsidRPr="004E0B48">
        <w:rPr>
          <w:rFonts w:ascii="Arial" w:hAnsi="Arial" w:cs="Arial"/>
        </w:rPr>
        <w:t>item </w:t>
      </w:r>
      <w:r w:rsidR="003F6F25">
        <w:rPr>
          <w:rFonts w:ascii="Arial" w:hAnsi="Arial" w:cs="Arial"/>
        </w:rPr>
        <w:t>79</w:t>
      </w:r>
      <w:r w:rsidR="003F6F25" w:rsidRPr="004E0B48">
        <w:rPr>
          <w:rFonts w:ascii="Arial" w:hAnsi="Arial" w:cs="Arial"/>
          <w:b/>
        </w:rPr>
        <w:t xml:space="preserve"> </w:t>
      </w:r>
      <w:r w:rsidR="00E768AF" w:rsidRPr="004E0B48">
        <w:rPr>
          <w:rFonts w:ascii="Arial" w:hAnsi="Arial" w:cs="Arial"/>
        </w:rPr>
        <w:t>below.</w:t>
      </w:r>
    </w:p>
    <w:p w:rsidR="00E768AF" w:rsidRPr="004E0B48" w:rsidRDefault="00E768AF" w:rsidP="00E768AF">
      <w:pPr>
        <w:jc w:val="both"/>
        <w:rPr>
          <w:rFonts w:ascii="Arial" w:hAnsi="Arial" w:cs="Arial"/>
        </w:rPr>
      </w:pPr>
    </w:p>
    <w:p w:rsidR="00E768AF" w:rsidRPr="004E0B48" w:rsidRDefault="00EE4B8C" w:rsidP="00F246F1">
      <w:pPr>
        <w:keepLines/>
        <w:jc w:val="both"/>
        <w:rPr>
          <w:rFonts w:ascii="Arial" w:hAnsi="Arial" w:cs="Arial"/>
        </w:rPr>
      </w:pPr>
      <w:r w:rsidRPr="004E0B48">
        <w:rPr>
          <w:rFonts w:ascii="Arial" w:hAnsi="Arial" w:cs="Arial"/>
          <w:b/>
        </w:rPr>
        <w:lastRenderedPageBreak/>
        <w:t xml:space="preserve">Item </w:t>
      </w:r>
      <w:r w:rsidR="003F6F25">
        <w:rPr>
          <w:rFonts w:ascii="Arial" w:hAnsi="Arial" w:cs="Arial"/>
          <w:b/>
        </w:rPr>
        <w:t>79</w:t>
      </w:r>
      <w:r w:rsidR="003F6F25" w:rsidRPr="004E0B48">
        <w:rPr>
          <w:rFonts w:ascii="Arial" w:hAnsi="Arial" w:cs="Arial"/>
          <w:i/>
        </w:rPr>
        <w:t xml:space="preserve"> </w:t>
      </w:r>
      <w:r w:rsidR="00E768AF" w:rsidRPr="004E0B48">
        <w:rPr>
          <w:rFonts w:ascii="Arial" w:hAnsi="Arial" w:cs="Arial"/>
        </w:rPr>
        <w:t>repeals subsection </w:t>
      </w:r>
      <w:proofErr w:type="gramStart"/>
      <w:r w:rsidR="00E768AF" w:rsidRPr="004E0B48">
        <w:rPr>
          <w:rFonts w:ascii="Arial" w:hAnsi="Arial" w:cs="Arial"/>
        </w:rPr>
        <w:t>60C(</w:t>
      </w:r>
      <w:proofErr w:type="gramEnd"/>
      <w:r w:rsidR="00E768AF" w:rsidRPr="004E0B48">
        <w:rPr>
          <w:rFonts w:ascii="Arial" w:hAnsi="Arial" w:cs="Arial"/>
        </w:rPr>
        <w:t>5) a</w:t>
      </w:r>
      <w:r w:rsidR="00E3651A" w:rsidRPr="004E0B48">
        <w:rPr>
          <w:rFonts w:ascii="Arial" w:hAnsi="Arial" w:cs="Arial"/>
        </w:rPr>
        <w:t>nd substitutes a new subsection</w:t>
      </w:r>
      <w:r w:rsidR="000C3AEE" w:rsidRPr="004E0B48">
        <w:rPr>
          <w:rFonts w:ascii="Arial" w:hAnsi="Arial" w:cs="Arial"/>
        </w:rPr>
        <w:t>.  The </w:t>
      </w:r>
      <w:r w:rsidR="00E768AF" w:rsidRPr="004E0B48">
        <w:rPr>
          <w:rFonts w:ascii="Arial" w:hAnsi="Arial" w:cs="Arial"/>
        </w:rPr>
        <w:t>new subsection </w:t>
      </w:r>
      <w:proofErr w:type="gramStart"/>
      <w:r w:rsidR="00E768AF" w:rsidRPr="004E0B48">
        <w:rPr>
          <w:rFonts w:ascii="Arial" w:hAnsi="Arial" w:cs="Arial"/>
        </w:rPr>
        <w:t>60C(</w:t>
      </w:r>
      <w:proofErr w:type="gramEnd"/>
      <w:r w:rsidR="00E768AF" w:rsidRPr="004E0B48">
        <w:rPr>
          <w:rFonts w:ascii="Arial" w:hAnsi="Arial" w:cs="Arial"/>
        </w:rPr>
        <w:t xml:space="preserve">5) provides a definition of </w:t>
      </w:r>
      <w:r w:rsidR="00E768AF" w:rsidRPr="004E0B48">
        <w:rPr>
          <w:rFonts w:ascii="Arial" w:hAnsi="Arial" w:cs="Arial"/>
          <w:b/>
          <w:i/>
        </w:rPr>
        <w:t>instalment period</w:t>
      </w:r>
      <w:r w:rsidR="00E768AF" w:rsidRPr="004E0B48">
        <w:rPr>
          <w:rFonts w:ascii="Arial" w:hAnsi="Arial" w:cs="Arial"/>
        </w:rPr>
        <w:t>.  An instalment period is the number of days for which quarterly pension supplement is payable to a person starting on</w:t>
      </w:r>
      <w:r w:rsidR="000C3AEE" w:rsidRPr="004E0B48">
        <w:rPr>
          <w:rFonts w:ascii="Arial" w:hAnsi="Arial" w:cs="Arial"/>
        </w:rPr>
        <w:t xml:space="preserve"> or after 20 March, 20 June, 20 </w:t>
      </w:r>
      <w:r w:rsidR="00E768AF" w:rsidRPr="004E0B48">
        <w:rPr>
          <w:rFonts w:ascii="Arial" w:hAnsi="Arial" w:cs="Arial"/>
        </w:rPr>
        <w:t>September or 20 December and ending on or before the following 19 June, 19 September, 19 December or 19 March respectively.</w:t>
      </w:r>
    </w:p>
    <w:p w:rsidR="00E768AF" w:rsidRPr="004E0B48" w:rsidRDefault="00E768AF" w:rsidP="00E768AF">
      <w:pPr>
        <w:jc w:val="both"/>
        <w:rPr>
          <w:rFonts w:ascii="Arial" w:hAnsi="Arial" w:cs="Arial"/>
        </w:rPr>
      </w:pPr>
    </w:p>
    <w:p w:rsidR="00E768AF" w:rsidRPr="004E0B48" w:rsidRDefault="00E768AF" w:rsidP="00E768AF">
      <w:pPr>
        <w:jc w:val="both"/>
        <w:rPr>
          <w:rFonts w:ascii="Arial" w:hAnsi="Arial" w:cs="Arial"/>
        </w:rPr>
      </w:pPr>
      <w:r w:rsidRPr="004E0B48">
        <w:rPr>
          <w:rFonts w:ascii="Arial" w:hAnsi="Arial" w:cs="Arial"/>
        </w:rPr>
        <w:t>This amendment allows immediate payment of any accrued quarterly pension supplement where it ceases to be payable to a person.  It ensures that people receive their accrued quarterly pension supplement as soon as they cease to be eligible for it</w:t>
      </w:r>
      <w:r w:rsidR="000C3AEE" w:rsidRPr="004E0B48">
        <w:rPr>
          <w:rFonts w:ascii="Arial" w:hAnsi="Arial" w:cs="Arial"/>
        </w:rPr>
        <w:t>,</w:t>
      </w:r>
      <w:r w:rsidRPr="004E0B48">
        <w:rPr>
          <w:rFonts w:ascii="Arial" w:hAnsi="Arial" w:cs="Arial"/>
        </w:rPr>
        <w:t xml:space="preserve"> instead of having to wait until the end of the quarter.  If a person remains eligible for quarterly pension supplement</w:t>
      </w:r>
      <w:r w:rsidR="000C3AEE" w:rsidRPr="004E0B48">
        <w:rPr>
          <w:rFonts w:ascii="Arial" w:hAnsi="Arial" w:cs="Arial"/>
        </w:rPr>
        <w:t>,</w:t>
      </w:r>
      <w:r w:rsidRPr="004E0B48">
        <w:rPr>
          <w:rFonts w:ascii="Arial" w:hAnsi="Arial" w:cs="Arial"/>
        </w:rPr>
        <w:t xml:space="preserve"> they will continue to receive the payment quarterly.</w:t>
      </w:r>
    </w:p>
    <w:p w:rsidR="00E768AF" w:rsidRPr="004E0B48" w:rsidRDefault="00E768AF" w:rsidP="00E768AF">
      <w:pPr>
        <w:jc w:val="both"/>
        <w:rPr>
          <w:rFonts w:ascii="Arial" w:hAnsi="Arial" w:cs="Arial"/>
        </w:rPr>
      </w:pPr>
    </w:p>
    <w:p w:rsidR="00E768AF" w:rsidRPr="004E0B48" w:rsidRDefault="00E768AF" w:rsidP="00E768AF">
      <w:pPr>
        <w:jc w:val="both"/>
        <w:rPr>
          <w:rFonts w:ascii="Arial" w:hAnsi="Arial" w:cs="Arial"/>
        </w:rPr>
      </w:pPr>
      <w:r w:rsidRPr="004E0B48">
        <w:rPr>
          <w:rFonts w:ascii="Arial" w:hAnsi="Arial" w:cs="Arial"/>
          <w:b/>
        </w:rPr>
        <w:t xml:space="preserve">Item </w:t>
      </w:r>
      <w:r w:rsidR="003F6F25">
        <w:rPr>
          <w:rFonts w:ascii="Arial" w:hAnsi="Arial" w:cs="Arial"/>
          <w:b/>
        </w:rPr>
        <w:t>80</w:t>
      </w:r>
      <w:r w:rsidR="003F6F25" w:rsidRPr="004E0B48">
        <w:rPr>
          <w:rFonts w:ascii="Arial" w:hAnsi="Arial" w:cs="Arial"/>
        </w:rPr>
        <w:t xml:space="preserve"> </w:t>
      </w:r>
      <w:r w:rsidRPr="004E0B48">
        <w:rPr>
          <w:rFonts w:ascii="Arial" w:hAnsi="Arial" w:cs="Arial"/>
        </w:rPr>
        <w:t xml:space="preserve">amends subsection </w:t>
      </w:r>
      <w:proofErr w:type="gramStart"/>
      <w:r w:rsidRPr="004E0B48">
        <w:rPr>
          <w:rFonts w:ascii="Arial" w:hAnsi="Arial" w:cs="Arial"/>
        </w:rPr>
        <w:t>62D(</w:t>
      </w:r>
      <w:proofErr w:type="gramEnd"/>
      <w:r w:rsidRPr="004E0B48">
        <w:rPr>
          <w:rFonts w:ascii="Arial" w:hAnsi="Arial" w:cs="Arial"/>
        </w:rPr>
        <w:t xml:space="preserve">3) by repealing the subsection and substituting a new subsection.  The new subsection provides that an instalment of quarterly clean energy supplement is to be paid as soon as practicable after the end of an instalment period.  </w:t>
      </w:r>
    </w:p>
    <w:p w:rsidR="00E768AF" w:rsidRPr="004E0B48" w:rsidRDefault="00E768AF" w:rsidP="00E768AF">
      <w:pPr>
        <w:jc w:val="both"/>
        <w:rPr>
          <w:rFonts w:ascii="Arial" w:hAnsi="Arial" w:cs="Arial"/>
        </w:rPr>
      </w:pPr>
    </w:p>
    <w:p w:rsidR="00E768AF" w:rsidRPr="004E0B48" w:rsidRDefault="00E768AF" w:rsidP="00E768AF">
      <w:pPr>
        <w:keepNext/>
        <w:keepLines/>
        <w:jc w:val="both"/>
      </w:pPr>
      <w:r w:rsidRPr="004E0B48">
        <w:rPr>
          <w:rFonts w:ascii="Arial" w:hAnsi="Arial" w:cs="Arial"/>
          <w:b/>
        </w:rPr>
        <w:t xml:space="preserve">Item </w:t>
      </w:r>
      <w:r w:rsidR="003F6F25">
        <w:rPr>
          <w:rFonts w:ascii="Arial" w:hAnsi="Arial" w:cs="Arial"/>
          <w:b/>
        </w:rPr>
        <w:t>81</w:t>
      </w:r>
      <w:r w:rsidR="003F6F25" w:rsidRPr="004E0B48">
        <w:rPr>
          <w:rFonts w:ascii="Arial" w:hAnsi="Arial" w:cs="Arial"/>
          <w:b/>
        </w:rPr>
        <w:t xml:space="preserve"> </w:t>
      </w:r>
      <w:r w:rsidRPr="004E0B48">
        <w:rPr>
          <w:rFonts w:ascii="Arial" w:hAnsi="Arial" w:cs="Arial"/>
        </w:rPr>
        <w:t xml:space="preserve">amends subsection </w:t>
      </w:r>
      <w:proofErr w:type="gramStart"/>
      <w:r w:rsidRPr="004E0B48">
        <w:rPr>
          <w:rFonts w:ascii="Arial" w:hAnsi="Arial" w:cs="Arial"/>
        </w:rPr>
        <w:t>62D(</w:t>
      </w:r>
      <w:proofErr w:type="gramEnd"/>
      <w:r w:rsidRPr="004E0B48">
        <w:rPr>
          <w:rFonts w:ascii="Arial" w:hAnsi="Arial" w:cs="Arial"/>
        </w:rPr>
        <w:t>4) by</w:t>
      </w:r>
      <w:r w:rsidRPr="004E0B48">
        <w:rPr>
          <w:rFonts w:ascii="Arial" w:hAnsi="Arial" w:cs="Arial"/>
          <w:b/>
        </w:rPr>
        <w:t xml:space="preserve"> </w:t>
      </w:r>
      <w:r w:rsidRPr="004E0B48">
        <w:rPr>
          <w:rFonts w:ascii="Arial" w:hAnsi="Arial" w:cs="Arial"/>
        </w:rPr>
        <w:t>omitting the words</w:t>
      </w:r>
      <w:r w:rsidR="000C3AEE" w:rsidRPr="004E0B48">
        <w:rPr>
          <w:rFonts w:ascii="Arial" w:hAnsi="Arial" w:cs="Arial"/>
        </w:rPr>
        <w:t>,</w:t>
      </w:r>
      <w:r w:rsidRPr="004E0B48">
        <w:rPr>
          <w:rFonts w:ascii="Arial" w:hAnsi="Arial" w:cs="Arial"/>
        </w:rPr>
        <w:t xml:space="preserve"> ‘that period on which the election was in force’</w:t>
      </w:r>
      <w:r w:rsidR="000C3AEE" w:rsidRPr="004E0B48">
        <w:rPr>
          <w:rFonts w:ascii="Arial" w:hAnsi="Arial" w:cs="Arial"/>
        </w:rPr>
        <w:t>,</w:t>
      </w:r>
      <w:r w:rsidRPr="004E0B48">
        <w:rPr>
          <w:rFonts w:ascii="Arial" w:hAnsi="Arial" w:cs="Arial"/>
        </w:rPr>
        <w:t xml:space="preserve"> and substituting the words</w:t>
      </w:r>
      <w:r w:rsidR="000C3AEE" w:rsidRPr="004E0B48">
        <w:rPr>
          <w:rFonts w:ascii="Arial" w:hAnsi="Arial" w:cs="Arial"/>
        </w:rPr>
        <w:t>,</w:t>
      </w:r>
      <w:r w:rsidRPr="004E0B48">
        <w:rPr>
          <w:rFonts w:ascii="Arial" w:hAnsi="Arial" w:cs="Arial"/>
        </w:rPr>
        <w:t xml:space="preserve"> ‘the instalment period’.  This is a consequential amendment as a result of the amendment made </w:t>
      </w:r>
      <w:r w:rsidR="000C3AEE" w:rsidRPr="004E0B48">
        <w:rPr>
          <w:rFonts w:ascii="Arial" w:hAnsi="Arial" w:cs="Arial"/>
        </w:rPr>
        <w:t>by</w:t>
      </w:r>
      <w:r w:rsidRPr="004E0B48">
        <w:rPr>
          <w:rFonts w:ascii="Arial" w:hAnsi="Arial" w:cs="Arial"/>
        </w:rPr>
        <w:t xml:space="preserve"> item </w:t>
      </w:r>
      <w:r w:rsidR="003F6F25">
        <w:rPr>
          <w:rFonts w:ascii="Arial" w:hAnsi="Arial" w:cs="Arial"/>
        </w:rPr>
        <w:t>82</w:t>
      </w:r>
      <w:r w:rsidR="003F6F25" w:rsidRPr="004E0B48">
        <w:rPr>
          <w:rFonts w:ascii="Arial" w:hAnsi="Arial" w:cs="Arial"/>
          <w:b/>
        </w:rPr>
        <w:t xml:space="preserve"> </w:t>
      </w:r>
      <w:r w:rsidRPr="004E0B48">
        <w:rPr>
          <w:rFonts w:ascii="Arial" w:hAnsi="Arial" w:cs="Arial"/>
        </w:rPr>
        <w:t>below.</w:t>
      </w:r>
    </w:p>
    <w:p w:rsidR="00E768AF" w:rsidRPr="004E0B48" w:rsidRDefault="00E768AF" w:rsidP="00E768AF">
      <w:pPr>
        <w:jc w:val="both"/>
        <w:rPr>
          <w:rFonts w:ascii="Arial" w:hAnsi="Arial" w:cs="Arial"/>
        </w:rPr>
      </w:pPr>
    </w:p>
    <w:p w:rsidR="00E768AF" w:rsidRPr="004E0B48" w:rsidRDefault="00E768AF" w:rsidP="00E768AF">
      <w:pPr>
        <w:jc w:val="both"/>
        <w:rPr>
          <w:rFonts w:ascii="Arial" w:hAnsi="Arial" w:cs="Arial"/>
        </w:rPr>
      </w:pPr>
      <w:r w:rsidRPr="004E0B48">
        <w:rPr>
          <w:rFonts w:ascii="Arial" w:hAnsi="Arial" w:cs="Arial"/>
          <w:b/>
        </w:rPr>
        <w:t xml:space="preserve">Item </w:t>
      </w:r>
      <w:r w:rsidR="003F6F25">
        <w:rPr>
          <w:rFonts w:ascii="Arial" w:hAnsi="Arial" w:cs="Arial"/>
          <w:b/>
        </w:rPr>
        <w:t>82</w:t>
      </w:r>
      <w:r w:rsidR="003F6F25" w:rsidRPr="004E0B48">
        <w:rPr>
          <w:rFonts w:ascii="Arial" w:hAnsi="Arial" w:cs="Arial"/>
        </w:rPr>
        <w:t xml:space="preserve"> </w:t>
      </w:r>
      <w:r w:rsidRPr="004E0B48">
        <w:rPr>
          <w:rFonts w:ascii="Arial" w:hAnsi="Arial" w:cs="Arial"/>
        </w:rPr>
        <w:t xml:space="preserve">repeals subsection </w:t>
      </w:r>
      <w:proofErr w:type="gramStart"/>
      <w:r w:rsidRPr="004E0B48">
        <w:rPr>
          <w:rFonts w:ascii="Arial" w:hAnsi="Arial" w:cs="Arial"/>
        </w:rPr>
        <w:t>62D(</w:t>
      </w:r>
      <w:proofErr w:type="gramEnd"/>
      <w:r w:rsidRPr="004E0B48">
        <w:rPr>
          <w:rFonts w:ascii="Arial" w:hAnsi="Arial" w:cs="Arial"/>
        </w:rPr>
        <w:t>5) and sub</w:t>
      </w:r>
      <w:r w:rsidR="000C3AEE" w:rsidRPr="004E0B48">
        <w:rPr>
          <w:rFonts w:ascii="Arial" w:hAnsi="Arial" w:cs="Arial"/>
        </w:rPr>
        <w:t>stitutes a new subsection.  New </w:t>
      </w:r>
      <w:r w:rsidRPr="004E0B48">
        <w:rPr>
          <w:rFonts w:ascii="Arial" w:hAnsi="Arial" w:cs="Arial"/>
        </w:rPr>
        <w:t xml:space="preserve">subsection </w:t>
      </w:r>
      <w:proofErr w:type="gramStart"/>
      <w:r w:rsidRPr="004E0B48">
        <w:rPr>
          <w:rFonts w:ascii="Arial" w:hAnsi="Arial" w:cs="Arial"/>
        </w:rPr>
        <w:t>62D(</w:t>
      </w:r>
      <w:proofErr w:type="gramEnd"/>
      <w:r w:rsidRPr="004E0B48">
        <w:rPr>
          <w:rFonts w:ascii="Arial" w:hAnsi="Arial" w:cs="Arial"/>
        </w:rPr>
        <w:t xml:space="preserve">5) has the same practical effect as new subsection 60C(5) provided for </w:t>
      </w:r>
      <w:r w:rsidR="000C3AEE" w:rsidRPr="004E0B48">
        <w:rPr>
          <w:rFonts w:ascii="Arial" w:hAnsi="Arial" w:cs="Arial"/>
        </w:rPr>
        <w:t>by</w:t>
      </w:r>
      <w:r w:rsidR="00EE4B8C" w:rsidRPr="004E0B48">
        <w:rPr>
          <w:rFonts w:ascii="Arial" w:hAnsi="Arial" w:cs="Arial"/>
        </w:rPr>
        <w:t xml:space="preserve"> item </w:t>
      </w:r>
      <w:r w:rsidR="003F6F25">
        <w:rPr>
          <w:rFonts w:ascii="Arial" w:hAnsi="Arial" w:cs="Arial"/>
        </w:rPr>
        <w:t>79</w:t>
      </w:r>
      <w:r w:rsidR="003F6F25" w:rsidRPr="004E0B48">
        <w:rPr>
          <w:rFonts w:ascii="Arial" w:hAnsi="Arial" w:cs="Arial"/>
        </w:rPr>
        <w:t xml:space="preserve"> </w:t>
      </w:r>
      <w:r w:rsidRPr="004E0B48">
        <w:rPr>
          <w:rFonts w:ascii="Arial" w:hAnsi="Arial" w:cs="Arial"/>
        </w:rPr>
        <w:t>above.  That is, it allows immediate payment of any accrued quarterly clean energy supplement where it ceases to be payable to a person.  It ensures that people receive their accrued quarterly clean energy supplement as soon as they cease to be eligible for it</w:t>
      </w:r>
      <w:r w:rsidR="000C3AEE" w:rsidRPr="004E0B48">
        <w:rPr>
          <w:rFonts w:ascii="Arial" w:hAnsi="Arial" w:cs="Arial"/>
        </w:rPr>
        <w:t>,</w:t>
      </w:r>
      <w:r w:rsidRPr="004E0B48">
        <w:rPr>
          <w:rFonts w:ascii="Arial" w:hAnsi="Arial" w:cs="Arial"/>
        </w:rPr>
        <w:t xml:space="preserve"> instead of having to wait until the end of the quarter.  If a person remains eligible for quarterly clean energy supplement</w:t>
      </w:r>
      <w:r w:rsidR="000C3AEE" w:rsidRPr="004E0B48">
        <w:rPr>
          <w:rFonts w:ascii="Arial" w:hAnsi="Arial" w:cs="Arial"/>
        </w:rPr>
        <w:t>,</w:t>
      </w:r>
      <w:r w:rsidRPr="004E0B48">
        <w:rPr>
          <w:rFonts w:ascii="Arial" w:hAnsi="Arial" w:cs="Arial"/>
        </w:rPr>
        <w:t xml:space="preserve"> they will continue to receive the payment quarterly.</w:t>
      </w:r>
    </w:p>
    <w:p w:rsidR="00E768AF" w:rsidRPr="004E0B48" w:rsidRDefault="00E768AF" w:rsidP="00E768AF">
      <w:pPr>
        <w:jc w:val="both"/>
        <w:rPr>
          <w:rFonts w:ascii="Arial" w:hAnsi="Arial" w:cs="Arial"/>
        </w:rPr>
      </w:pPr>
    </w:p>
    <w:p w:rsidR="00E768AF" w:rsidRPr="004E0B48" w:rsidRDefault="00E768AF" w:rsidP="00E768AF">
      <w:pPr>
        <w:jc w:val="both"/>
        <w:rPr>
          <w:rFonts w:ascii="Arial" w:hAnsi="Arial" w:cs="Arial"/>
        </w:rPr>
      </w:pPr>
      <w:r w:rsidRPr="004E0B48">
        <w:rPr>
          <w:rFonts w:ascii="Arial" w:hAnsi="Arial" w:cs="Arial"/>
          <w:b/>
        </w:rPr>
        <w:t xml:space="preserve">Item </w:t>
      </w:r>
      <w:r w:rsidR="003F6F25">
        <w:rPr>
          <w:rFonts w:ascii="Arial" w:hAnsi="Arial" w:cs="Arial"/>
          <w:b/>
        </w:rPr>
        <w:t>83</w:t>
      </w:r>
      <w:r w:rsidR="003F6F25" w:rsidRPr="004E0B48">
        <w:rPr>
          <w:rFonts w:ascii="Arial" w:hAnsi="Arial" w:cs="Arial"/>
        </w:rPr>
        <w:t xml:space="preserve"> </w:t>
      </w:r>
      <w:r w:rsidRPr="004E0B48">
        <w:rPr>
          <w:rFonts w:ascii="Arial" w:hAnsi="Arial" w:cs="Arial"/>
        </w:rPr>
        <w:t xml:space="preserve">amends subsection </w:t>
      </w:r>
      <w:proofErr w:type="gramStart"/>
      <w:r w:rsidRPr="004E0B48">
        <w:rPr>
          <w:rFonts w:ascii="Arial" w:hAnsi="Arial" w:cs="Arial"/>
        </w:rPr>
        <w:t>62E(</w:t>
      </w:r>
      <w:proofErr w:type="gramEnd"/>
      <w:r w:rsidRPr="004E0B48">
        <w:rPr>
          <w:rFonts w:ascii="Arial" w:hAnsi="Arial" w:cs="Arial"/>
        </w:rPr>
        <w:t xml:space="preserve">2) by repealing the subsection and substituting a new subsection.  The new subsection provides that an instalment of quarterly clean energy supplement is to be paid as soon as practicable after the end of an instalment period.  </w:t>
      </w:r>
    </w:p>
    <w:p w:rsidR="00E768AF" w:rsidRPr="004E0B48" w:rsidRDefault="00E768AF" w:rsidP="00E768AF">
      <w:pPr>
        <w:jc w:val="both"/>
        <w:rPr>
          <w:rFonts w:ascii="Arial" w:hAnsi="Arial" w:cs="Arial"/>
        </w:rPr>
      </w:pPr>
    </w:p>
    <w:p w:rsidR="00E768AF" w:rsidRPr="004E0B48" w:rsidRDefault="00E768AF" w:rsidP="00E768AF">
      <w:pPr>
        <w:jc w:val="both"/>
        <w:rPr>
          <w:rFonts w:ascii="Arial" w:hAnsi="Arial" w:cs="Arial"/>
        </w:rPr>
      </w:pPr>
      <w:r w:rsidRPr="004E0B48">
        <w:rPr>
          <w:rFonts w:ascii="Arial" w:hAnsi="Arial" w:cs="Arial"/>
          <w:b/>
        </w:rPr>
        <w:t xml:space="preserve">Item </w:t>
      </w:r>
      <w:r w:rsidR="003F6F25">
        <w:rPr>
          <w:rFonts w:ascii="Arial" w:hAnsi="Arial" w:cs="Arial"/>
          <w:b/>
        </w:rPr>
        <w:t>84</w:t>
      </w:r>
      <w:r w:rsidR="003F6F25" w:rsidRPr="004E0B48">
        <w:rPr>
          <w:rFonts w:ascii="Arial" w:hAnsi="Arial" w:cs="Arial"/>
        </w:rPr>
        <w:t xml:space="preserve"> </w:t>
      </w:r>
      <w:r w:rsidRPr="004E0B48">
        <w:rPr>
          <w:rFonts w:ascii="Arial" w:hAnsi="Arial" w:cs="Arial"/>
        </w:rPr>
        <w:t xml:space="preserve">amends subsection </w:t>
      </w:r>
      <w:proofErr w:type="gramStart"/>
      <w:r w:rsidRPr="004E0B48">
        <w:rPr>
          <w:rFonts w:ascii="Arial" w:hAnsi="Arial" w:cs="Arial"/>
        </w:rPr>
        <w:t>62E(</w:t>
      </w:r>
      <w:proofErr w:type="gramEnd"/>
      <w:r w:rsidRPr="004E0B48">
        <w:rPr>
          <w:rFonts w:ascii="Arial" w:hAnsi="Arial" w:cs="Arial"/>
        </w:rPr>
        <w:t>3) by omitting the words</w:t>
      </w:r>
      <w:r w:rsidR="000C3AEE" w:rsidRPr="004E0B48">
        <w:rPr>
          <w:rFonts w:ascii="Arial" w:hAnsi="Arial" w:cs="Arial"/>
        </w:rPr>
        <w:t>,</w:t>
      </w:r>
      <w:r w:rsidRPr="004E0B48">
        <w:rPr>
          <w:rFonts w:ascii="Arial" w:hAnsi="Arial" w:cs="Arial"/>
        </w:rPr>
        <w:t xml:space="preserve"> ‘that period on which the election was in force’</w:t>
      </w:r>
      <w:r w:rsidR="000C3AEE" w:rsidRPr="004E0B48">
        <w:rPr>
          <w:rFonts w:ascii="Arial" w:hAnsi="Arial" w:cs="Arial"/>
        </w:rPr>
        <w:t>, and substituting</w:t>
      </w:r>
      <w:r w:rsidRPr="004E0B48">
        <w:rPr>
          <w:rFonts w:ascii="Arial" w:hAnsi="Arial" w:cs="Arial"/>
        </w:rPr>
        <w:t xml:space="preserve"> the words</w:t>
      </w:r>
      <w:r w:rsidR="000C3AEE" w:rsidRPr="004E0B48">
        <w:rPr>
          <w:rFonts w:ascii="Arial" w:hAnsi="Arial" w:cs="Arial"/>
        </w:rPr>
        <w:t>,</w:t>
      </w:r>
      <w:r w:rsidRPr="004E0B48">
        <w:rPr>
          <w:rFonts w:ascii="Arial" w:hAnsi="Arial" w:cs="Arial"/>
        </w:rPr>
        <w:t xml:space="preserve"> ‘the instalment period’.  The amendment provides that quarterly clean energy supplement is to be paid to the person as soon as practicable after the end of the </w:t>
      </w:r>
      <w:r w:rsidRPr="004E0B48">
        <w:rPr>
          <w:rFonts w:ascii="Arial" w:hAnsi="Arial" w:cs="Arial"/>
          <w:b/>
          <w:i/>
        </w:rPr>
        <w:t>instalment period</w:t>
      </w:r>
      <w:r w:rsidR="000C3AEE" w:rsidRPr="004E0B48">
        <w:rPr>
          <w:rFonts w:ascii="Arial" w:hAnsi="Arial" w:cs="Arial"/>
        </w:rPr>
        <w:t>, a definition of</w:t>
      </w:r>
      <w:r w:rsidRPr="004E0B48">
        <w:rPr>
          <w:rFonts w:ascii="Arial" w:hAnsi="Arial" w:cs="Arial"/>
        </w:rPr>
        <w:t xml:space="preserve"> which is inserted by </w:t>
      </w:r>
      <w:r w:rsidR="00EE4B8C" w:rsidRPr="004E0B48">
        <w:rPr>
          <w:rFonts w:ascii="Arial" w:hAnsi="Arial" w:cs="Arial"/>
        </w:rPr>
        <w:t>item </w:t>
      </w:r>
      <w:r w:rsidR="003F6F25">
        <w:rPr>
          <w:rFonts w:ascii="Arial" w:hAnsi="Arial" w:cs="Arial"/>
        </w:rPr>
        <w:t>85</w:t>
      </w:r>
      <w:r w:rsidR="003F6F25" w:rsidRPr="004E0B48">
        <w:rPr>
          <w:rFonts w:ascii="Arial" w:hAnsi="Arial" w:cs="Arial"/>
          <w:b/>
        </w:rPr>
        <w:t xml:space="preserve"> </w:t>
      </w:r>
      <w:r w:rsidRPr="004E0B48">
        <w:rPr>
          <w:rFonts w:ascii="Arial" w:hAnsi="Arial" w:cs="Arial"/>
        </w:rPr>
        <w:t xml:space="preserve">below. </w:t>
      </w:r>
      <w:r w:rsidR="000C3AEE" w:rsidRPr="004E0B48">
        <w:rPr>
          <w:rFonts w:ascii="Arial" w:hAnsi="Arial" w:cs="Arial"/>
        </w:rPr>
        <w:t xml:space="preserve"> </w:t>
      </w:r>
      <w:r w:rsidRPr="004E0B48">
        <w:rPr>
          <w:rFonts w:ascii="Arial" w:hAnsi="Arial" w:cs="Arial"/>
        </w:rPr>
        <w:t xml:space="preserve">This is a consequential amendment as a result of the amendment made </w:t>
      </w:r>
      <w:r w:rsidR="000C3AEE" w:rsidRPr="004E0B48">
        <w:rPr>
          <w:rFonts w:ascii="Arial" w:hAnsi="Arial" w:cs="Arial"/>
        </w:rPr>
        <w:t>by</w:t>
      </w:r>
      <w:r w:rsidRPr="004E0B48">
        <w:rPr>
          <w:rFonts w:ascii="Arial" w:hAnsi="Arial" w:cs="Arial"/>
        </w:rPr>
        <w:t xml:space="preserve"> item </w:t>
      </w:r>
      <w:r w:rsidR="003F6F25">
        <w:rPr>
          <w:rFonts w:ascii="Arial" w:hAnsi="Arial" w:cs="Arial"/>
        </w:rPr>
        <w:t>85</w:t>
      </w:r>
      <w:r w:rsidR="003F6F25" w:rsidRPr="004E0B48">
        <w:rPr>
          <w:rFonts w:ascii="Arial" w:hAnsi="Arial" w:cs="Arial"/>
        </w:rPr>
        <w:t xml:space="preserve"> </w:t>
      </w:r>
      <w:r w:rsidRPr="004E0B48">
        <w:rPr>
          <w:rFonts w:ascii="Arial" w:hAnsi="Arial" w:cs="Arial"/>
        </w:rPr>
        <w:t>below.</w:t>
      </w:r>
    </w:p>
    <w:p w:rsidR="00E768AF" w:rsidRPr="004E0B48" w:rsidRDefault="00E768AF" w:rsidP="00E768AF">
      <w:pPr>
        <w:jc w:val="both"/>
        <w:rPr>
          <w:rFonts w:ascii="Arial" w:hAnsi="Arial" w:cs="Arial"/>
        </w:rPr>
      </w:pPr>
    </w:p>
    <w:p w:rsidR="00E768AF" w:rsidRPr="004E0B48" w:rsidRDefault="00E768AF" w:rsidP="00F246F1">
      <w:pPr>
        <w:keepLines/>
        <w:jc w:val="both"/>
        <w:rPr>
          <w:rFonts w:ascii="Arial" w:hAnsi="Arial" w:cs="Arial"/>
        </w:rPr>
      </w:pPr>
      <w:r w:rsidRPr="004E0B48">
        <w:rPr>
          <w:rFonts w:ascii="Arial" w:hAnsi="Arial" w:cs="Arial"/>
          <w:b/>
        </w:rPr>
        <w:lastRenderedPageBreak/>
        <w:t xml:space="preserve">Item </w:t>
      </w:r>
      <w:r w:rsidR="003F6F25">
        <w:rPr>
          <w:rFonts w:ascii="Arial" w:hAnsi="Arial" w:cs="Arial"/>
          <w:b/>
        </w:rPr>
        <w:t>85</w:t>
      </w:r>
      <w:r w:rsidR="003F6F25" w:rsidRPr="004E0B48">
        <w:rPr>
          <w:rFonts w:ascii="Arial" w:hAnsi="Arial" w:cs="Arial"/>
          <w:b/>
        </w:rPr>
        <w:t xml:space="preserve"> </w:t>
      </w:r>
      <w:r w:rsidRPr="004E0B48">
        <w:rPr>
          <w:rFonts w:ascii="Arial" w:hAnsi="Arial" w:cs="Arial"/>
        </w:rPr>
        <w:t xml:space="preserve">inserts new subsection </w:t>
      </w:r>
      <w:proofErr w:type="gramStart"/>
      <w:r w:rsidRPr="004E0B48">
        <w:rPr>
          <w:rFonts w:ascii="Arial" w:hAnsi="Arial" w:cs="Arial"/>
        </w:rPr>
        <w:t>62E(</w:t>
      </w:r>
      <w:proofErr w:type="gramEnd"/>
      <w:r w:rsidRPr="004E0B48">
        <w:rPr>
          <w:rFonts w:ascii="Arial" w:hAnsi="Arial" w:cs="Arial"/>
        </w:rPr>
        <w:t xml:space="preserve">4A).  New subsection </w:t>
      </w:r>
      <w:proofErr w:type="gramStart"/>
      <w:r w:rsidRPr="004E0B48">
        <w:rPr>
          <w:rFonts w:ascii="Arial" w:hAnsi="Arial" w:cs="Arial"/>
        </w:rPr>
        <w:t>62E(</w:t>
      </w:r>
      <w:proofErr w:type="gramEnd"/>
      <w:r w:rsidRPr="004E0B48">
        <w:rPr>
          <w:rFonts w:ascii="Arial" w:hAnsi="Arial" w:cs="Arial"/>
        </w:rPr>
        <w:t xml:space="preserve">4A) has the same practical effect as new subsection 60C(5) provided for </w:t>
      </w:r>
      <w:r w:rsidR="000C3AEE" w:rsidRPr="004E0B48">
        <w:rPr>
          <w:rFonts w:ascii="Arial" w:hAnsi="Arial" w:cs="Arial"/>
        </w:rPr>
        <w:t>by</w:t>
      </w:r>
      <w:r w:rsidRPr="004E0B48">
        <w:rPr>
          <w:rFonts w:ascii="Arial" w:hAnsi="Arial" w:cs="Arial"/>
        </w:rPr>
        <w:t xml:space="preserve"> item </w:t>
      </w:r>
      <w:r w:rsidR="003F6F25">
        <w:rPr>
          <w:rFonts w:ascii="Arial" w:hAnsi="Arial" w:cs="Arial"/>
        </w:rPr>
        <w:t>79</w:t>
      </w:r>
      <w:r w:rsidR="003F6F25" w:rsidRPr="004E0B48">
        <w:rPr>
          <w:rFonts w:ascii="Arial" w:hAnsi="Arial" w:cs="Arial"/>
        </w:rPr>
        <w:t xml:space="preserve"> </w:t>
      </w:r>
      <w:r w:rsidRPr="004E0B48">
        <w:rPr>
          <w:rFonts w:ascii="Arial" w:hAnsi="Arial" w:cs="Arial"/>
        </w:rPr>
        <w:t>above.  That is, it allows immediate payment of any accrued quarterly clean energy supplement where it ceases to be payable to a person.  It ensures that people receive their accrued quarterly clean energy supplement as soon as they cease to be eligible for it</w:t>
      </w:r>
      <w:r w:rsidR="000C3AEE" w:rsidRPr="004E0B48">
        <w:rPr>
          <w:rFonts w:ascii="Arial" w:hAnsi="Arial" w:cs="Arial"/>
        </w:rPr>
        <w:t>,</w:t>
      </w:r>
      <w:r w:rsidRPr="004E0B48">
        <w:rPr>
          <w:rFonts w:ascii="Arial" w:hAnsi="Arial" w:cs="Arial"/>
        </w:rPr>
        <w:t xml:space="preserve"> instead of having to wait until the end of the quarter.  If a person remains eligible for quarterly clean energy supplement</w:t>
      </w:r>
      <w:r w:rsidR="000C3AEE" w:rsidRPr="004E0B48">
        <w:rPr>
          <w:rFonts w:ascii="Arial" w:hAnsi="Arial" w:cs="Arial"/>
        </w:rPr>
        <w:t>,</w:t>
      </w:r>
      <w:r w:rsidRPr="004E0B48">
        <w:rPr>
          <w:rFonts w:ascii="Arial" w:hAnsi="Arial" w:cs="Arial"/>
        </w:rPr>
        <w:t xml:space="preserve"> they will continue to receive the payment quarterly.</w:t>
      </w:r>
    </w:p>
    <w:p w:rsidR="00E768AF" w:rsidRPr="004E0B48" w:rsidRDefault="00E768AF" w:rsidP="00E768AF">
      <w:pPr>
        <w:jc w:val="both"/>
        <w:rPr>
          <w:rFonts w:ascii="Arial" w:hAnsi="Arial" w:cs="Arial"/>
          <w:b/>
        </w:rPr>
      </w:pPr>
    </w:p>
    <w:p w:rsidR="00E768AF" w:rsidRPr="004E0B48" w:rsidRDefault="00E768AF" w:rsidP="00E768AF">
      <w:pPr>
        <w:jc w:val="both"/>
        <w:rPr>
          <w:rFonts w:ascii="Arial" w:hAnsi="Arial" w:cs="Arial"/>
        </w:rPr>
      </w:pPr>
      <w:r w:rsidRPr="004E0B48">
        <w:rPr>
          <w:rFonts w:ascii="Arial" w:hAnsi="Arial" w:cs="Arial"/>
          <w:b/>
        </w:rPr>
        <w:t>I</w:t>
      </w:r>
      <w:r w:rsidR="00EE4B8C" w:rsidRPr="004E0B48">
        <w:rPr>
          <w:rFonts w:ascii="Arial" w:hAnsi="Arial" w:cs="Arial"/>
          <w:b/>
        </w:rPr>
        <w:t xml:space="preserve">tem </w:t>
      </w:r>
      <w:r w:rsidR="003F6F25">
        <w:rPr>
          <w:rFonts w:ascii="Arial" w:hAnsi="Arial" w:cs="Arial"/>
          <w:b/>
        </w:rPr>
        <w:t>86</w:t>
      </w:r>
      <w:r w:rsidR="003F6F25" w:rsidRPr="004E0B48">
        <w:rPr>
          <w:rFonts w:ascii="Arial" w:hAnsi="Arial" w:cs="Arial"/>
          <w:b/>
        </w:rPr>
        <w:t xml:space="preserve"> </w:t>
      </w:r>
      <w:r w:rsidRPr="004E0B48">
        <w:rPr>
          <w:rFonts w:ascii="Arial" w:hAnsi="Arial" w:cs="Arial"/>
        </w:rPr>
        <w:t>makes amendments to</w:t>
      </w:r>
      <w:r w:rsidRPr="004E0B48">
        <w:rPr>
          <w:rFonts w:ascii="Arial" w:hAnsi="Arial" w:cs="Arial"/>
          <w:b/>
        </w:rPr>
        <w:t xml:space="preserve"> </w:t>
      </w:r>
      <w:r w:rsidRPr="004E0B48">
        <w:rPr>
          <w:rFonts w:ascii="Arial" w:hAnsi="Arial" w:cs="Arial"/>
        </w:rPr>
        <w:t>subsection 118PC(2) by omitting the words</w:t>
      </w:r>
      <w:r w:rsidR="000C3AEE" w:rsidRPr="004E0B48">
        <w:rPr>
          <w:rFonts w:ascii="Arial" w:hAnsi="Arial" w:cs="Arial"/>
        </w:rPr>
        <w:t>,</w:t>
      </w:r>
      <w:r w:rsidRPr="004E0B48">
        <w:rPr>
          <w:rFonts w:ascii="Arial" w:hAnsi="Arial" w:cs="Arial"/>
        </w:rPr>
        <w:t xml:space="preserve"> ‘on or after the first seniors supplement test day (the </w:t>
      </w:r>
      <w:r w:rsidRPr="004E0B48">
        <w:rPr>
          <w:rFonts w:ascii="Arial" w:hAnsi="Arial" w:cs="Arial"/>
          <w:b/>
          <w:i/>
        </w:rPr>
        <w:t>current test day</w:t>
      </w:r>
      <w:r w:rsidRPr="004E0B48">
        <w:rPr>
          <w:rFonts w:ascii="Arial" w:hAnsi="Arial" w:cs="Arial"/>
        </w:rPr>
        <w:t>) that follows a day on which the person is eligible for seniors supplement’</w:t>
      </w:r>
      <w:r w:rsidR="000C3AEE" w:rsidRPr="004E0B48">
        <w:rPr>
          <w:rFonts w:ascii="Arial" w:hAnsi="Arial" w:cs="Arial"/>
        </w:rPr>
        <w:t>,</w:t>
      </w:r>
      <w:r w:rsidRPr="004E0B48">
        <w:rPr>
          <w:rFonts w:ascii="Arial" w:hAnsi="Arial" w:cs="Arial"/>
        </w:rPr>
        <w:t xml:space="preserve"> and substituting the words</w:t>
      </w:r>
      <w:r w:rsidR="000C3AEE" w:rsidRPr="004E0B48">
        <w:rPr>
          <w:rFonts w:ascii="Arial" w:hAnsi="Arial" w:cs="Arial"/>
        </w:rPr>
        <w:t>,</w:t>
      </w:r>
      <w:r w:rsidRPr="004E0B48">
        <w:rPr>
          <w:rFonts w:ascii="Arial" w:hAnsi="Arial" w:cs="Arial"/>
        </w:rPr>
        <w:t xml:space="preserve"> ‘after the end</w:t>
      </w:r>
      <w:r w:rsidR="000C3AEE" w:rsidRPr="004E0B48">
        <w:rPr>
          <w:rFonts w:ascii="Arial" w:hAnsi="Arial" w:cs="Arial"/>
        </w:rPr>
        <w:t xml:space="preserve"> of an instalment period’.  The </w:t>
      </w:r>
      <w:r w:rsidRPr="004E0B48">
        <w:rPr>
          <w:rFonts w:ascii="Arial" w:hAnsi="Arial" w:cs="Arial"/>
        </w:rPr>
        <w:t xml:space="preserve">amendment provides that seniors supplement is to be paid to the person as soon as practicable after the end of the </w:t>
      </w:r>
      <w:r w:rsidRPr="004E0B48">
        <w:rPr>
          <w:rFonts w:ascii="Arial" w:hAnsi="Arial" w:cs="Arial"/>
          <w:b/>
          <w:i/>
        </w:rPr>
        <w:t>instalment period</w:t>
      </w:r>
      <w:r w:rsidR="000C3AEE" w:rsidRPr="004E0B48">
        <w:rPr>
          <w:rFonts w:ascii="Arial" w:hAnsi="Arial" w:cs="Arial"/>
        </w:rPr>
        <w:t>, a definition of</w:t>
      </w:r>
      <w:r w:rsidRPr="004E0B48">
        <w:rPr>
          <w:rFonts w:ascii="Arial" w:hAnsi="Arial" w:cs="Arial"/>
        </w:rPr>
        <w:t xml:space="preserve"> which is inserted by item </w:t>
      </w:r>
      <w:r w:rsidR="003F6F25">
        <w:rPr>
          <w:rFonts w:ascii="Arial" w:hAnsi="Arial" w:cs="Arial"/>
        </w:rPr>
        <w:t>88</w:t>
      </w:r>
      <w:r w:rsidR="003F6F25" w:rsidRPr="004E0B48">
        <w:rPr>
          <w:rFonts w:ascii="Arial" w:hAnsi="Arial" w:cs="Arial"/>
          <w:b/>
        </w:rPr>
        <w:t xml:space="preserve"> </w:t>
      </w:r>
      <w:r w:rsidRPr="004E0B48">
        <w:rPr>
          <w:rFonts w:ascii="Arial" w:hAnsi="Arial" w:cs="Arial"/>
        </w:rPr>
        <w:t>below.</w:t>
      </w:r>
    </w:p>
    <w:p w:rsidR="00E768AF" w:rsidRPr="004E0B48" w:rsidRDefault="00E768AF" w:rsidP="00E768AF">
      <w:pPr>
        <w:jc w:val="both"/>
        <w:rPr>
          <w:rFonts w:ascii="Arial" w:hAnsi="Arial" w:cs="Arial"/>
        </w:rPr>
      </w:pPr>
    </w:p>
    <w:p w:rsidR="00E768AF" w:rsidRPr="004E0B48" w:rsidRDefault="00EE4B8C" w:rsidP="00E768AF">
      <w:pPr>
        <w:jc w:val="both"/>
        <w:rPr>
          <w:rFonts w:ascii="Arial" w:hAnsi="Arial" w:cs="Arial"/>
        </w:rPr>
      </w:pPr>
      <w:r w:rsidRPr="004E0B48">
        <w:rPr>
          <w:rFonts w:ascii="Arial" w:hAnsi="Arial" w:cs="Arial"/>
          <w:b/>
        </w:rPr>
        <w:t xml:space="preserve">Item </w:t>
      </w:r>
      <w:r w:rsidR="003F6F25">
        <w:rPr>
          <w:rFonts w:ascii="Arial" w:hAnsi="Arial" w:cs="Arial"/>
          <w:b/>
        </w:rPr>
        <w:t>87</w:t>
      </w:r>
      <w:r w:rsidR="003F6F25" w:rsidRPr="004E0B48">
        <w:rPr>
          <w:rFonts w:ascii="Arial" w:hAnsi="Arial" w:cs="Arial"/>
          <w:b/>
        </w:rPr>
        <w:t xml:space="preserve"> </w:t>
      </w:r>
      <w:r w:rsidR="00E768AF" w:rsidRPr="004E0B48">
        <w:rPr>
          <w:rFonts w:ascii="Arial" w:hAnsi="Arial" w:cs="Arial"/>
        </w:rPr>
        <w:t xml:space="preserve">makes amendments to paragraph </w:t>
      </w:r>
      <w:proofErr w:type="gramStart"/>
      <w:r w:rsidR="00E768AF" w:rsidRPr="004E0B48">
        <w:rPr>
          <w:rFonts w:ascii="Arial" w:hAnsi="Arial" w:cs="Arial"/>
        </w:rPr>
        <w:t>118PC(</w:t>
      </w:r>
      <w:proofErr w:type="gramEnd"/>
      <w:r w:rsidR="00E768AF" w:rsidRPr="004E0B48">
        <w:rPr>
          <w:rFonts w:ascii="Arial" w:hAnsi="Arial" w:cs="Arial"/>
        </w:rPr>
        <w:t>3)(a)</w:t>
      </w:r>
      <w:r w:rsidR="00E768AF" w:rsidRPr="004E0B48">
        <w:rPr>
          <w:rFonts w:ascii="Arial" w:hAnsi="Arial" w:cs="Arial"/>
          <w:b/>
        </w:rPr>
        <w:t xml:space="preserve"> </w:t>
      </w:r>
      <w:r w:rsidR="00E768AF" w:rsidRPr="004E0B48">
        <w:rPr>
          <w:rFonts w:ascii="Arial" w:hAnsi="Arial" w:cs="Arial"/>
        </w:rPr>
        <w:t>by omitting the words</w:t>
      </w:r>
      <w:r w:rsidR="0052141D" w:rsidRPr="004E0B48">
        <w:rPr>
          <w:rFonts w:ascii="Arial" w:hAnsi="Arial" w:cs="Arial"/>
        </w:rPr>
        <w:t>,</w:t>
      </w:r>
      <w:r w:rsidR="00E768AF" w:rsidRPr="004E0B48">
        <w:rPr>
          <w:rFonts w:ascii="Arial" w:hAnsi="Arial" w:cs="Arial"/>
        </w:rPr>
        <w:t xml:space="preserve"> ‘during the test period on which the person was qualified for seniors supplement’</w:t>
      </w:r>
      <w:r w:rsidR="0052141D" w:rsidRPr="004E0B48">
        <w:rPr>
          <w:rFonts w:ascii="Arial" w:hAnsi="Arial" w:cs="Arial"/>
        </w:rPr>
        <w:t>,</w:t>
      </w:r>
      <w:r w:rsidR="00E768AF" w:rsidRPr="004E0B48">
        <w:rPr>
          <w:rFonts w:ascii="Arial" w:hAnsi="Arial" w:cs="Arial"/>
        </w:rPr>
        <w:t xml:space="preserve"> and substituting the words</w:t>
      </w:r>
      <w:r w:rsidR="0052141D" w:rsidRPr="004E0B48">
        <w:rPr>
          <w:rFonts w:ascii="Arial" w:hAnsi="Arial" w:cs="Arial"/>
        </w:rPr>
        <w:t>,</w:t>
      </w:r>
      <w:r w:rsidR="00E768AF" w:rsidRPr="004E0B48">
        <w:rPr>
          <w:rFonts w:ascii="Arial" w:hAnsi="Arial" w:cs="Arial"/>
        </w:rPr>
        <w:t xml:space="preserve"> ‘in the instalment period’.  This is a consequential amendment as a result of the amendment made </w:t>
      </w:r>
      <w:r w:rsidR="0052141D" w:rsidRPr="004E0B48">
        <w:rPr>
          <w:rFonts w:ascii="Arial" w:hAnsi="Arial" w:cs="Arial"/>
        </w:rPr>
        <w:t>by</w:t>
      </w:r>
      <w:r w:rsidR="00E768AF" w:rsidRPr="004E0B48">
        <w:rPr>
          <w:rFonts w:ascii="Arial" w:hAnsi="Arial" w:cs="Arial"/>
        </w:rPr>
        <w:t xml:space="preserve"> item </w:t>
      </w:r>
      <w:r w:rsidR="003F6F25">
        <w:rPr>
          <w:rFonts w:ascii="Arial" w:hAnsi="Arial" w:cs="Arial"/>
        </w:rPr>
        <w:t>88</w:t>
      </w:r>
      <w:r w:rsidR="003F6F25" w:rsidRPr="004E0B48">
        <w:rPr>
          <w:rFonts w:ascii="Arial" w:hAnsi="Arial" w:cs="Arial"/>
          <w:b/>
        </w:rPr>
        <w:t xml:space="preserve"> </w:t>
      </w:r>
      <w:r w:rsidR="00E768AF" w:rsidRPr="004E0B48">
        <w:rPr>
          <w:rFonts w:ascii="Arial" w:hAnsi="Arial" w:cs="Arial"/>
        </w:rPr>
        <w:t>below.</w:t>
      </w:r>
    </w:p>
    <w:p w:rsidR="00E768AF" w:rsidRPr="004E0B48" w:rsidRDefault="00E768AF" w:rsidP="00E768AF">
      <w:pPr>
        <w:jc w:val="both"/>
        <w:rPr>
          <w:rFonts w:ascii="Arial" w:hAnsi="Arial" w:cs="Arial"/>
        </w:rPr>
      </w:pPr>
    </w:p>
    <w:p w:rsidR="00E768AF" w:rsidRPr="004E0B48" w:rsidRDefault="00EE4B8C" w:rsidP="006E5D74">
      <w:pPr>
        <w:keepLines/>
        <w:jc w:val="both"/>
        <w:rPr>
          <w:rFonts w:ascii="Arial" w:hAnsi="Arial" w:cs="Arial"/>
        </w:rPr>
      </w:pPr>
      <w:r w:rsidRPr="004E0B48">
        <w:rPr>
          <w:rFonts w:ascii="Arial" w:hAnsi="Arial" w:cs="Arial"/>
          <w:b/>
        </w:rPr>
        <w:t xml:space="preserve">Item </w:t>
      </w:r>
      <w:r w:rsidR="003F6F25">
        <w:rPr>
          <w:rFonts w:ascii="Arial" w:hAnsi="Arial" w:cs="Arial"/>
          <w:b/>
        </w:rPr>
        <w:t>88</w:t>
      </w:r>
      <w:r w:rsidR="003F6F25" w:rsidRPr="004E0B48">
        <w:rPr>
          <w:rFonts w:ascii="Arial" w:hAnsi="Arial" w:cs="Arial"/>
          <w:i/>
        </w:rPr>
        <w:t xml:space="preserve"> </w:t>
      </w:r>
      <w:r w:rsidR="00E768AF" w:rsidRPr="004E0B48">
        <w:rPr>
          <w:rFonts w:ascii="Arial" w:hAnsi="Arial" w:cs="Arial"/>
        </w:rPr>
        <w:t>repeals subsection </w:t>
      </w:r>
      <w:proofErr w:type="gramStart"/>
      <w:r w:rsidR="00E768AF" w:rsidRPr="004E0B48">
        <w:rPr>
          <w:rFonts w:ascii="Arial" w:hAnsi="Arial" w:cs="Arial"/>
        </w:rPr>
        <w:t>118PC(</w:t>
      </w:r>
      <w:proofErr w:type="gramEnd"/>
      <w:r w:rsidR="00E768AF" w:rsidRPr="004E0B48">
        <w:rPr>
          <w:rFonts w:ascii="Arial" w:hAnsi="Arial" w:cs="Arial"/>
        </w:rPr>
        <w:t>4) and subs</w:t>
      </w:r>
      <w:r w:rsidR="0052141D" w:rsidRPr="004E0B48">
        <w:rPr>
          <w:rFonts w:ascii="Arial" w:hAnsi="Arial" w:cs="Arial"/>
        </w:rPr>
        <w:t>titutes a new subsection</w:t>
      </w:r>
      <w:r w:rsidR="00E768AF" w:rsidRPr="004E0B48">
        <w:rPr>
          <w:rFonts w:ascii="Arial" w:hAnsi="Arial" w:cs="Arial"/>
        </w:rPr>
        <w:t>.  The new subsection </w:t>
      </w:r>
      <w:proofErr w:type="gramStart"/>
      <w:r w:rsidR="00E768AF" w:rsidRPr="004E0B48">
        <w:rPr>
          <w:rFonts w:ascii="Arial" w:hAnsi="Arial" w:cs="Arial"/>
        </w:rPr>
        <w:t>118PC(</w:t>
      </w:r>
      <w:proofErr w:type="gramEnd"/>
      <w:r w:rsidR="00E768AF" w:rsidRPr="004E0B48">
        <w:rPr>
          <w:rFonts w:ascii="Arial" w:hAnsi="Arial" w:cs="Arial"/>
        </w:rPr>
        <w:t xml:space="preserve">4) provides a definition of </w:t>
      </w:r>
      <w:r w:rsidR="00E768AF" w:rsidRPr="004E0B48">
        <w:rPr>
          <w:rFonts w:ascii="Arial" w:hAnsi="Arial" w:cs="Arial"/>
          <w:b/>
          <w:i/>
        </w:rPr>
        <w:t>instalment period</w:t>
      </w:r>
      <w:r w:rsidR="00E768AF" w:rsidRPr="004E0B48">
        <w:rPr>
          <w:rFonts w:ascii="Arial" w:hAnsi="Arial" w:cs="Arial"/>
        </w:rPr>
        <w:t>.  An instalment period is the number of days for which seniors supplement is payable to a person starting on or after 20 March, 20 June, 20 September or 20 December and ending on or before the following 19 June, 19 September, 19 December or 19 March respectively.</w:t>
      </w:r>
    </w:p>
    <w:p w:rsidR="00E768AF" w:rsidRPr="004E0B48" w:rsidRDefault="00E768AF" w:rsidP="00E768AF">
      <w:pPr>
        <w:jc w:val="both"/>
        <w:rPr>
          <w:rFonts w:ascii="Arial" w:hAnsi="Arial" w:cs="Arial"/>
        </w:rPr>
      </w:pPr>
    </w:p>
    <w:p w:rsidR="00E768AF" w:rsidRPr="004E0B48" w:rsidRDefault="00E768AF" w:rsidP="00E768AF">
      <w:pPr>
        <w:jc w:val="both"/>
        <w:rPr>
          <w:rFonts w:ascii="Arial" w:hAnsi="Arial" w:cs="Arial"/>
        </w:rPr>
      </w:pPr>
      <w:r w:rsidRPr="004E0B48">
        <w:rPr>
          <w:rFonts w:ascii="Arial" w:hAnsi="Arial" w:cs="Arial"/>
        </w:rPr>
        <w:t>This amendment allows immediate payment of any accrued seniors supplement where it ceases to be payable to a person.  It ensures that people receive their accrued seniors supplement as soon as they cease to be eligible for it</w:t>
      </w:r>
      <w:r w:rsidR="0052141D" w:rsidRPr="004E0B48">
        <w:rPr>
          <w:rFonts w:ascii="Arial" w:hAnsi="Arial" w:cs="Arial"/>
        </w:rPr>
        <w:t>,</w:t>
      </w:r>
      <w:r w:rsidRPr="004E0B48">
        <w:rPr>
          <w:rFonts w:ascii="Arial" w:hAnsi="Arial" w:cs="Arial"/>
        </w:rPr>
        <w:t xml:space="preserve"> instead of having to wait until the end of the quarter.  If a person remains eligible for seniors supplement</w:t>
      </w:r>
      <w:r w:rsidR="0052141D" w:rsidRPr="004E0B48">
        <w:rPr>
          <w:rFonts w:ascii="Arial" w:hAnsi="Arial" w:cs="Arial"/>
        </w:rPr>
        <w:t>,</w:t>
      </w:r>
      <w:r w:rsidRPr="004E0B48">
        <w:rPr>
          <w:rFonts w:ascii="Arial" w:hAnsi="Arial" w:cs="Arial"/>
        </w:rPr>
        <w:t xml:space="preserve"> they will continue to receive the payment quarterly.</w:t>
      </w:r>
    </w:p>
    <w:p w:rsidR="00E768AF" w:rsidRPr="004E0B48" w:rsidRDefault="00E768AF" w:rsidP="00E768AF">
      <w:pPr>
        <w:jc w:val="both"/>
        <w:rPr>
          <w:rFonts w:ascii="Arial" w:hAnsi="Arial" w:cs="Arial"/>
          <w:i/>
        </w:rPr>
      </w:pPr>
    </w:p>
    <w:p w:rsidR="00E768AF" w:rsidRPr="004E0B48" w:rsidRDefault="00E768AF" w:rsidP="00E768AF">
      <w:pPr>
        <w:jc w:val="both"/>
        <w:rPr>
          <w:rFonts w:ascii="Arial" w:hAnsi="Arial" w:cs="Arial"/>
          <w:i/>
        </w:rPr>
      </w:pPr>
      <w:r w:rsidRPr="004E0B48">
        <w:rPr>
          <w:rFonts w:ascii="Arial" w:hAnsi="Arial" w:cs="Arial"/>
          <w:i/>
        </w:rPr>
        <w:t>Division 2 – Interactions with quarterly clean energy supplement</w:t>
      </w:r>
    </w:p>
    <w:p w:rsidR="00E768AF" w:rsidRPr="004E0B48" w:rsidRDefault="00E768AF" w:rsidP="00E768AF">
      <w:pPr>
        <w:jc w:val="both"/>
        <w:rPr>
          <w:rFonts w:ascii="Arial" w:hAnsi="Arial" w:cs="Arial"/>
        </w:rPr>
      </w:pPr>
    </w:p>
    <w:p w:rsidR="00E768AF" w:rsidRPr="004E0B48" w:rsidRDefault="00E768AF" w:rsidP="00E768AF">
      <w:pPr>
        <w:jc w:val="both"/>
        <w:rPr>
          <w:rFonts w:ascii="Arial" w:hAnsi="Arial" w:cs="Arial"/>
          <w:u w:val="single"/>
        </w:rPr>
      </w:pPr>
      <w:r w:rsidRPr="004E0B48">
        <w:rPr>
          <w:rFonts w:ascii="Arial" w:hAnsi="Arial" w:cs="Arial"/>
          <w:u w:val="single"/>
        </w:rPr>
        <w:t xml:space="preserve">Amendments to the Social Security Act </w:t>
      </w:r>
    </w:p>
    <w:p w:rsidR="00E768AF" w:rsidRPr="004E0B48" w:rsidRDefault="00E768AF" w:rsidP="00E768AF">
      <w:pPr>
        <w:jc w:val="both"/>
        <w:rPr>
          <w:rFonts w:ascii="Arial" w:hAnsi="Arial" w:cs="Arial"/>
        </w:rPr>
      </w:pPr>
    </w:p>
    <w:p w:rsidR="00412CBC" w:rsidRDefault="00412CBC" w:rsidP="00412CBC">
      <w:pPr>
        <w:jc w:val="both"/>
        <w:rPr>
          <w:rFonts w:ascii="Arial" w:hAnsi="Arial" w:cs="Arial"/>
        </w:rPr>
      </w:pPr>
      <w:r w:rsidRPr="00A41F0E">
        <w:rPr>
          <w:rFonts w:ascii="Arial" w:hAnsi="Arial" w:cs="Arial"/>
          <w:b/>
        </w:rPr>
        <w:t xml:space="preserve">Item </w:t>
      </w:r>
      <w:r w:rsidR="00910E45">
        <w:rPr>
          <w:rFonts w:ascii="Arial" w:hAnsi="Arial" w:cs="Arial"/>
          <w:b/>
        </w:rPr>
        <w:t>89</w:t>
      </w:r>
      <w:r>
        <w:rPr>
          <w:rFonts w:ascii="Arial" w:hAnsi="Arial" w:cs="Arial"/>
        </w:rPr>
        <w:t xml:space="preserve"> makes amendments to Note 1 at the end of subsection 1210(1) by adding the words</w:t>
      </w:r>
      <w:r w:rsidR="00910E45">
        <w:rPr>
          <w:rFonts w:ascii="Arial" w:hAnsi="Arial" w:cs="Arial"/>
        </w:rPr>
        <w:t>,</w:t>
      </w:r>
      <w:r>
        <w:rPr>
          <w:rFonts w:ascii="Arial" w:hAnsi="Arial" w:cs="Arial"/>
        </w:rPr>
        <w:t xml:space="preserve"> ‘See also subsection (2A)’.  This is a consequential amendment as a result of the amendment in item </w:t>
      </w:r>
      <w:r w:rsidR="00910E45">
        <w:rPr>
          <w:rFonts w:ascii="Arial" w:hAnsi="Arial" w:cs="Arial"/>
        </w:rPr>
        <w:t>90</w:t>
      </w:r>
      <w:r>
        <w:rPr>
          <w:rFonts w:ascii="Arial" w:hAnsi="Arial" w:cs="Arial"/>
        </w:rPr>
        <w:t xml:space="preserve"> below.</w:t>
      </w:r>
    </w:p>
    <w:p w:rsidR="00412CBC" w:rsidRDefault="00412CBC" w:rsidP="00412CBC">
      <w:pPr>
        <w:jc w:val="both"/>
        <w:rPr>
          <w:rFonts w:ascii="Arial" w:hAnsi="Arial" w:cs="Arial"/>
        </w:rPr>
      </w:pPr>
    </w:p>
    <w:p w:rsidR="00412CBC" w:rsidRDefault="00412CBC" w:rsidP="00F246F1">
      <w:pPr>
        <w:keepLines/>
        <w:jc w:val="both"/>
        <w:rPr>
          <w:rFonts w:ascii="Arial" w:hAnsi="Arial" w:cs="Arial"/>
        </w:rPr>
      </w:pPr>
      <w:r w:rsidRPr="00CB3581">
        <w:rPr>
          <w:rFonts w:ascii="Arial" w:hAnsi="Arial" w:cs="Arial"/>
          <w:b/>
        </w:rPr>
        <w:lastRenderedPageBreak/>
        <w:t xml:space="preserve">Item </w:t>
      </w:r>
      <w:r w:rsidR="00910E45">
        <w:rPr>
          <w:rFonts w:ascii="Arial" w:hAnsi="Arial" w:cs="Arial"/>
          <w:b/>
        </w:rPr>
        <w:t>90</w:t>
      </w:r>
      <w:r>
        <w:rPr>
          <w:rFonts w:ascii="Arial" w:hAnsi="Arial" w:cs="Arial"/>
        </w:rPr>
        <w:t xml:space="preserve"> inserts a new subsection 1210(2A) after subsection 1210(2).  This is a technical amendment to ensure that people who elect to receive quarterly clean energy supplement receive the same amount of social security payment (other than social security pensions, unless the pension is parenting payment single or disability support pension for a person under 21 years of age without a dependent child) as they would receive if they had elected to receive their clean energy supplement as part of their fortnightly instalment.</w:t>
      </w:r>
    </w:p>
    <w:p w:rsidR="00412CBC" w:rsidRDefault="00412CBC" w:rsidP="00E768AF">
      <w:pPr>
        <w:jc w:val="both"/>
        <w:rPr>
          <w:rFonts w:ascii="Arial" w:hAnsi="Arial" w:cs="Arial"/>
          <w:b/>
        </w:rPr>
      </w:pPr>
    </w:p>
    <w:p w:rsidR="00E768AF" w:rsidRPr="004E0B48" w:rsidRDefault="00EE4B8C" w:rsidP="00E768AF">
      <w:pPr>
        <w:jc w:val="both"/>
        <w:rPr>
          <w:rFonts w:ascii="Arial" w:hAnsi="Arial" w:cs="Arial"/>
        </w:rPr>
      </w:pPr>
      <w:r w:rsidRPr="004E0B48">
        <w:rPr>
          <w:rFonts w:ascii="Arial" w:hAnsi="Arial" w:cs="Arial"/>
          <w:b/>
        </w:rPr>
        <w:t xml:space="preserve">Item </w:t>
      </w:r>
      <w:r w:rsidR="00910E45">
        <w:rPr>
          <w:rFonts w:ascii="Arial" w:hAnsi="Arial" w:cs="Arial"/>
          <w:b/>
        </w:rPr>
        <w:t>91</w:t>
      </w:r>
      <w:r w:rsidR="00910E45" w:rsidRPr="004E0B48">
        <w:rPr>
          <w:rFonts w:ascii="Arial" w:hAnsi="Arial" w:cs="Arial"/>
        </w:rPr>
        <w:t xml:space="preserve"> </w:t>
      </w:r>
      <w:r w:rsidR="00E768AF" w:rsidRPr="004E0B48">
        <w:rPr>
          <w:rFonts w:ascii="Arial" w:hAnsi="Arial" w:cs="Arial"/>
        </w:rPr>
        <w:t>makes an amendment to the note at the end of subsection 1210(3A) by omitting the words</w:t>
      </w:r>
      <w:r w:rsidR="001701B0" w:rsidRPr="004E0B48">
        <w:rPr>
          <w:rFonts w:ascii="Arial" w:hAnsi="Arial" w:cs="Arial"/>
        </w:rPr>
        <w:t>,</w:t>
      </w:r>
      <w:r w:rsidR="00E768AF" w:rsidRPr="004E0B48">
        <w:rPr>
          <w:rFonts w:ascii="Arial" w:hAnsi="Arial" w:cs="Arial"/>
        </w:rPr>
        <w:t xml:space="preserve"> ‘person’s quarterly clean energy supplement is’</w:t>
      </w:r>
      <w:r w:rsidR="001701B0" w:rsidRPr="004E0B48">
        <w:rPr>
          <w:rFonts w:ascii="Arial" w:hAnsi="Arial" w:cs="Arial"/>
        </w:rPr>
        <w:t>, and substituting</w:t>
      </w:r>
      <w:r w:rsidR="00E768AF" w:rsidRPr="004E0B48">
        <w:rPr>
          <w:rFonts w:ascii="Arial" w:hAnsi="Arial" w:cs="Arial"/>
        </w:rPr>
        <w:t xml:space="preserve"> the words</w:t>
      </w:r>
      <w:r w:rsidR="001701B0" w:rsidRPr="004E0B48">
        <w:rPr>
          <w:rFonts w:ascii="Arial" w:hAnsi="Arial" w:cs="Arial"/>
        </w:rPr>
        <w:t>,</w:t>
      </w:r>
      <w:r w:rsidR="00E768AF" w:rsidRPr="004E0B48">
        <w:rPr>
          <w:rFonts w:ascii="Arial" w:hAnsi="Arial" w:cs="Arial"/>
        </w:rPr>
        <w:t xml:space="preserve"> ‘main rate would be’.</w:t>
      </w:r>
    </w:p>
    <w:p w:rsidR="00E768AF" w:rsidRPr="004E0B48" w:rsidRDefault="00E768AF" w:rsidP="00E768AF">
      <w:pPr>
        <w:jc w:val="both"/>
        <w:rPr>
          <w:rFonts w:ascii="Arial" w:hAnsi="Arial" w:cs="Arial"/>
          <w:b/>
        </w:rPr>
      </w:pPr>
    </w:p>
    <w:p w:rsidR="00E768AF" w:rsidRPr="004E0B48" w:rsidRDefault="00E768AF" w:rsidP="00E768AF">
      <w:pPr>
        <w:keepNext/>
        <w:jc w:val="both"/>
        <w:rPr>
          <w:rFonts w:ascii="Arial" w:hAnsi="Arial" w:cs="Arial"/>
          <w:u w:val="single"/>
        </w:rPr>
      </w:pPr>
      <w:r w:rsidRPr="004E0B48">
        <w:rPr>
          <w:rFonts w:ascii="Arial" w:hAnsi="Arial" w:cs="Arial"/>
          <w:u w:val="single"/>
        </w:rPr>
        <w:t>Amendments to the Social Security (Administration) Act</w:t>
      </w:r>
    </w:p>
    <w:p w:rsidR="00E768AF" w:rsidRPr="004E0B48" w:rsidRDefault="00E768AF" w:rsidP="00E768AF">
      <w:pPr>
        <w:keepNext/>
        <w:jc w:val="both"/>
        <w:rPr>
          <w:rFonts w:ascii="Arial" w:hAnsi="Arial" w:cs="Arial"/>
          <w:b/>
        </w:rPr>
      </w:pPr>
    </w:p>
    <w:p w:rsidR="00E768AF" w:rsidRPr="004E0B48" w:rsidRDefault="00EE4B8C" w:rsidP="00E768AF">
      <w:pPr>
        <w:keepNext/>
        <w:jc w:val="both"/>
        <w:rPr>
          <w:rFonts w:ascii="Arial" w:hAnsi="Arial" w:cs="Arial"/>
        </w:rPr>
      </w:pPr>
      <w:r w:rsidRPr="004E0B48">
        <w:rPr>
          <w:rFonts w:ascii="Arial" w:hAnsi="Arial" w:cs="Arial"/>
          <w:b/>
        </w:rPr>
        <w:t xml:space="preserve">Item </w:t>
      </w:r>
      <w:r w:rsidR="00910E45">
        <w:rPr>
          <w:rFonts w:ascii="Arial" w:hAnsi="Arial" w:cs="Arial"/>
          <w:b/>
        </w:rPr>
        <w:t>92</w:t>
      </w:r>
      <w:r w:rsidR="00910E45" w:rsidRPr="004E0B48">
        <w:rPr>
          <w:rFonts w:ascii="Arial" w:hAnsi="Arial" w:cs="Arial"/>
        </w:rPr>
        <w:t xml:space="preserve"> </w:t>
      </w:r>
      <w:r w:rsidR="00E768AF" w:rsidRPr="004E0B48">
        <w:rPr>
          <w:rFonts w:ascii="Arial" w:hAnsi="Arial" w:cs="Arial"/>
        </w:rPr>
        <w:t>omits the words</w:t>
      </w:r>
      <w:r w:rsidR="001701B0" w:rsidRPr="004E0B48">
        <w:rPr>
          <w:rFonts w:ascii="Arial" w:hAnsi="Arial" w:cs="Arial"/>
        </w:rPr>
        <w:t>,</w:t>
      </w:r>
      <w:r w:rsidR="00E768AF" w:rsidRPr="004E0B48">
        <w:rPr>
          <w:rFonts w:ascii="Arial" w:hAnsi="Arial" w:cs="Arial"/>
        </w:rPr>
        <w:t xml:space="preserve"> ‘(other than a social security pension)’</w:t>
      </w:r>
      <w:r w:rsidR="001701B0" w:rsidRPr="004E0B48">
        <w:rPr>
          <w:rFonts w:ascii="Arial" w:hAnsi="Arial" w:cs="Arial"/>
        </w:rPr>
        <w:t>,</w:t>
      </w:r>
      <w:r w:rsidR="00E768AF" w:rsidRPr="004E0B48">
        <w:rPr>
          <w:rFonts w:ascii="Arial" w:hAnsi="Arial" w:cs="Arial"/>
        </w:rPr>
        <w:t xml:space="preserve"> from paragraph 43(4</w:t>
      </w:r>
      <w:proofErr w:type="gramStart"/>
      <w:r w:rsidR="00E768AF" w:rsidRPr="004E0B48">
        <w:rPr>
          <w:rFonts w:ascii="Arial" w:hAnsi="Arial" w:cs="Arial"/>
        </w:rPr>
        <w:t>)(</w:t>
      </w:r>
      <w:proofErr w:type="gramEnd"/>
      <w:r w:rsidR="00E768AF" w:rsidRPr="004E0B48">
        <w:rPr>
          <w:rFonts w:ascii="Arial" w:hAnsi="Arial" w:cs="Arial"/>
        </w:rPr>
        <w:t>a).  This is a consequential amendment to give full effect to the further amendments below.</w:t>
      </w:r>
    </w:p>
    <w:p w:rsidR="00E768AF" w:rsidRPr="004E0B48" w:rsidRDefault="00E768AF" w:rsidP="00E768AF">
      <w:pPr>
        <w:jc w:val="both"/>
        <w:rPr>
          <w:rFonts w:ascii="Arial" w:hAnsi="Arial" w:cs="Arial"/>
        </w:rPr>
      </w:pPr>
    </w:p>
    <w:p w:rsidR="00E768AF" w:rsidRPr="004E0B48" w:rsidRDefault="00EE4B8C" w:rsidP="00E768AF">
      <w:pPr>
        <w:jc w:val="both"/>
        <w:rPr>
          <w:rFonts w:ascii="Arial" w:hAnsi="Arial" w:cs="Arial"/>
        </w:rPr>
      </w:pPr>
      <w:r w:rsidRPr="004E0B48">
        <w:rPr>
          <w:rFonts w:ascii="Arial" w:hAnsi="Arial" w:cs="Arial"/>
          <w:b/>
        </w:rPr>
        <w:t xml:space="preserve">Item </w:t>
      </w:r>
      <w:r w:rsidR="00910E45">
        <w:rPr>
          <w:rFonts w:ascii="Arial" w:hAnsi="Arial" w:cs="Arial"/>
          <w:b/>
        </w:rPr>
        <w:t>93</w:t>
      </w:r>
      <w:r w:rsidR="00910E45" w:rsidRPr="004E0B48">
        <w:rPr>
          <w:rFonts w:ascii="Arial" w:hAnsi="Arial" w:cs="Arial"/>
        </w:rPr>
        <w:t xml:space="preserve"> </w:t>
      </w:r>
      <w:r w:rsidR="00E768AF" w:rsidRPr="004E0B48">
        <w:rPr>
          <w:rFonts w:ascii="Arial" w:hAnsi="Arial" w:cs="Arial"/>
        </w:rPr>
        <w:t>inserts a new paragraph 43(4</w:t>
      </w:r>
      <w:proofErr w:type="gramStart"/>
      <w:r w:rsidR="00E768AF" w:rsidRPr="004E0B48">
        <w:rPr>
          <w:rFonts w:ascii="Arial" w:hAnsi="Arial" w:cs="Arial"/>
        </w:rPr>
        <w:t>)(</w:t>
      </w:r>
      <w:proofErr w:type="gramEnd"/>
      <w:r w:rsidR="00E768AF" w:rsidRPr="004E0B48">
        <w:rPr>
          <w:rFonts w:ascii="Arial" w:hAnsi="Arial" w:cs="Arial"/>
        </w:rPr>
        <w:t>aa) into subsection 43(4) to provide that the subsection applies to social security payments that are not social security pensions other than pension PP(single) for people who have not reached pension age and disability support pension for people who are under 21 years of age and who do not have dependent children.</w:t>
      </w:r>
    </w:p>
    <w:p w:rsidR="00E768AF" w:rsidRPr="004E0B48" w:rsidRDefault="00E768AF" w:rsidP="00E768AF">
      <w:pPr>
        <w:jc w:val="both"/>
        <w:rPr>
          <w:rFonts w:ascii="Arial" w:hAnsi="Arial" w:cs="Arial"/>
        </w:rPr>
      </w:pPr>
    </w:p>
    <w:p w:rsidR="00E768AF" w:rsidRPr="004E0B48" w:rsidRDefault="00EE4B8C" w:rsidP="008116CA">
      <w:pPr>
        <w:keepLines/>
        <w:jc w:val="both"/>
        <w:rPr>
          <w:rFonts w:ascii="Arial" w:hAnsi="Arial" w:cs="Arial"/>
        </w:rPr>
      </w:pPr>
      <w:r w:rsidRPr="004E0B48">
        <w:rPr>
          <w:rFonts w:ascii="Arial" w:hAnsi="Arial" w:cs="Arial"/>
          <w:b/>
        </w:rPr>
        <w:t xml:space="preserve">Item </w:t>
      </w:r>
      <w:r w:rsidR="00910E45">
        <w:rPr>
          <w:rFonts w:ascii="Arial" w:hAnsi="Arial" w:cs="Arial"/>
          <w:b/>
        </w:rPr>
        <w:t>94</w:t>
      </w:r>
      <w:r w:rsidR="00910E45" w:rsidRPr="004E0B48">
        <w:rPr>
          <w:rFonts w:ascii="Arial" w:hAnsi="Arial" w:cs="Arial"/>
        </w:rPr>
        <w:t xml:space="preserve"> </w:t>
      </w:r>
      <w:r w:rsidR="00E768AF" w:rsidRPr="004E0B48">
        <w:rPr>
          <w:rFonts w:ascii="Arial" w:hAnsi="Arial" w:cs="Arial"/>
        </w:rPr>
        <w:t>inserts a new paragraph 43(5AA)(aa) into subsection 43(5AA) to provide that the subsection applies only to social security pensions other than pension PP(single) for people who have not reached pension age and disability support pension for people who are under 21 years of age and who do not have dependent children.</w:t>
      </w:r>
    </w:p>
    <w:p w:rsidR="00E768AF" w:rsidRPr="004E0B48" w:rsidRDefault="00E768AF" w:rsidP="00E768AF">
      <w:pPr>
        <w:jc w:val="both"/>
        <w:rPr>
          <w:rFonts w:ascii="Arial" w:hAnsi="Arial" w:cs="Arial"/>
        </w:rPr>
      </w:pPr>
    </w:p>
    <w:p w:rsidR="00E768AF" w:rsidRPr="004E0B48" w:rsidRDefault="00EE4B8C" w:rsidP="00E768AF">
      <w:pPr>
        <w:jc w:val="both"/>
        <w:rPr>
          <w:rFonts w:ascii="Arial" w:hAnsi="Arial" w:cs="Arial"/>
        </w:rPr>
      </w:pPr>
      <w:r w:rsidRPr="004E0B48">
        <w:rPr>
          <w:rFonts w:ascii="Arial" w:hAnsi="Arial" w:cs="Arial"/>
          <w:b/>
        </w:rPr>
        <w:t xml:space="preserve">Item </w:t>
      </w:r>
      <w:r w:rsidR="00910E45">
        <w:rPr>
          <w:rFonts w:ascii="Arial" w:hAnsi="Arial" w:cs="Arial"/>
          <w:b/>
        </w:rPr>
        <w:t>95</w:t>
      </w:r>
      <w:r w:rsidR="00910E45" w:rsidRPr="004E0B48">
        <w:rPr>
          <w:rFonts w:ascii="Arial" w:hAnsi="Arial" w:cs="Arial"/>
        </w:rPr>
        <w:t xml:space="preserve"> </w:t>
      </w:r>
      <w:r w:rsidR="00E768AF" w:rsidRPr="004E0B48">
        <w:rPr>
          <w:rFonts w:ascii="Arial" w:hAnsi="Arial" w:cs="Arial"/>
        </w:rPr>
        <w:t>repeals paragraph 43(5B</w:t>
      </w:r>
      <w:proofErr w:type="gramStart"/>
      <w:r w:rsidR="00E768AF" w:rsidRPr="004E0B48">
        <w:rPr>
          <w:rFonts w:ascii="Arial" w:hAnsi="Arial" w:cs="Arial"/>
        </w:rPr>
        <w:t>)(</w:t>
      </w:r>
      <w:proofErr w:type="gramEnd"/>
      <w:r w:rsidR="00E768AF" w:rsidRPr="004E0B48">
        <w:rPr>
          <w:rFonts w:ascii="Arial" w:hAnsi="Arial" w:cs="Arial"/>
        </w:rPr>
        <w:t>c) and subst</w:t>
      </w:r>
      <w:r w:rsidR="001701B0" w:rsidRPr="004E0B48">
        <w:rPr>
          <w:rFonts w:ascii="Arial" w:hAnsi="Arial" w:cs="Arial"/>
        </w:rPr>
        <w:t>itutes</w:t>
      </w:r>
      <w:r w:rsidR="00E768AF" w:rsidRPr="004E0B48">
        <w:rPr>
          <w:rFonts w:ascii="Arial" w:hAnsi="Arial" w:cs="Arial"/>
        </w:rPr>
        <w:t xml:space="preserve"> new paragraph 43(5B)(c).  This is a technical amendment to ensure that people receive the same amount of quarterly clean energy supplement as they would receive if they had elected to receive their clean energy supplement as part of their fortnightly instalment.</w:t>
      </w:r>
    </w:p>
    <w:p w:rsidR="00E768AF" w:rsidRPr="004E0B48" w:rsidRDefault="00E768AF" w:rsidP="00E768AF">
      <w:pPr>
        <w:jc w:val="both"/>
        <w:rPr>
          <w:rFonts w:ascii="Arial" w:hAnsi="Arial" w:cs="Arial"/>
        </w:rPr>
      </w:pPr>
    </w:p>
    <w:p w:rsidR="00E768AF" w:rsidRPr="004E0B48" w:rsidRDefault="00E768AF" w:rsidP="006E5D74">
      <w:pPr>
        <w:keepNext/>
        <w:jc w:val="both"/>
        <w:rPr>
          <w:rFonts w:ascii="Arial" w:hAnsi="Arial" w:cs="Arial"/>
          <w:u w:val="single"/>
        </w:rPr>
      </w:pPr>
      <w:r w:rsidRPr="004E0B48">
        <w:rPr>
          <w:rFonts w:ascii="Arial" w:hAnsi="Arial" w:cs="Arial"/>
          <w:u w:val="single"/>
        </w:rPr>
        <w:t>Amendments to the Veterans’ Entitlements Act</w:t>
      </w:r>
    </w:p>
    <w:p w:rsidR="00E768AF" w:rsidRPr="004E0B48" w:rsidRDefault="00E768AF" w:rsidP="006E5D74">
      <w:pPr>
        <w:keepNext/>
        <w:jc w:val="both"/>
        <w:rPr>
          <w:rFonts w:ascii="Arial" w:hAnsi="Arial" w:cs="Arial"/>
        </w:rPr>
      </w:pPr>
    </w:p>
    <w:p w:rsidR="00E768AF" w:rsidRPr="004E0B48" w:rsidRDefault="00E768AF" w:rsidP="006E5D74">
      <w:pPr>
        <w:keepLines/>
        <w:jc w:val="both"/>
        <w:rPr>
          <w:rFonts w:ascii="Arial" w:hAnsi="Arial" w:cs="Arial"/>
        </w:rPr>
      </w:pPr>
      <w:r w:rsidRPr="004E0B48">
        <w:rPr>
          <w:rFonts w:ascii="Arial" w:hAnsi="Arial" w:cs="Arial"/>
          <w:b/>
        </w:rPr>
        <w:t xml:space="preserve">Item </w:t>
      </w:r>
      <w:r w:rsidR="00910E45">
        <w:rPr>
          <w:rFonts w:ascii="Arial" w:hAnsi="Arial" w:cs="Arial"/>
          <w:b/>
        </w:rPr>
        <w:t>96</w:t>
      </w:r>
      <w:r w:rsidR="00910E45" w:rsidRPr="004E0B48">
        <w:rPr>
          <w:rFonts w:ascii="Arial" w:hAnsi="Arial" w:cs="Arial"/>
        </w:rPr>
        <w:t xml:space="preserve"> </w:t>
      </w:r>
      <w:r w:rsidRPr="004E0B48">
        <w:rPr>
          <w:rFonts w:ascii="Arial" w:hAnsi="Arial" w:cs="Arial"/>
        </w:rPr>
        <w:t>repeals paragraph </w:t>
      </w:r>
      <w:proofErr w:type="gramStart"/>
      <w:r w:rsidRPr="004E0B48">
        <w:rPr>
          <w:rFonts w:ascii="Arial" w:hAnsi="Arial" w:cs="Arial"/>
        </w:rPr>
        <w:t>62E(</w:t>
      </w:r>
      <w:proofErr w:type="gramEnd"/>
      <w:r w:rsidRPr="004E0B48">
        <w:rPr>
          <w:rFonts w:ascii="Arial" w:hAnsi="Arial" w:cs="Arial"/>
        </w:rPr>
        <w:t>6)(b) and substitutes new paragraphs 62E(6)(b) and (c).  This is a technical amendment to ensure that people receive the same amount of quarterly clean energy supplement as they would receive if they had elected to receive their clean energy supplement as part of their fortnightly instalment.</w:t>
      </w:r>
    </w:p>
    <w:p w:rsidR="00E768AF" w:rsidRPr="004E0B48" w:rsidRDefault="00E768AF" w:rsidP="00E768AF">
      <w:pPr>
        <w:jc w:val="both"/>
        <w:rPr>
          <w:rFonts w:ascii="Arial" w:hAnsi="Arial" w:cs="Arial"/>
        </w:rPr>
      </w:pPr>
    </w:p>
    <w:p w:rsidR="00E768AF" w:rsidRPr="004E0B48" w:rsidRDefault="00E768AF" w:rsidP="00E768AF">
      <w:pPr>
        <w:jc w:val="both"/>
        <w:rPr>
          <w:rFonts w:ascii="Arial" w:hAnsi="Arial" w:cs="Arial"/>
        </w:rPr>
      </w:pPr>
      <w:r w:rsidRPr="004E0B48">
        <w:rPr>
          <w:rFonts w:ascii="Arial" w:hAnsi="Arial" w:cs="Arial"/>
          <w:b/>
        </w:rPr>
        <w:t>Item</w:t>
      </w:r>
      <w:r w:rsidR="00EE4B8C" w:rsidRPr="004E0B48">
        <w:rPr>
          <w:rFonts w:ascii="Arial" w:hAnsi="Arial" w:cs="Arial"/>
          <w:b/>
        </w:rPr>
        <w:t xml:space="preserve"> </w:t>
      </w:r>
      <w:r w:rsidR="00910E45">
        <w:rPr>
          <w:rFonts w:ascii="Arial" w:hAnsi="Arial" w:cs="Arial"/>
          <w:b/>
        </w:rPr>
        <w:t>97</w:t>
      </w:r>
      <w:r w:rsidR="00910E45" w:rsidRPr="004E0B48">
        <w:rPr>
          <w:rFonts w:ascii="Arial" w:hAnsi="Arial" w:cs="Arial"/>
        </w:rPr>
        <w:t xml:space="preserve"> </w:t>
      </w:r>
      <w:r w:rsidRPr="004E0B48">
        <w:rPr>
          <w:rFonts w:ascii="Arial" w:hAnsi="Arial" w:cs="Arial"/>
        </w:rPr>
        <w:t>amends the note at the end of subclause 4(5) of Schedule 6 by omitting the words</w:t>
      </w:r>
      <w:r w:rsidR="001701B0" w:rsidRPr="004E0B48">
        <w:rPr>
          <w:rFonts w:ascii="Arial" w:hAnsi="Arial" w:cs="Arial"/>
        </w:rPr>
        <w:t>,</w:t>
      </w:r>
      <w:r w:rsidRPr="004E0B48">
        <w:rPr>
          <w:rFonts w:ascii="Arial" w:hAnsi="Arial" w:cs="Arial"/>
        </w:rPr>
        <w:t xml:space="preserve"> ‘person’s quarterly clean energy supplement is’</w:t>
      </w:r>
      <w:r w:rsidR="001701B0" w:rsidRPr="004E0B48">
        <w:rPr>
          <w:rFonts w:ascii="Arial" w:hAnsi="Arial" w:cs="Arial"/>
        </w:rPr>
        <w:t>,</w:t>
      </w:r>
      <w:r w:rsidRPr="004E0B48">
        <w:rPr>
          <w:rFonts w:ascii="Arial" w:hAnsi="Arial" w:cs="Arial"/>
        </w:rPr>
        <w:t xml:space="preserve"> and substituting the words</w:t>
      </w:r>
      <w:r w:rsidR="001701B0" w:rsidRPr="004E0B48">
        <w:rPr>
          <w:rFonts w:ascii="Arial" w:hAnsi="Arial" w:cs="Arial"/>
        </w:rPr>
        <w:t>, ‘main rate would be’.</w:t>
      </w:r>
    </w:p>
    <w:p w:rsidR="00E768AF" w:rsidRPr="004E0B48" w:rsidRDefault="00E768AF" w:rsidP="00E768AF">
      <w:pPr>
        <w:jc w:val="both"/>
        <w:rPr>
          <w:rFonts w:ascii="Arial" w:hAnsi="Arial" w:cs="Arial"/>
        </w:rPr>
      </w:pPr>
    </w:p>
    <w:p w:rsidR="00E768AF" w:rsidRPr="004E0B48" w:rsidRDefault="00E768AF" w:rsidP="004E0B48">
      <w:pPr>
        <w:keepNext/>
        <w:jc w:val="both"/>
        <w:rPr>
          <w:rFonts w:ascii="Arial" w:hAnsi="Arial" w:cs="Arial"/>
          <w:i/>
        </w:rPr>
      </w:pPr>
      <w:r w:rsidRPr="004E0B48">
        <w:rPr>
          <w:rFonts w:ascii="Arial" w:hAnsi="Arial" w:cs="Arial"/>
          <w:i/>
        </w:rPr>
        <w:lastRenderedPageBreak/>
        <w:t>Division 3 – Other minimum daily rate amendments</w:t>
      </w:r>
    </w:p>
    <w:p w:rsidR="00E768AF" w:rsidRPr="004E0B48" w:rsidRDefault="00E768AF" w:rsidP="004E0B48">
      <w:pPr>
        <w:keepNext/>
        <w:jc w:val="both"/>
        <w:rPr>
          <w:rFonts w:ascii="Arial" w:hAnsi="Arial" w:cs="Arial"/>
        </w:rPr>
      </w:pPr>
    </w:p>
    <w:p w:rsidR="00E768AF" w:rsidRPr="004E0B48" w:rsidRDefault="00E768AF" w:rsidP="004E0B48">
      <w:pPr>
        <w:keepNext/>
        <w:jc w:val="both"/>
        <w:rPr>
          <w:rFonts w:ascii="Arial" w:hAnsi="Arial" w:cs="Arial"/>
          <w:u w:val="single"/>
        </w:rPr>
      </w:pPr>
      <w:r w:rsidRPr="004E0B48">
        <w:rPr>
          <w:rFonts w:ascii="Arial" w:hAnsi="Arial" w:cs="Arial"/>
          <w:u w:val="single"/>
        </w:rPr>
        <w:t>Amendments to Social Security Administration Act</w:t>
      </w:r>
    </w:p>
    <w:p w:rsidR="00E768AF" w:rsidRPr="004E0B48" w:rsidRDefault="00E768AF" w:rsidP="004E0B48">
      <w:pPr>
        <w:keepNext/>
        <w:jc w:val="both"/>
        <w:rPr>
          <w:rFonts w:ascii="Arial" w:hAnsi="Arial" w:cs="Arial"/>
          <w:b/>
        </w:rPr>
      </w:pPr>
    </w:p>
    <w:p w:rsidR="00E768AF" w:rsidRPr="004E0B48" w:rsidRDefault="00EE4B8C" w:rsidP="004E0B48">
      <w:pPr>
        <w:keepLines/>
        <w:jc w:val="both"/>
        <w:rPr>
          <w:rFonts w:ascii="Arial" w:hAnsi="Arial" w:cs="Arial"/>
        </w:rPr>
      </w:pPr>
      <w:r w:rsidRPr="004E0B48">
        <w:rPr>
          <w:rFonts w:ascii="Arial" w:hAnsi="Arial" w:cs="Arial"/>
          <w:b/>
        </w:rPr>
        <w:t xml:space="preserve">Item </w:t>
      </w:r>
      <w:r w:rsidR="00910E45">
        <w:rPr>
          <w:rFonts w:ascii="Arial" w:hAnsi="Arial" w:cs="Arial"/>
          <w:b/>
        </w:rPr>
        <w:t>98</w:t>
      </w:r>
      <w:r w:rsidR="00910E45" w:rsidRPr="004E0B48">
        <w:rPr>
          <w:rFonts w:ascii="Arial" w:hAnsi="Arial" w:cs="Arial"/>
          <w:i/>
        </w:rPr>
        <w:t xml:space="preserve"> </w:t>
      </w:r>
      <w:r w:rsidR="00E768AF" w:rsidRPr="004E0B48">
        <w:rPr>
          <w:rFonts w:ascii="Arial" w:hAnsi="Arial" w:cs="Arial"/>
        </w:rPr>
        <w:t>amends paragraph 43(4</w:t>
      </w:r>
      <w:proofErr w:type="gramStart"/>
      <w:r w:rsidR="00E768AF" w:rsidRPr="004E0B48">
        <w:rPr>
          <w:rFonts w:ascii="Arial" w:hAnsi="Arial" w:cs="Arial"/>
        </w:rPr>
        <w:t>)(</w:t>
      </w:r>
      <w:proofErr w:type="gramEnd"/>
      <w:r w:rsidR="00E768AF" w:rsidRPr="004E0B48">
        <w:rPr>
          <w:rFonts w:ascii="Arial" w:hAnsi="Arial" w:cs="Arial"/>
        </w:rPr>
        <w:t>a) to omit the words</w:t>
      </w:r>
      <w:r w:rsidR="001701B0" w:rsidRPr="004E0B48">
        <w:rPr>
          <w:rFonts w:ascii="Arial" w:hAnsi="Arial" w:cs="Arial"/>
        </w:rPr>
        <w:t>,</w:t>
      </w:r>
      <w:r w:rsidR="00E768AF" w:rsidRPr="004E0B48">
        <w:rPr>
          <w:rFonts w:ascii="Arial" w:hAnsi="Arial" w:cs="Arial"/>
        </w:rPr>
        <w:t xml:space="preserve"> ‘of the following amounts (an </w:t>
      </w:r>
      <w:r w:rsidR="00E768AF" w:rsidRPr="004E0B48">
        <w:rPr>
          <w:rFonts w:ascii="Arial" w:hAnsi="Arial" w:cs="Arial"/>
          <w:b/>
          <w:i/>
        </w:rPr>
        <w:t>added amount</w:t>
      </w:r>
      <w:r w:rsidR="00E768AF" w:rsidRPr="004E0B48">
        <w:rPr>
          <w:rFonts w:ascii="Arial" w:hAnsi="Arial" w:cs="Arial"/>
        </w:rPr>
        <w:t>) is’</w:t>
      </w:r>
      <w:r w:rsidR="001701B0" w:rsidRPr="004E0B48">
        <w:rPr>
          <w:rFonts w:ascii="Arial" w:hAnsi="Arial" w:cs="Arial"/>
        </w:rPr>
        <w:t>,</w:t>
      </w:r>
      <w:r w:rsidR="00E768AF" w:rsidRPr="004E0B48">
        <w:rPr>
          <w:rFonts w:ascii="Arial" w:hAnsi="Arial" w:cs="Arial"/>
        </w:rPr>
        <w:t xml:space="preserve"> and substituting the words</w:t>
      </w:r>
      <w:r w:rsidR="001701B0" w:rsidRPr="004E0B48">
        <w:rPr>
          <w:rFonts w:ascii="Arial" w:hAnsi="Arial" w:cs="Arial"/>
        </w:rPr>
        <w:t>,</w:t>
      </w:r>
      <w:r w:rsidR="00E768AF" w:rsidRPr="004E0B48">
        <w:rPr>
          <w:rFonts w:ascii="Arial" w:hAnsi="Arial" w:cs="Arial"/>
        </w:rPr>
        <w:t xml:space="preserve"> ‘or both of the following amounts (the </w:t>
      </w:r>
      <w:r w:rsidR="00E768AF" w:rsidRPr="004E0B48">
        <w:rPr>
          <w:rFonts w:ascii="Arial" w:hAnsi="Arial" w:cs="Arial"/>
          <w:b/>
          <w:i/>
        </w:rPr>
        <w:t>added amounts</w:t>
      </w:r>
      <w:r w:rsidR="00E768AF" w:rsidRPr="004E0B48">
        <w:rPr>
          <w:rFonts w:ascii="Arial" w:hAnsi="Arial" w:cs="Arial"/>
        </w:rPr>
        <w:t xml:space="preserve">) are’.  This is a typographical amendment to ensure that people on the relevant payment types receive the full benefit of this provision and the amendments in </w:t>
      </w:r>
      <w:r w:rsidRPr="004E0B48">
        <w:rPr>
          <w:rFonts w:ascii="Arial" w:hAnsi="Arial" w:cs="Arial"/>
        </w:rPr>
        <w:t xml:space="preserve">items </w:t>
      </w:r>
      <w:r w:rsidR="00910E45">
        <w:rPr>
          <w:rFonts w:ascii="Arial" w:hAnsi="Arial" w:cs="Arial"/>
        </w:rPr>
        <w:t>99</w:t>
      </w:r>
      <w:r w:rsidR="00910E45" w:rsidRPr="004E0B48">
        <w:rPr>
          <w:rFonts w:ascii="Arial" w:hAnsi="Arial" w:cs="Arial"/>
        </w:rPr>
        <w:t xml:space="preserve"> </w:t>
      </w:r>
      <w:r w:rsidR="00E768AF" w:rsidRPr="004E0B48">
        <w:rPr>
          <w:rFonts w:ascii="Arial" w:hAnsi="Arial" w:cs="Arial"/>
        </w:rPr>
        <w:t xml:space="preserve">and </w:t>
      </w:r>
      <w:r w:rsidR="00910E45">
        <w:rPr>
          <w:rFonts w:ascii="Arial" w:hAnsi="Arial" w:cs="Arial"/>
        </w:rPr>
        <w:t>100</w:t>
      </w:r>
      <w:r w:rsidR="00910E45" w:rsidRPr="004E0B48">
        <w:rPr>
          <w:rFonts w:ascii="Arial" w:hAnsi="Arial" w:cs="Arial"/>
        </w:rPr>
        <w:t xml:space="preserve"> </w:t>
      </w:r>
      <w:r w:rsidR="00E768AF" w:rsidRPr="004E0B48">
        <w:rPr>
          <w:rFonts w:ascii="Arial" w:hAnsi="Arial" w:cs="Arial"/>
        </w:rPr>
        <w:t>below.</w:t>
      </w:r>
    </w:p>
    <w:p w:rsidR="00E768AF" w:rsidRPr="004E0B48" w:rsidRDefault="00E768AF" w:rsidP="00E768AF">
      <w:pPr>
        <w:jc w:val="both"/>
        <w:rPr>
          <w:rFonts w:ascii="Arial" w:hAnsi="Arial" w:cs="Arial"/>
        </w:rPr>
      </w:pPr>
    </w:p>
    <w:p w:rsidR="00E768AF" w:rsidRPr="004E0B48" w:rsidRDefault="00EE4B8C" w:rsidP="00E768AF">
      <w:pPr>
        <w:jc w:val="both"/>
        <w:rPr>
          <w:rFonts w:ascii="Arial" w:hAnsi="Arial" w:cs="Arial"/>
        </w:rPr>
      </w:pPr>
      <w:r w:rsidRPr="004E0B48">
        <w:rPr>
          <w:rFonts w:ascii="Arial" w:hAnsi="Arial" w:cs="Arial"/>
          <w:b/>
        </w:rPr>
        <w:t xml:space="preserve">Item </w:t>
      </w:r>
      <w:r w:rsidR="00910E45">
        <w:rPr>
          <w:rFonts w:ascii="Arial" w:hAnsi="Arial" w:cs="Arial"/>
          <w:b/>
        </w:rPr>
        <w:t>99</w:t>
      </w:r>
      <w:r w:rsidR="00910E45" w:rsidRPr="004E0B48">
        <w:rPr>
          <w:rFonts w:ascii="Arial" w:hAnsi="Arial" w:cs="Arial"/>
        </w:rPr>
        <w:t xml:space="preserve"> </w:t>
      </w:r>
      <w:r w:rsidR="00E768AF" w:rsidRPr="004E0B48">
        <w:rPr>
          <w:rFonts w:ascii="Arial" w:hAnsi="Arial" w:cs="Arial"/>
        </w:rPr>
        <w:t>repeals paragraph 43(4</w:t>
      </w:r>
      <w:proofErr w:type="gramStart"/>
      <w:r w:rsidR="00E768AF" w:rsidRPr="004E0B48">
        <w:rPr>
          <w:rFonts w:ascii="Arial" w:hAnsi="Arial" w:cs="Arial"/>
        </w:rPr>
        <w:t>)(</w:t>
      </w:r>
      <w:proofErr w:type="gramEnd"/>
      <w:r w:rsidR="00E768AF" w:rsidRPr="004E0B48">
        <w:rPr>
          <w:rFonts w:ascii="Arial" w:hAnsi="Arial" w:cs="Arial"/>
        </w:rPr>
        <w:t>b) and substitutes a new paragraph 43(4)(b).  The new paragraph ensures that people in receipt of parenting payment single and disability support pension (where they are under 21 years of age and do not have a dependent child) receive the correct minimum daily rate.</w:t>
      </w:r>
    </w:p>
    <w:p w:rsidR="00E768AF" w:rsidRPr="004E0B48" w:rsidRDefault="00E768AF" w:rsidP="00E768AF">
      <w:pPr>
        <w:jc w:val="both"/>
        <w:rPr>
          <w:rFonts w:ascii="Arial" w:hAnsi="Arial" w:cs="Arial"/>
        </w:rPr>
      </w:pPr>
    </w:p>
    <w:p w:rsidR="00E768AF" w:rsidRPr="007C3B9E" w:rsidRDefault="00EE4B8C" w:rsidP="00E768AF">
      <w:pPr>
        <w:jc w:val="both"/>
        <w:rPr>
          <w:rFonts w:ascii="Arial" w:hAnsi="Arial" w:cs="Arial"/>
        </w:rPr>
      </w:pPr>
      <w:r w:rsidRPr="004E0B48">
        <w:rPr>
          <w:rFonts w:ascii="Arial" w:hAnsi="Arial" w:cs="Arial"/>
          <w:b/>
        </w:rPr>
        <w:t xml:space="preserve">Item </w:t>
      </w:r>
      <w:r w:rsidR="00910E45">
        <w:rPr>
          <w:rFonts w:ascii="Arial" w:hAnsi="Arial" w:cs="Arial"/>
          <w:b/>
        </w:rPr>
        <w:t>100</w:t>
      </w:r>
      <w:r w:rsidR="00910E45" w:rsidRPr="004E0B48">
        <w:rPr>
          <w:rFonts w:ascii="Arial" w:hAnsi="Arial" w:cs="Arial"/>
        </w:rPr>
        <w:t xml:space="preserve"> </w:t>
      </w:r>
      <w:r w:rsidR="00E768AF" w:rsidRPr="004E0B48">
        <w:rPr>
          <w:rFonts w:ascii="Arial" w:hAnsi="Arial" w:cs="Arial"/>
        </w:rPr>
        <w:t xml:space="preserve">repeals the definition of </w:t>
      </w:r>
      <w:r w:rsidR="00E768AF" w:rsidRPr="004E0B48">
        <w:rPr>
          <w:rFonts w:ascii="Arial" w:hAnsi="Arial" w:cs="Arial"/>
          <w:b/>
          <w:i/>
        </w:rPr>
        <w:t>minimum daily rate</w:t>
      </w:r>
      <w:r w:rsidR="00E768AF" w:rsidRPr="004E0B48">
        <w:rPr>
          <w:rFonts w:ascii="Arial" w:hAnsi="Arial" w:cs="Arial"/>
        </w:rPr>
        <w:t xml:space="preserve"> in subsection 43(5) and substitutes a new definition.  The new definition clarifies that the minimum daily rate for people in receipt of parenting payment single and disability support pension (where they are under 21 years of age and do not have a dependent child) is comprised of pharmaceutical allowance.  For people on other social security payments covered by subsection 43(4)</w:t>
      </w:r>
      <w:r w:rsidR="001701B0" w:rsidRPr="004E0B48">
        <w:rPr>
          <w:rFonts w:ascii="Arial" w:hAnsi="Arial" w:cs="Arial"/>
        </w:rPr>
        <w:t>,</w:t>
      </w:r>
      <w:r w:rsidR="00E768AF" w:rsidRPr="004E0B48">
        <w:rPr>
          <w:rFonts w:ascii="Arial" w:hAnsi="Arial" w:cs="Arial"/>
        </w:rPr>
        <w:t xml:space="preserve"> the minimum daily rate is determined by reference to the pension supplement minimum amount.</w:t>
      </w:r>
    </w:p>
    <w:p w:rsidR="00254D47" w:rsidRDefault="00254D47" w:rsidP="00254D47">
      <w:pPr>
        <w:jc w:val="both"/>
        <w:rPr>
          <w:rFonts w:ascii="Arial" w:hAnsi="Arial" w:cs="Arial"/>
        </w:rPr>
      </w:pPr>
    </w:p>
    <w:p w:rsidR="00583599" w:rsidRPr="00BA61D6" w:rsidRDefault="00583599" w:rsidP="008116CA">
      <w:pPr>
        <w:keepNext/>
        <w:jc w:val="both"/>
        <w:rPr>
          <w:rFonts w:ascii="Arial" w:hAnsi="Arial" w:cs="Arial"/>
          <w:b/>
          <w:i/>
        </w:rPr>
      </w:pPr>
      <w:r w:rsidRPr="00BA61D6">
        <w:rPr>
          <w:rFonts w:ascii="Arial" w:hAnsi="Arial" w:cs="Arial"/>
          <w:b/>
          <w:i/>
        </w:rPr>
        <w:t xml:space="preserve">Part </w:t>
      </w:r>
      <w:r w:rsidR="000B1BDC">
        <w:rPr>
          <w:rFonts w:ascii="Arial" w:hAnsi="Arial" w:cs="Arial"/>
          <w:b/>
          <w:i/>
        </w:rPr>
        <w:t>5</w:t>
      </w:r>
      <w:r w:rsidRPr="00BA61D6">
        <w:rPr>
          <w:rFonts w:ascii="Arial" w:hAnsi="Arial" w:cs="Arial"/>
          <w:b/>
          <w:i/>
        </w:rPr>
        <w:t xml:space="preserve"> – </w:t>
      </w:r>
      <w:r w:rsidR="00E55DF1" w:rsidRPr="00BA61D6">
        <w:rPr>
          <w:rFonts w:ascii="Arial" w:hAnsi="Arial" w:cs="Arial"/>
          <w:b/>
          <w:i/>
        </w:rPr>
        <w:t>Dad and partner pay</w:t>
      </w:r>
    </w:p>
    <w:p w:rsidR="00583599" w:rsidRPr="00BA61D6" w:rsidRDefault="00583599" w:rsidP="008116CA">
      <w:pPr>
        <w:keepNext/>
        <w:jc w:val="both"/>
        <w:rPr>
          <w:rFonts w:ascii="Arial" w:hAnsi="Arial" w:cs="Arial"/>
        </w:rPr>
      </w:pPr>
    </w:p>
    <w:p w:rsidR="0008591F" w:rsidRPr="00BA61D6" w:rsidRDefault="0008591F" w:rsidP="008116CA">
      <w:pPr>
        <w:keepNext/>
        <w:jc w:val="both"/>
        <w:outlineLvl w:val="8"/>
        <w:rPr>
          <w:rFonts w:ascii="Arial" w:eastAsiaTheme="majorEastAsia" w:hAnsi="Arial" w:cs="Arial"/>
          <w:spacing w:val="5"/>
          <w:u w:val="single"/>
        </w:rPr>
      </w:pPr>
      <w:r w:rsidRPr="00BA61D6">
        <w:rPr>
          <w:rFonts w:ascii="Arial" w:eastAsiaTheme="majorEastAsia" w:hAnsi="Arial" w:cs="Arial"/>
          <w:bCs/>
          <w:iCs/>
          <w:spacing w:val="5"/>
          <w:u w:val="single"/>
        </w:rPr>
        <w:t>Amendments to the Paid Parental Leave Act</w:t>
      </w:r>
    </w:p>
    <w:p w:rsidR="0008591F" w:rsidRPr="00BA61D6" w:rsidRDefault="0008591F" w:rsidP="0008591F">
      <w:pPr>
        <w:jc w:val="both"/>
        <w:rPr>
          <w:rFonts w:ascii="Arial" w:hAnsi="Arial" w:cs="Arial"/>
        </w:rPr>
      </w:pPr>
    </w:p>
    <w:p w:rsidR="0008591F" w:rsidRPr="00BA61D6" w:rsidRDefault="0008591F" w:rsidP="0008591F">
      <w:pPr>
        <w:jc w:val="both"/>
        <w:rPr>
          <w:rFonts w:ascii="Arial" w:hAnsi="Arial" w:cs="Arial"/>
        </w:rPr>
      </w:pPr>
      <w:r w:rsidRPr="00BA61D6">
        <w:rPr>
          <w:rFonts w:ascii="Arial" w:hAnsi="Arial" w:cs="Arial"/>
          <w:b/>
        </w:rPr>
        <w:t xml:space="preserve">Item </w:t>
      </w:r>
      <w:r w:rsidR="00910E45">
        <w:rPr>
          <w:rFonts w:ascii="Arial" w:hAnsi="Arial" w:cs="Arial"/>
          <w:b/>
        </w:rPr>
        <w:t>101</w:t>
      </w:r>
      <w:r w:rsidR="00910E45" w:rsidRPr="00BA61D6">
        <w:rPr>
          <w:rFonts w:ascii="Arial" w:hAnsi="Arial" w:cs="Arial"/>
          <w:b/>
        </w:rPr>
        <w:t xml:space="preserve"> </w:t>
      </w:r>
      <w:r w:rsidRPr="00BA61D6">
        <w:rPr>
          <w:rFonts w:ascii="Arial" w:hAnsi="Arial" w:cs="Arial"/>
        </w:rPr>
        <w:t xml:space="preserve">adds a new Division 3A after Division 3 of Part 6-1 of Chapter 6.  This relates to how the Paid Parental Leave Act applies to claims for dad and partner pay made in prescribed circumstances. </w:t>
      </w:r>
    </w:p>
    <w:p w:rsidR="0008591F" w:rsidRPr="00BA61D6" w:rsidRDefault="0008591F" w:rsidP="0008591F">
      <w:pPr>
        <w:jc w:val="both"/>
        <w:rPr>
          <w:rFonts w:ascii="Arial" w:hAnsi="Arial" w:cs="Arial"/>
        </w:rPr>
      </w:pPr>
    </w:p>
    <w:p w:rsidR="0008591F" w:rsidRPr="00BA61D6" w:rsidRDefault="0008591F" w:rsidP="0008591F">
      <w:pPr>
        <w:jc w:val="both"/>
        <w:rPr>
          <w:rFonts w:ascii="Arial" w:hAnsi="Arial" w:cs="Arial"/>
        </w:rPr>
      </w:pPr>
      <w:r w:rsidRPr="00BA61D6">
        <w:rPr>
          <w:rFonts w:ascii="Arial" w:hAnsi="Arial" w:cs="Arial"/>
        </w:rPr>
        <w:t xml:space="preserve">New subsection 277A(1) provides that this section applies to a claim for dad and partner pay that is made in circumstances prescribed by the Paid Parental Leave Rules as being circumstances in which this section applies. </w:t>
      </w:r>
    </w:p>
    <w:p w:rsidR="0008591F" w:rsidRPr="00BA61D6" w:rsidRDefault="0008591F" w:rsidP="0008591F">
      <w:pPr>
        <w:jc w:val="both"/>
        <w:rPr>
          <w:rFonts w:ascii="Arial" w:hAnsi="Arial" w:cs="Arial"/>
        </w:rPr>
      </w:pPr>
    </w:p>
    <w:p w:rsidR="0008591F" w:rsidRPr="00BA61D6" w:rsidRDefault="0008591F" w:rsidP="006E5D74">
      <w:pPr>
        <w:keepLines/>
        <w:jc w:val="both"/>
        <w:rPr>
          <w:rFonts w:ascii="Arial" w:hAnsi="Arial" w:cs="Arial"/>
        </w:rPr>
      </w:pPr>
      <w:r w:rsidRPr="00BA61D6">
        <w:rPr>
          <w:rFonts w:ascii="Arial" w:hAnsi="Arial" w:cs="Arial"/>
        </w:rPr>
        <w:t xml:space="preserve">New subsection </w:t>
      </w:r>
      <w:proofErr w:type="gramStart"/>
      <w:r w:rsidRPr="00BA61D6">
        <w:rPr>
          <w:rFonts w:ascii="Arial" w:hAnsi="Arial" w:cs="Arial"/>
        </w:rPr>
        <w:t>277A(</w:t>
      </w:r>
      <w:proofErr w:type="gramEnd"/>
      <w:r w:rsidRPr="00BA61D6">
        <w:rPr>
          <w:rFonts w:ascii="Arial" w:hAnsi="Arial" w:cs="Arial"/>
        </w:rPr>
        <w:t xml:space="preserve">2) outlines how the Paid Parental Leave Act applies to dad and partner pay claims made in prescribed circumstances.  A claim is made in prescribed circumstances if it is made under the Paid Parental Leave Rules.  Prescribed circumstances will generally include surrogacy arrangements and circumstances in which there is an unexpected change of carer for the child – for example, as </w:t>
      </w:r>
      <w:r w:rsidR="00BA61D6" w:rsidRPr="00BA61D6">
        <w:rPr>
          <w:rFonts w:ascii="Arial" w:hAnsi="Arial" w:cs="Arial"/>
        </w:rPr>
        <w:t xml:space="preserve">a </w:t>
      </w:r>
      <w:r w:rsidRPr="00BA61D6">
        <w:rPr>
          <w:rFonts w:ascii="Arial" w:hAnsi="Arial" w:cs="Arial"/>
        </w:rPr>
        <w:t xml:space="preserve">result of </w:t>
      </w:r>
      <w:r w:rsidR="00BA61D6" w:rsidRPr="00BA61D6">
        <w:rPr>
          <w:rFonts w:ascii="Arial" w:hAnsi="Arial" w:cs="Arial"/>
        </w:rPr>
        <w:t xml:space="preserve">the </w:t>
      </w:r>
      <w:r w:rsidRPr="00BA61D6">
        <w:rPr>
          <w:rFonts w:ascii="Arial" w:hAnsi="Arial" w:cs="Arial"/>
        </w:rPr>
        <w:t>death or serious i</w:t>
      </w:r>
      <w:r w:rsidR="00BA61D6" w:rsidRPr="00BA61D6">
        <w:rPr>
          <w:rFonts w:ascii="Arial" w:hAnsi="Arial" w:cs="Arial"/>
        </w:rPr>
        <w:t>llness of a parent of the child –</w:t>
      </w:r>
      <w:r w:rsidRPr="00BA61D6">
        <w:rPr>
          <w:rFonts w:ascii="Arial" w:hAnsi="Arial" w:cs="Arial"/>
        </w:rPr>
        <w:t xml:space="preserve"> allowing for another claimant to make a claim for dad and partner pay as provided for in the Paid Parental Leave Rules.  In certain prescribed circumstances, under subsection </w:t>
      </w:r>
      <w:proofErr w:type="gramStart"/>
      <w:r w:rsidRPr="00BA61D6">
        <w:rPr>
          <w:rFonts w:ascii="Arial" w:hAnsi="Arial" w:cs="Arial"/>
        </w:rPr>
        <w:t>277A(</w:t>
      </w:r>
      <w:proofErr w:type="gramEnd"/>
      <w:r w:rsidRPr="00BA61D6">
        <w:rPr>
          <w:rFonts w:ascii="Arial" w:hAnsi="Arial" w:cs="Arial"/>
        </w:rPr>
        <w:t>2), the Paid Parental Leave Act applies in relation to a claim for dad and partner pay as if:</w:t>
      </w:r>
    </w:p>
    <w:p w:rsidR="0008591F" w:rsidRPr="00BA61D6" w:rsidRDefault="0008591F" w:rsidP="0008591F">
      <w:pPr>
        <w:jc w:val="both"/>
        <w:rPr>
          <w:rFonts w:ascii="Arial" w:hAnsi="Arial" w:cs="Arial"/>
        </w:rPr>
      </w:pPr>
    </w:p>
    <w:p w:rsidR="0008591F" w:rsidRPr="00BA61D6" w:rsidRDefault="0008591F" w:rsidP="0008591F">
      <w:pPr>
        <w:pStyle w:val="ListParagraph"/>
        <w:numPr>
          <w:ilvl w:val="0"/>
          <w:numId w:val="15"/>
        </w:numPr>
        <w:jc w:val="both"/>
        <w:rPr>
          <w:rFonts w:ascii="Arial" w:hAnsi="Arial" w:cs="Arial"/>
        </w:rPr>
      </w:pPr>
      <w:r w:rsidRPr="00BA61D6">
        <w:rPr>
          <w:rFonts w:ascii="Arial" w:hAnsi="Arial" w:cs="Arial"/>
        </w:rPr>
        <w:t xml:space="preserve">a reference to the birth of a child were a reference to the earlier of the claimant beginning to care for the child and the claimant’s partner (if any) beginning to care for the child; and </w:t>
      </w:r>
    </w:p>
    <w:p w:rsidR="0008591F" w:rsidRPr="00BA61D6" w:rsidRDefault="0008591F" w:rsidP="0008591F">
      <w:pPr>
        <w:pStyle w:val="ListParagraph"/>
        <w:jc w:val="both"/>
        <w:rPr>
          <w:rFonts w:ascii="Arial" w:hAnsi="Arial" w:cs="Arial"/>
        </w:rPr>
      </w:pPr>
    </w:p>
    <w:p w:rsidR="0008591F" w:rsidRPr="00BA61D6" w:rsidRDefault="0008591F" w:rsidP="0008591F">
      <w:pPr>
        <w:pStyle w:val="ListParagraph"/>
        <w:numPr>
          <w:ilvl w:val="0"/>
          <w:numId w:val="15"/>
        </w:numPr>
        <w:jc w:val="both"/>
        <w:rPr>
          <w:rFonts w:ascii="Arial" w:hAnsi="Arial" w:cs="Arial"/>
        </w:rPr>
      </w:pPr>
      <w:r w:rsidRPr="00BA61D6">
        <w:rPr>
          <w:rFonts w:ascii="Arial" w:hAnsi="Arial" w:cs="Arial"/>
        </w:rPr>
        <w:t xml:space="preserve">a reference to the day the child was born were a reference to the earlier of the day the claimant began to care for the child and the day the claimant’s partner (if any) began to care for the child; and </w:t>
      </w:r>
    </w:p>
    <w:p w:rsidR="0008591F" w:rsidRPr="00BA61D6" w:rsidRDefault="0008591F" w:rsidP="0008591F">
      <w:pPr>
        <w:pStyle w:val="ListParagraph"/>
        <w:jc w:val="both"/>
        <w:rPr>
          <w:rFonts w:ascii="Arial" w:hAnsi="Arial" w:cs="Arial"/>
        </w:rPr>
      </w:pPr>
    </w:p>
    <w:p w:rsidR="0008591F" w:rsidRPr="00BA61D6" w:rsidRDefault="0008591F" w:rsidP="0008591F">
      <w:pPr>
        <w:pStyle w:val="ListParagraph"/>
        <w:numPr>
          <w:ilvl w:val="0"/>
          <w:numId w:val="15"/>
        </w:numPr>
        <w:jc w:val="both"/>
        <w:rPr>
          <w:rFonts w:ascii="Arial" w:hAnsi="Arial" w:cs="Arial"/>
        </w:rPr>
      </w:pPr>
      <w:r w:rsidRPr="00BA61D6">
        <w:rPr>
          <w:rFonts w:ascii="Arial" w:hAnsi="Arial" w:cs="Arial"/>
        </w:rPr>
        <w:t xml:space="preserve">a reference to the expected date of birth of the child were a reference to the earlier of the day the claimant expects to begin to care for the child and the day the claimant’s partner (if any) expects to begin to care for the child; and </w:t>
      </w:r>
    </w:p>
    <w:p w:rsidR="0008591F" w:rsidRPr="00BA61D6" w:rsidRDefault="0008591F" w:rsidP="0008591F">
      <w:pPr>
        <w:pStyle w:val="ListParagraph"/>
        <w:jc w:val="both"/>
        <w:rPr>
          <w:rFonts w:ascii="Arial" w:hAnsi="Arial" w:cs="Arial"/>
        </w:rPr>
      </w:pPr>
    </w:p>
    <w:p w:rsidR="0008591F" w:rsidRPr="00BA61D6" w:rsidRDefault="0008591F" w:rsidP="0008591F">
      <w:pPr>
        <w:pStyle w:val="ListParagraph"/>
        <w:numPr>
          <w:ilvl w:val="0"/>
          <w:numId w:val="15"/>
        </w:numPr>
        <w:jc w:val="both"/>
        <w:rPr>
          <w:rFonts w:ascii="Arial" w:hAnsi="Arial" w:cs="Arial"/>
        </w:rPr>
      </w:pPr>
      <w:r w:rsidRPr="00BA61D6">
        <w:rPr>
          <w:rFonts w:ascii="Arial" w:hAnsi="Arial" w:cs="Arial"/>
        </w:rPr>
        <w:t xml:space="preserve">a reference to the child’s first birthday were a reference to the first anniversary of the earlier of the day the claimant began to care for the child and the day the claimant’s partner (if any) began to care for the child; and </w:t>
      </w:r>
    </w:p>
    <w:p w:rsidR="0008591F" w:rsidRPr="00BA61D6" w:rsidRDefault="0008591F" w:rsidP="0008591F">
      <w:pPr>
        <w:pStyle w:val="ListParagraph"/>
        <w:jc w:val="both"/>
        <w:rPr>
          <w:rFonts w:ascii="Arial" w:hAnsi="Arial" w:cs="Arial"/>
        </w:rPr>
      </w:pPr>
    </w:p>
    <w:p w:rsidR="0008591F" w:rsidRPr="00BA61D6" w:rsidRDefault="0008591F" w:rsidP="0008591F">
      <w:pPr>
        <w:pStyle w:val="ListParagraph"/>
        <w:numPr>
          <w:ilvl w:val="0"/>
          <w:numId w:val="15"/>
        </w:numPr>
        <w:jc w:val="both"/>
        <w:rPr>
          <w:rFonts w:ascii="Arial" w:hAnsi="Arial" w:cs="Arial"/>
        </w:rPr>
      </w:pPr>
      <w:r w:rsidRPr="00BA61D6">
        <w:rPr>
          <w:rFonts w:ascii="Arial" w:hAnsi="Arial" w:cs="Arial"/>
        </w:rPr>
        <w:t xml:space="preserve">a reference to a completed birth verification form for a child were a reference to information required by the Secretary about the earlier of the claimant beginning to care for the child and the claimant’s partner (if any) beginning to care for the child; and </w:t>
      </w:r>
    </w:p>
    <w:p w:rsidR="0008591F" w:rsidRPr="00BA61D6" w:rsidRDefault="0008591F" w:rsidP="0008591F">
      <w:pPr>
        <w:pStyle w:val="ListParagraph"/>
        <w:jc w:val="both"/>
        <w:rPr>
          <w:rFonts w:ascii="Arial" w:hAnsi="Arial" w:cs="Arial"/>
        </w:rPr>
      </w:pPr>
    </w:p>
    <w:p w:rsidR="0008591F" w:rsidRPr="00BA61D6" w:rsidRDefault="0008591F" w:rsidP="008116CA">
      <w:pPr>
        <w:pStyle w:val="ListParagraph"/>
        <w:keepNext/>
        <w:keepLines/>
        <w:numPr>
          <w:ilvl w:val="0"/>
          <w:numId w:val="15"/>
        </w:numPr>
        <w:jc w:val="both"/>
        <w:rPr>
          <w:rFonts w:ascii="Arial" w:hAnsi="Arial" w:cs="Arial"/>
        </w:rPr>
      </w:pPr>
      <w:r w:rsidRPr="00BA61D6">
        <w:rPr>
          <w:rFonts w:ascii="Arial" w:hAnsi="Arial" w:cs="Arial"/>
        </w:rPr>
        <w:t>a reference to a child being born during the same multiple birth were a reference to:</w:t>
      </w:r>
    </w:p>
    <w:p w:rsidR="0008591F" w:rsidRPr="00BA61D6" w:rsidRDefault="0008591F" w:rsidP="008116CA">
      <w:pPr>
        <w:pStyle w:val="ListParagraph"/>
        <w:keepNext/>
        <w:keepLines/>
        <w:jc w:val="both"/>
        <w:rPr>
          <w:rFonts w:ascii="Arial" w:hAnsi="Arial" w:cs="Arial"/>
        </w:rPr>
      </w:pPr>
    </w:p>
    <w:p w:rsidR="0008591F" w:rsidRPr="00BA61D6" w:rsidRDefault="0008591F" w:rsidP="008116CA">
      <w:pPr>
        <w:pStyle w:val="ListParagraph"/>
        <w:keepNext/>
        <w:keepLines/>
        <w:numPr>
          <w:ilvl w:val="0"/>
          <w:numId w:val="16"/>
        </w:numPr>
        <w:jc w:val="both"/>
        <w:rPr>
          <w:rFonts w:ascii="Arial" w:hAnsi="Arial" w:cs="Arial"/>
        </w:rPr>
      </w:pPr>
      <w:r w:rsidRPr="00BA61D6">
        <w:rPr>
          <w:rFonts w:ascii="Arial" w:hAnsi="Arial" w:cs="Arial"/>
        </w:rPr>
        <w:t xml:space="preserve">the claimant beginning to care for the child at the same time as beginning to care for another child; or </w:t>
      </w:r>
    </w:p>
    <w:p w:rsidR="0008591F" w:rsidRPr="00BA61D6" w:rsidRDefault="0008591F" w:rsidP="008116CA">
      <w:pPr>
        <w:pStyle w:val="ListParagraph"/>
        <w:keepNext/>
        <w:keepLines/>
        <w:ind w:left="1080"/>
        <w:jc w:val="both"/>
        <w:rPr>
          <w:rFonts w:ascii="Arial" w:hAnsi="Arial" w:cs="Arial"/>
        </w:rPr>
      </w:pPr>
    </w:p>
    <w:p w:rsidR="0008591F" w:rsidRPr="00BA61D6" w:rsidRDefault="0008591F" w:rsidP="008116CA">
      <w:pPr>
        <w:pStyle w:val="ListParagraph"/>
        <w:keepNext/>
        <w:keepLines/>
        <w:numPr>
          <w:ilvl w:val="0"/>
          <w:numId w:val="16"/>
        </w:numPr>
        <w:jc w:val="both"/>
        <w:rPr>
          <w:rFonts w:ascii="Arial" w:hAnsi="Arial" w:cs="Arial"/>
        </w:rPr>
      </w:pPr>
      <w:r w:rsidRPr="00BA61D6">
        <w:rPr>
          <w:rFonts w:ascii="Arial" w:hAnsi="Arial" w:cs="Arial"/>
        </w:rPr>
        <w:t>if the claimant’s partner (if any) begins to care for the child before the claimant – the claimant’s partner beginning to care for the child at the same time as beginning to care for another child.</w:t>
      </w:r>
    </w:p>
    <w:p w:rsidR="0008591F" w:rsidRPr="00BA61D6" w:rsidRDefault="0008591F" w:rsidP="0008591F">
      <w:pPr>
        <w:jc w:val="both"/>
        <w:rPr>
          <w:rFonts w:ascii="Arial" w:hAnsi="Arial" w:cs="Arial"/>
        </w:rPr>
      </w:pPr>
    </w:p>
    <w:p w:rsidR="0008591F" w:rsidRPr="00BA61D6" w:rsidRDefault="0008591F" w:rsidP="0008591F">
      <w:pPr>
        <w:jc w:val="both"/>
        <w:rPr>
          <w:rFonts w:ascii="Arial" w:hAnsi="Arial" w:cs="Arial"/>
        </w:rPr>
      </w:pPr>
      <w:r w:rsidRPr="00BA61D6">
        <w:rPr>
          <w:rFonts w:ascii="Arial" w:hAnsi="Arial" w:cs="Arial"/>
        </w:rPr>
        <w:t xml:space="preserve">Subsection 18(3), which deals with birth registration, is excluded from the effect of new subsection </w:t>
      </w:r>
      <w:proofErr w:type="gramStart"/>
      <w:r w:rsidRPr="00BA61D6">
        <w:rPr>
          <w:rFonts w:ascii="Arial" w:hAnsi="Arial" w:cs="Arial"/>
        </w:rPr>
        <w:t>277A(</w:t>
      </w:r>
      <w:proofErr w:type="gramEnd"/>
      <w:r w:rsidRPr="00BA61D6">
        <w:rPr>
          <w:rFonts w:ascii="Arial" w:hAnsi="Arial" w:cs="Arial"/>
        </w:rPr>
        <w:t>2) so that a DAPP claimant in prescribed circumstances may still be required to comply with the requirements of that subsection.</w:t>
      </w:r>
    </w:p>
    <w:p w:rsidR="0008591F" w:rsidRPr="00BA61D6" w:rsidRDefault="0008591F" w:rsidP="0008591F">
      <w:pPr>
        <w:jc w:val="both"/>
        <w:rPr>
          <w:rFonts w:ascii="Arial" w:hAnsi="Arial" w:cs="Arial"/>
        </w:rPr>
      </w:pPr>
    </w:p>
    <w:p w:rsidR="0008591F" w:rsidRPr="00BA61D6" w:rsidRDefault="0008591F" w:rsidP="006E5D74">
      <w:pPr>
        <w:keepLines/>
        <w:jc w:val="both"/>
        <w:rPr>
          <w:rFonts w:ascii="Arial" w:hAnsi="Arial" w:cs="Arial"/>
        </w:rPr>
      </w:pPr>
      <w:r w:rsidRPr="00BA61D6">
        <w:rPr>
          <w:rFonts w:ascii="Arial" w:hAnsi="Arial" w:cs="Arial"/>
        </w:rPr>
        <w:t xml:space="preserve">New subsection </w:t>
      </w:r>
      <w:proofErr w:type="gramStart"/>
      <w:r w:rsidRPr="00BA61D6">
        <w:rPr>
          <w:rFonts w:ascii="Arial" w:hAnsi="Arial" w:cs="Arial"/>
        </w:rPr>
        <w:t>277A(</w:t>
      </w:r>
      <w:proofErr w:type="gramEnd"/>
      <w:r w:rsidRPr="00BA61D6">
        <w:rPr>
          <w:rFonts w:ascii="Arial" w:hAnsi="Arial" w:cs="Arial"/>
        </w:rPr>
        <w:t xml:space="preserve">3) is included to deal with adoption. </w:t>
      </w:r>
      <w:r w:rsidR="00B26C5C" w:rsidRPr="00BA61D6">
        <w:rPr>
          <w:rFonts w:ascii="Arial" w:hAnsi="Arial" w:cs="Arial"/>
        </w:rPr>
        <w:t xml:space="preserve"> </w:t>
      </w:r>
      <w:r w:rsidRPr="00BA61D6">
        <w:rPr>
          <w:rFonts w:ascii="Arial" w:hAnsi="Arial" w:cs="Arial"/>
        </w:rPr>
        <w:t xml:space="preserve">The new subsection provides that section 277A does not limit Division 2 of Part 6-1 of the Paid Parental Leave Act, which deals with how this Act applies to an adopted child.  The note </w:t>
      </w:r>
      <w:r w:rsidR="00B26C5C" w:rsidRPr="00BA61D6">
        <w:rPr>
          <w:rFonts w:ascii="Arial" w:hAnsi="Arial" w:cs="Arial"/>
        </w:rPr>
        <w:t>to</w:t>
      </w:r>
      <w:r w:rsidRPr="00BA61D6">
        <w:rPr>
          <w:rFonts w:ascii="Arial" w:hAnsi="Arial" w:cs="Arial"/>
        </w:rPr>
        <w:t xml:space="preserve"> subsection </w:t>
      </w:r>
      <w:proofErr w:type="gramStart"/>
      <w:r w:rsidRPr="00BA61D6">
        <w:rPr>
          <w:rFonts w:ascii="Arial" w:hAnsi="Arial" w:cs="Arial"/>
        </w:rPr>
        <w:t>277A(</w:t>
      </w:r>
      <w:proofErr w:type="gramEnd"/>
      <w:r w:rsidRPr="00BA61D6">
        <w:rPr>
          <w:rFonts w:ascii="Arial" w:hAnsi="Arial" w:cs="Arial"/>
        </w:rPr>
        <w:t>3) provides guidance that not all circumstances to which paragraph 115DD(d) applies must be prescribed as being circumstances in which section 277A applies.  An example of this is the adoption of a child, which could be prescribe</w:t>
      </w:r>
      <w:r w:rsidR="00B26C5C" w:rsidRPr="00BA61D6">
        <w:rPr>
          <w:rFonts w:ascii="Arial" w:hAnsi="Arial" w:cs="Arial"/>
        </w:rPr>
        <w:t>d for the purposes of paragraph </w:t>
      </w:r>
      <w:proofErr w:type="gramStart"/>
      <w:r w:rsidRPr="00BA61D6">
        <w:rPr>
          <w:rFonts w:ascii="Arial" w:hAnsi="Arial" w:cs="Arial"/>
        </w:rPr>
        <w:t>115DD(</w:t>
      </w:r>
      <w:proofErr w:type="gramEnd"/>
      <w:r w:rsidRPr="00BA61D6">
        <w:rPr>
          <w:rFonts w:ascii="Arial" w:hAnsi="Arial" w:cs="Arial"/>
        </w:rPr>
        <w:t>d), but not for the purposes of section 277A.  In this case, section 275</w:t>
      </w:r>
      <w:r w:rsidR="00B26C5C" w:rsidRPr="00BA61D6">
        <w:rPr>
          <w:rFonts w:ascii="Arial" w:hAnsi="Arial" w:cs="Arial"/>
        </w:rPr>
        <w:t>,</w:t>
      </w:r>
      <w:r w:rsidRPr="00BA61D6">
        <w:rPr>
          <w:rFonts w:ascii="Arial" w:hAnsi="Arial" w:cs="Arial"/>
        </w:rPr>
        <w:t xml:space="preserve"> which </w:t>
      </w:r>
      <w:proofErr w:type="gramStart"/>
      <w:r w:rsidRPr="00BA61D6">
        <w:rPr>
          <w:rFonts w:ascii="Arial" w:hAnsi="Arial" w:cs="Arial"/>
        </w:rPr>
        <w:t>deals</w:t>
      </w:r>
      <w:proofErr w:type="gramEnd"/>
      <w:r w:rsidRPr="00BA61D6">
        <w:rPr>
          <w:rFonts w:ascii="Arial" w:hAnsi="Arial" w:cs="Arial"/>
        </w:rPr>
        <w:t xml:space="preserve"> with how the Act applies to an adopted child</w:t>
      </w:r>
      <w:r w:rsidR="00B26C5C" w:rsidRPr="00BA61D6">
        <w:rPr>
          <w:rFonts w:ascii="Arial" w:hAnsi="Arial" w:cs="Arial"/>
        </w:rPr>
        <w:t>,</w:t>
      </w:r>
      <w:r w:rsidRPr="00BA61D6">
        <w:rPr>
          <w:rFonts w:ascii="Arial" w:hAnsi="Arial" w:cs="Arial"/>
        </w:rPr>
        <w:t xml:space="preserve"> would apply. </w:t>
      </w:r>
    </w:p>
    <w:p w:rsidR="0008591F" w:rsidRPr="00BA61D6" w:rsidRDefault="0008591F" w:rsidP="0008591F">
      <w:pPr>
        <w:jc w:val="both"/>
        <w:rPr>
          <w:rFonts w:ascii="Arial" w:hAnsi="Arial" w:cs="Arial"/>
        </w:rPr>
      </w:pPr>
    </w:p>
    <w:p w:rsidR="00E42CCC" w:rsidRDefault="0008591F" w:rsidP="00355A3F">
      <w:pPr>
        <w:jc w:val="both"/>
        <w:rPr>
          <w:rFonts w:ascii="Arial" w:hAnsi="Arial" w:cs="Arial"/>
          <w:bCs/>
        </w:rPr>
      </w:pPr>
      <w:r w:rsidRPr="00BA61D6">
        <w:rPr>
          <w:rFonts w:ascii="Arial" w:hAnsi="Arial" w:cs="Arial"/>
          <w:b/>
        </w:rPr>
        <w:t xml:space="preserve">Item </w:t>
      </w:r>
      <w:r w:rsidR="00910E45">
        <w:rPr>
          <w:rFonts w:ascii="Arial" w:hAnsi="Arial" w:cs="Arial"/>
          <w:b/>
        </w:rPr>
        <w:t>102</w:t>
      </w:r>
      <w:r w:rsidR="00910E45" w:rsidRPr="00BA61D6">
        <w:rPr>
          <w:rFonts w:ascii="Arial" w:hAnsi="Arial" w:cs="Arial"/>
        </w:rPr>
        <w:t xml:space="preserve"> </w:t>
      </w:r>
      <w:r w:rsidRPr="00BA61D6">
        <w:rPr>
          <w:rFonts w:ascii="Arial" w:hAnsi="Arial" w:cs="Arial"/>
        </w:rPr>
        <w:t xml:space="preserve">is an application provision </w:t>
      </w:r>
      <w:r w:rsidR="00B26C5C" w:rsidRPr="00BA61D6">
        <w:rPr>
          <w:rFonts w:ascii="Arial" w:hAnsi="Arial" w:cs="Arial"/>
        </w:rPr>
        <w:t>for</w:t>
      </w:r>
      <w:r w:rsidRPr="00BA61D6">
        <w:rPr>
          <w:rFonts w:ascii="Arial" w:hAnsi="Arial" w:cs="Arial"/>
        </w:rPr>
        <w:t xml:space="preserve"> new Division 3A, which provides that the amendment made by this Part applies to claims for dad and partner pay made on or after the commencement of this item (the day after this Act receives the Royal Assent).</w:t>
      </w:r>
      <w:r w:rsidRPr="0008591F">
        <w:rPr>
          <w:rFonts w:ascii="Arial" w:hAnsi="Arial" w:cs="Arial"/>
        </w:rPr>
        <w:t xml:space="preserve"> </w:t>
      </w:r>
    </w:p>
    <w:p w:rsidR="00355A3F" w:rsidRDefault="00355A3F" w:rsidP="00355A3F">
      <w:pPr>
        <w:jc w:val="both"/>
        <w:rPr>
          <w:rFonts w:ascii="Arial" w:hAnsi="Arial" w:cs="Arial"/>
        </w:rPr>
        <w:sectPr w:rsidR="00355A3F" w:rsidSect="004504E4">
          <w:headerReference w:type="default" r:id="rId17"/>
          <w:pgSz w:w="11906" w:h="16838"/>
          <w:pgMar w:top="1440" w:right="1800" w:bottom="1440" w:left="1800" w:header="708" w:footer="708" w:gutter="0"/>
          <w:cols w:space="708"/>
          <w:titlePg/>
          <w:docGrid w:linePitch="360"/>
        </w:sectPr>
      </w:pPr>
    </w:p>
    <w:p w:rsidR="00355A3F" w:rsidRPr="000A01F8" w:rsidRDefault="00355A3F" w:rsidP="00355A3F">
      <w:pPr>
        <w:jc w:val="center"/>
        <w:rPr>
          <w:rFonts w:ascii="Arial" w:hAnsi="Arial" w:cs="Arial"/>
          <w:b/>
        </w:rPr>
      </w:pPr>
      <w:r w:rsidRPr="000A01F8">
        <w:rPr>
          <w:rFonts w:ascii="Arial" w:hAnsi="Arial" w:cs="Arial"/>
          <w:b/>
        </w:rPr>
        <w:lastRenderedPageBreak/>
        <w:t>STATEMENTS OF COMPATIBILITY WITH HUMAN RIGHTS</w:t>
      </w:r>
    </w:p>
    <w:p w:rsidR="00355A3F" w:rsidRPr="000A01F8" w:rsidRDefault="00355A3F" w:rsidP="00355A3F">
      <w:pPr>
        <w:jc w:val="both"/>
        <w:rPr>
          <w:rFonts w:ascii="Arial" w:hAnsi="Arial" w:cs="Arial"/>
        </w:rPr>
      </w:pPr>
    </w:p>
    <w:p w:rsidR="00355A3F" w:rsidRPr="000A01F8" w:rsidRDefault="00355A3F" w:rsidP="00355A3F">
      <w:pPr>
        <w:jc w:val="center"/>
        <w:rPr>
          <w:rFonts w:ascii="Arial" w:hAnsi="Arial" w:cs="Arial"/>
          <w:i/>
        </w:rPr>
      </w:pPr>
      <w:r w:rsidRPr="000A01F8">
        <w:rPr>
          <w:rFonts w:ascii="Arial" w:hAnsi="Arial" w:cs="Arial"/>
          <w:i/>
        </w:rPr>
        <w:t>Prepared in accordance with Part 3 of the</w:t>
      </w:r>
    </w:p>
    <w:p w:rsidR="00355A3F" w:rsidRPr="000A01F8" w:rsidRDefault="00355A3F" w:rsidP="00355A3F">
      <w:pPr>
        <w:jc w:val="center"/>
        <w:rPr>
          <w:rFonts w:ascii="Arial" w:hAnsi="Arial" w:cs="Arial"/>
          <w:i/>
        </w:rPr>
      </w:pPr>
      <w:r w:rsidRPr="000A01F8">
        <w:rPr>
          <w:rFonts w:ascii="Arial" w:hAnsi="Arial" w:cs="Arial"/>
          <w:i/>
        </w:rPr>
        <w:t>Human Rights (Parliamentary Scrutiny) Act 2011</w:t>
      </w:r>
    </w:p>
    <w:p w:rsidR="00355A3F" w:rsidRDefault="00355A3F" w:rsidP="00355A3F">
      <w:pPr>
        <w:jc w:val="both"/>
        <w:rPr>
          <w:rFonts w:ascii="Arial" w:hAnsi="Arial" w:cs="Arial"/>
        </w:rPr>
      </w:pPr>
    </w:p>
    <w:p w:rsidR="00E6161A" w:rsidRPr="00916DF0" w:rsidRDefault="00E6161A" w:rsidP="00E6161A">
      <w:pPr>
        <w:jc w:val="center"/>
        <w:rPr>
          <w:rFonts w:ascii="Arial" w:hAnsi="Arial" w:cs="Arial"/>
          <w:b/>
          <w:bCs/>
        </w:rPr>
      </w:pPr>
      <w:r w:rsidRPr="00916DF0">
        <w:rPr>
          <w:rFonts w:ascii="Arial" w:hAnsi="Arial" w:cs="Arial"/>
          <w:b/>
          <w:bCs/>
        </w:rPr>
        <w:t>Family Assistance Legislation Amendment Bill 2013</w:t>
      </w:r>
    </w:p>
    <w:p w:rsidR="00136148" w:rsidRPr="00916DF0" w:rsidRDefault="00136148" w:rsidP="00E6161A">
      <w:pPr>
        <w:jc w:val="center"/>
        <w:rPr>
          <w:rFonts w:ascii="Arial" w:hAnsi="Arial" w:cs="Arial"/>
          <w:b/>
          <w:bCs/>
        </w:rPr>
      </w:pPr>
      <w:r w:rsidRPr="00916DF0">
        <w:rPr>
          <w:rFonts w:ascii="Arial" w:hAnsi="Arial" w:cs="Arial"/>
          <w:b/>
          <w:bCs/>
        </w:rPr>
        <w:t>B</w:t>
      </w:r>
      <w:r w:rsidR="00DC2AE4" w:rsidRPr="00916DF0">
        <w:rPr>
          <w:rFonts w:ascii="Arial" w:hAnsi="Arial" w:cs="Arial"/>
          <w:b/>
          <w:bCs/>
        </w:rPr>
        <w:t>aby bonus and paid parental leave amendments</w:t>
      </w:r>
    </w:p>
    <w:p w:rsidR="00DC2AE4" w:rsidRPr="00916DF0" w:rsidRDefault="00136148" w:rsidP="00E6161A">
      <w:pPr>
        <w:jc w:val="center"/>
        <w:rPr>
          <w:rFonts w:ascii="Arial" w:hAnsi="Arial" w:cs="Arial"/>
          <w:b/>
          <w:bCs/>
        </w:rPr>
      </w:pPr>
      <w:r w:rsidRPr="00916DF0">
        <w:rPr>
          <w:rFonts w:ascii="Arial" w:hAnsi="Arial" w:cs="Arial"/>
          <w:b/>
          <w:bCs/>
        </w:rPr>
        <w:t xml:space="preserve">(Schedule 1 and Part </w:t>
      </w:r>
      <w:r w:rsidR="000B1BDC">
        <w:rPr>
          <w:rFonts w:ascii="Arial" w:hAnsi="Arial" w:cs="Arial"/>
          <w:b/>
          <w:bCs/>
        </w:rPr>
        <w:t>5</w:t>
      </w:r>
      <w:r w:rsidRPr="000B1BDC">
        <w:rPr>
          <w:rFonts w:ascii="Arial" w:hAnsi="Arial" w:cs="Arial"/>
          <w:b/>
          <w:bCs/>
        </w:rPr>
        <w:t xml:space="preserve"> of Schedule 3</w:t>
      </w:r>
      <w:r w:rsidRPr="00916DF0">
        <w:rPr>
          <w:rFonts w:ascii="Arial" w:hAnsi="Arial" w:cs="Arial"/>
          <w:b/>
          <w:bCs/>
        </w:rPr>
        <w:t>)</w:t>
      </w:r>
    </w:p>
    <w:p w:rsidR="00E6161A" w:rsidRPr="00916DF0" w:rsidRDefault="00E6161A" w:rsidP="00E6161A">
      <w:pPr>
        <w:rPr>
          <w:rFonts w:ascii="Arial" w:hAnsi="Arial" w:cs="Arial"/>
        </w:rPr>
      </w:pPr>
    </w:p>
    <w:p w:rsidR="00E6161A" w:rsidRPr="00916DF0" w:rsidRDefault="00916DF0" w:rsidP="00E6161A">
      <w:pPr>
        <w:outlineLvl w:val="4"/>
        <w:rPr>
          <w:rFonts w:ascii="Arial" w:hAnsi="Arial" w:cs="Arial"/>
        </w:rPr>
      </w:pPr>
      <w:r>
        <w:rPr>
          <w:rFonts w:ascii="Arial" w:hAnsi="Arial" w:cs="Arial"/>
        </w:rPr>
        <w:t>These amendments</w:t>
      </w:r>
      <w:r w:rsidR="00E6161A" w:rsidRPr="00916DF0">
        <w:rPr>
          <w:rFonts w:ascii="Arial" w:hAnsi="Arial" w:cs="Arial"/>
        </w:rPr>
        <w:t xml:space="preserve"> </w:t>
      </w:r>
      <w:r>
        <w:rPr>
          <w:rFonts w:ascii="Arial" w:hAnsi="Arial" w:cs="Arial"/>
        </w:rPr>
        <w:t>are</w:t>
      </w:r>
      <w:r w:rsidR="00E6161A" w:rsidRPr="00916DF0">
        <w:rPr>
          <w:rFonts w:ascii="Arial" w:hAnsi="Arial" w:cs="Arial"/>
        </w:rPr>
        <w:t xml:space="preserve"> compatible with the human rights and freedoms recognised or declared in the international instruments listed in section 3 of the </w:t>
      </w:r>
      <w:r w:rsidR="00E6161A" w:rsidRPr="00916DF0">
        <w:rPr>
          <w:rFonts w:ascii="Arial" w:hAnsi="Arial" w:cs="Arial"/>
          <w:i/>
        </w:rPr>
        <w:t>Human Rights (Parliamentary Scrutiny) Act 2011.</w:t>
      </w:r>
    </w:p>
    <w:p w:rsidR="00E6161A" w:rsidRPr="00916DF0" w:rsidRDefault="00E6161A" w:rsidP="00E6161A">
      <w:pPr>
        <w:rPr>
          <w:rFonts w:ascii="Arial" w:hAnsi="Arial" w:cs="Arial"/>
        </w:rPr>
      </w:pPr>
    </w:p>
    <w:p w:rsidR="00E6161A" w:rsidRPr="00916DF0" w:rsidRDefault="00E6161A" w:rsidP="00E6161A">
      <w:pPr>
        <w:jc w:val="both"/>
        <w:rPr>
          <w:rFonts w:ascii="Arial" w:hAnsi="Arial" w:cs="Arial"/>
          <w:b/>
        </w:rPr>
      </w:pPr>
      <w:r w:rsidRPr="00916DF0">
        <w:rPr>
          <w:rFonts w:ascii="Arial" w:hAnsi="Arial" w:cs="Arial"/>
          <w:b/>
        </w:rPr>
        <w:t xml:space="preserve">Overview of the </w:t>
      </w:r>
      <w:r w:rsidR="00916DF0">
        <w:rPr>
          <w:rFonts w:ascii="Arial" w:hAnsi="Arial" w:cs="Arial"/>
          <w:b/>
        </w:rPr>
        <w:t>amendments</w:t>
      </w:r>
    </w:p>
    <w:p w:rsidR="00E6161A" w:rsidRPr="00916DF0" w:rsidRDefault="00E6161A" w:rsidP="00E6161A">
      <w:pPr>
        <w:jc w:val="both"/>
        <w:rPr>
          <w:rFonts w:ascii="Arial" w:hAnsi="Arial" w:cs="Arial"/>
          <w:b/>
          <w:i/>
        </w:rPr>
      </w:pPr>
    </w:p>
    <w:p w:rsidR="00E6161A" w:rsidRPr="00916DF0" w:rsidRDefault="00916DF0" w:rsidP="00E6161A">
      <w:pPr>
        <w:outlineLvl w:val="4"/>
        <w:rPr>
          <w:rFonts w:ascii="Arial" w:hAnsi="Arial" w:cs="Arial"/>
        </w:rPr>
      </w:pPr>
      <w:r>
        <w:rPr>
          <w:rFonts w:ascii="Arial" w:hAnsi="Arial" w:cs="Arial"/>
        </w:rPr>
        <w:t xml:space="preserve">Schedule 1 to the Bill </w:t>
      </w:r>
      <w:r w:rsidR="00E6161A" w:rsidRPr="00916DF0">
        <w:rPr>
          <w:rFonts w:ascii="Arial" w:hAnsi="Arial" w:cs="Arial"/>
        </w:rPr>
        <w:t xml:space="preserve">makes amendments to the amount of baby bonus provided for in section 66 of the </w:t>
      </w:r>
      <w:r w:rsidR="00E6161A" w:rsidRPr="00916DF0">
        <w:rPr>
          <w:rFonts w:ascii="Arial" w:hAnsi="Arial" w:cs="Arial"/>
          <w:i/>
        </w:rPr>
        <w:t>A New Tax</w:t>
      </w:r>
      <w:r>
        <w:rPr>
          <w:rFonts w:ascii="Arial" w:hAnsi="Arial" w:cs="Arial"/>
          <w:i/>
        </w:rPr>
        <w:t xml:space="preserve"> System (Family Assistance) Act </w:t>
      </w:r>
      <w:r w:rsidR="00E6161A" w:rsidRPr="00916DF0">
        <w:rPr>
          <w:rFonts w:ascii="Arial" w:hAnsi="Arial" w:cs="Arial"/>
          <w:i/>
        </w:rPr>
        <w:t>1999</w:t>
      </w:r>
      <w:r w:rsidR="00E6161A" w:rsidRPr="00916DF0">
        <w:rPr>
          <w:rFonts w:ascii="Arial" w:hAnsi="Arial" w:cs="Arial"/>
        </w:rPr>
        <w:t xml:space="preserve">. </w:t>
      </w:r>
      <w:r>
        <w:rPr>
          <w:rFonts w:ascii="Arial" w:hAnsi="Arial" w:cs="Arial"/>
        </w:rPr>
        <w:t xml:space="preserve"> </w:t>
      </w:r>
      <w:r w:rsidR="00E6161A" w:rsidRPr="00916DF0">
        <w:rPr>
          <w:rFonts w:ascii="Arial" w:hAnsi="Arial" w:cs="Arial"/>
        </w:rPr>
        <w:t>The amount of baby bonus for second and subsequent children who come into a family from 1 July 2013 will be reduced to $3,000.</w:t>
      </w:r>
      <w:r>
        <w:rPr>
          <w:rFonts w:ascii="Arial" w:hAnsi="Arial" w:cs="Arial"/>
        </w:rPr>
        <w:t xml:space="preserve">  The </w:t>
      </w:r>
      <w:r w:rsidR="00E6161A" w:rsidRPr="00916DF0">
        <w:rPr>
          <w:rFonts w:ascii="Arial" w:hAnsi="Arial" w:cs="Arial"/>
        </w:rPr>
        <w:t>change will apply regardless of whether the child is born into the family, adopted by the family, or entrusted to the family’s care within 26 weeks of birth (for example, under a foster care arrangement).</w:t>
      </w:r>
      <w:r>
        <w:rPr>
          <w:rFonts w:ascii="Arial" w:hAnsi="Arial" w:cs="Arial"/>
        </w:rPr>
        <w:t xml:space="preserve"> </w:t>
      </w:r>
      <w:r w:rsidR="00E6161A" w:rsidRPr="00916DF0">
        <w:rPr>
          <w:rFonts w:ascii="Arial" w:hAnsi="Arial" w:cs="Arial"/>
        </w:rPr>
        <w:t xml:space="preserve"> Baby bonus will continue to be paid at the rate of $5,000 for a family’s first child, and for each child who comes into the family in a multiple birth, adoption or entrustment to care.</w:t>
      </w:r>
    </w:p>
    <w:p w:rsidR="00E6161A" w:rsidRPr="00916DF0" w:rsidRDefault="00E6161A" w:rsidP="00E6161A">
      <w:pPr>
        <w:outlineLvl w:val="4"/>
        <w:rPr>
          <w:rFonts w:ascii="Arial" w:hAnsi="Arial" w:cs="Arial"/>
        </w:rPr>
      </w:pPr>
    </w:p>
    <w:p w:rsidR="00E6161A" w:rsidRPr="00916DF0" w:rsidRDefault="00E6161A" w:rsidP="00E6161A">
      <w:pPr>
        <w:outlineLvl w:val="4"/>
        <w:rPr>
          <w:rFonts w:ascii="Arial" w:hAnsi="Arial" w:cs="Arial"/>
        </w:rPr>
      </w:pPr>
      <w:r w:rsidRPr="00916DF0">
        <w:rPr>
          <w:rFonts w:ascii="Arial" w:hAnsi="Arial" w:cs="Arial"/>
        </w:rPr>
        <w:t>The purpose of the amendments to baby bonus is to maintain support for new parents with the upfront costs of having a baby, while ensuring the family payments system is sustainable into the future.</w:t>
      </w:r>
      <w:r w:rsidR="00916DF0">
        <w:rPr>
          <w:rFonts w:ascii="Arial" w:hAnsi="Arial" w:cs="Arial"/>
        </w:rPr>
        <w:t xml:space="preserve"> </w:t>
      </w:r>
      <w:r w:rsidRPr="00916DF0">
        <w:rPr>
          <w:rFonts w:ascii="Arial" w:hAnsi="Arial" w:cs="Arial"/>
        </w:rPr>
        <w:t xml:space="preserve"> The amendments recognise that families do not face the same upfront costs for a second or later child as they do for their first child, with the more expensive items usually already purchased. </w:t>
      </w:r>
    </w:p>
    <w:p w:rsidR="00E6161A" w:rsidRPr="00916DF0" w:rsidRDefault="00E6161A" w:rsidP="00E6161A">
      <w:pPr>
        <w:outlineLvl w:val="4"/>
        <w:rPr>
          <w:rFonts w:ascii="Arial" w:hAnsi="Arial" w:cs="Arial"/>
        </w:rPr>
      </w:pPr>
    </w:p>
    <w:p w:rsidR="00E6161A" w:rsidRPr="00916DF0" w:rsidRDefault="009950FD" w:rsidP="00E6161A">
      <w:pPr>
        <w:outlineLvl w:val="4"/>
        <w:rPr>
          <w:rFonts w:ascii="Arial" w:hAnsi="Arial" w:cs="Arial"/>
        </w:rPr>
      </w:pPr>
      <w:r w:rsidRPr="000B1BDC">
        <w:rPr>
          <w:rFonts w:ascii="Arial" w:hAnsi="Arial" w:cs="Arial"/>
        </w:rPr>
        <w:t xml:space="preserve">Part </w:t>
      </w:r>
      <w:r w:rsidR="000B1BDC">
        <w:rPr>
          <w:rFonts w:ascii="Arial" w:hAnsi="Arial" w:cs="Arial"/>
        </w:rPr>
        <w:t>5</w:t>
      </w:r>
      <w:r w:rsidRPr="000B1BDC">
        <w:rPr>
          <w:rFonts w:ascii="Arial" w:hAnsi="Arial" w:cs="Arial"/>
        </w:rPr>
        <w:t xml:space="preserve"> of Schedule 3</w:t>
      </w:r>
      <w:r w:rsidR="00CF65B4">
        <w:rPr>
          <w:rFonts w:ascii="Arial" w:hAnsi="Arial" w:cs="Arial"/>
        </w:rPr>
        <w:t xml:space="preserve"> makes t</w:t>
      </w:r>
      <w:r w:rsidR="00E6161A" w:rsidRPr="00916DF0">
        <w:rPr>
          <w:rFonts w:ascii="Arial" w:hAnsi="Arial" w:cs="Arial"/>
        </w:rPr>
        <w:t xml:space="preserve">echnical amendments to the </w:t>
      </w:r>
      <w:r w:rsidR="00E6161A" w:rsidRPr="00916DF0">
        <w:rPr>
          <w:rFonts w:ascii="Arial" w:hAnsi="Arial" w:cs="Arial"/>
          <w:i/>
        </w:rPr>
        <w:t>Paid Parental Leave Act 2010</w:t>
      </w:r>
      <w:r w:rsidR="00916DF0">
        <w:rPr>
          <w:rFonts w:ascii="Arial" w:hAnsi="Arial" w:cs="Arial"/>
        </w:rPr>
        <w:t>,</w:t>
      </w:r>
      <w:r w:rsidR="00E6161A" w:rsidRPr="00916DF0">
        <w:rPr>
          <w:rFonts w:ascii="Arial" w:hAnsi="Arial" w:cs="Arial"/>
        </w:rPr>
        <w:t xml:space="preserve"> </w:t>
      </w:r>
      <w:r w:rsidR="00EB2FA9">
        <w:rPr>
          <w:rFonts w:ascii="Arial" w:hAnsi="Arial" w:cs="Arial"/>
        </w:rPr>
        <w:t>relating</w:t>
      </w:r>
      <w:r w:rsidR="00916DF0">
        <w:rPr>
          <w:rFonts w:ascii="Arial" w:hAnsi="Arial" w:cs="Arial"/>
        </w:rPr>
        <w:t xml:space="preserve"> to </w:t>
      </w:r>
      <w:r w:rsidR="00E6161A" w:rsidRPr="00916DF0">
        <w:rPr>
          <w:rFonts w:ascii="Arial" w:hAnsi="Arial" w:cs="Arial"/>
        </w:rPr>
        <w:t>how the legislation applies to dad and partner pay claims made in ‘prescribed circumstances</w:t>
      </w:r>
      <w:r w:rsidR="00916DF0">
        <w:rPr>
          <w:rFonts w:ascii="Arial" w:hAnsi="Arial" w:cs="Arial"/>
        </w:rPr>
        <w:t>’</w:t>
      </w:r>
      <w:r w:rsidR="00E6161A" w:rsidRPr="00916DF0">
        <w:rPr>
          <w:rFonts w:ascii="Arial" w:hAnsi="Arial" w:cs="Arial"/>
        </w:rPr>
        <w:t>.</w:t>
      </w:r>
    </w:p>
    <w:p w:rsidR="00E6161A" w:rsidRPr="00916DF0" w:rsidRDefault="00E6161A" w:rsidP="00E6161A">
      <w:pPr>
        <w:outlineLvl w:val="4"/>
        <w:rPr>
          <w:rFonts w:ascii="Arial" w:hAnsi="Arial" w:cs="Arial"/>
        </w:rPr>
      </w:pPr>
    </w:p>
    <w:p w:rsidR="00E6161A" w:rsidRPr="00916DF0" w:rsidRDefault="00E6161A" w:rsidP="00E6161A">
      <w:pPr>
        <w:jc w:val="both"/>
        <w:rPr>
          <w:rFonts w:ascii="Arial" w:hAnsi="Arial" w:cs="Arial"/>
          <w:b/>
        </w:rPr>
      </w:pPr>
      <w:r w:rsidRPr="00916DF0">
        <w:rPr>
          <w:rFonts w:ascii="Arial" w:hAnsi="Arial" w:cs="Arial"/>
          <w:b/>
        </w:rPr>
        <w:t>Human rights implications</w:t>
      </w:r>
    </w:p>
    <w:p w:rsidR="00E6161A" w:rsidRPr="00916DF0" w:rsidRDefault="00E6161A" w:rsidP="00E6161A">
      <w:pPr>
        <w:outlineLvl w:val="4"/>
        <w:rPr>
          <w:rFonts w:ascii="Arial" w:hAnsi="Arial" w:cs="Arial"/>
        </w:rPr>
      </w:pPr>
    </w:p>
    <w:p w:rsidR="00E6161A" w:rsidRPr="00916DF0" w:rsidRDefault="00E6161A" w:rsidP="00E6161A">
      <w:pPr>
        <w:outlineLvl w:val="4"/>
        <w:rPr>
          <w:rFonts w:ascii="Arial" w:hAnsi="Arial" w:cs="Arial"/>
        </w:rPr>
      </w:pPr>
      <w:r w:rsidRPr="00916DF0">
        <w:rPr>
          <w:rFonts w:ascii="Arial" w:hAnsi="Arial" w:cs="Arial"/>
        </w:rPr>
        <w:t>These amendments are likely to engage the following human rights:</w:t>
      </w:r>
    </w:p>
    <w:p w:rsidR="00E6161A" w:rsidRPr="00916DF0" w:rsidRDefault="00E6161A" w:rsidP="00E6161A">
      <w:pPr>
        <w:outlineLvl w:val="4"/>
        <w:rPr>
          <w:rFonts w:ascii="Arial" w:hAnsi="Arial" w:cs="Arial"/>
        </w:rPr>
      </w:pPr>
    </w:p>
    <w:p w:rsidR="00E6161A" w:rsidRPr="00916DF0" w:rsidRDefault="00E6161A" w:rsidP="00916DF0">
      <w:pPr>
        <w:keepNext/>
        <w:outlineLvl w:val="4"/>
        <w:rPr>
          <w:rFonts w:ascii="Arial" w:hAnsi="Arial" w:cs="Arial"/>
          <w:u w:val="single"/>
        </w:rPr>
      </w:pPr>
      <w:r w:rsidRPr="00916DF0">
        <w:rPr>
          <w:rFonts w:ascii="Arial" w:hAnsi="Arial" w:cs="Arial"/>
          <w:u w:val="single"/>
        </w:rPr>
        <w:lastRenderedPageBreak/>
        <w:t>Right to social security</w:t>
      </w:r>
    </w:p>
    <w:p w:rsidR="00E6161A" w:rsidRPr="00916DF0" w:rsidRDefault="00E6161A" w:rsidP="00916DF0">
      <w:pPr>
        <w:keepNext/>
        <w:outlineLvl w:val="4"/>
        <w:rPr>
          <w:rFonts w:ascii="Arial" w:hAnsi="Arial" w:cs="Arial"/>
        </w:rPr>
      </w:pPr>
    </w:p>
    <w:p w:rsidR="00E6161A" w:rsidRPr="00916DF0" w:rsidRDefault="00E6161A" w:rsidP="00916DF0">
      <w:pPr>
        <w:keepLines/>
        <w:outlineLvl w:val="4"/>
        <w:rPr>
          <w:rFonts w:ascii="Arial" w:hAnsi="Arial" w:cs="Arial"/>
          <w:color w:val="000000" w:themeColor="text1"/>
        </w:rPr>
      </w:pPr>
      <w:r w:rsidRPr="00916DF0">
        <w:rPr>
          <w:rFonts w:ascii="Arial" w:hAnsi="Arial" w:cs="Arial"/>
        </w:rPr>
        <w:t xml:space="preserve">Article 9 of the </w:t>
      </w:r>
      <w:r w:rsidRPr="00916DF0">
        <w:rPr>
          <w:rFonts w:ascii="Arial" w:hAnsi="Arial" w:cs="Arial"/>
          <w:i/>
        </w:rPr>
        <w:t>International Covenant on Economic, Social and Cultural Rights</w:t>
      </w:r>
      <w:r w:rsidRPr="00916DF0">
        <w:rPr>
          <w:rFonts w:ascii="Arial" w:hAnsi="Arial" w:cs="Arial"/>
        </w:rPr>
        <w:t xml:space="preserve"> (ICESCR) recognises ‘the right of everyone to social security</w:t>
      </w:r>
      <w:r w:rsidR="00916DF0">
        <w:rPr>
          <w:rFonts w:ascii="Arial" w:hAnsi="Arial" w:cs="Arial"/>
        </w:rPr>
        <w:t>’</w:t>
      </w:r>
      <w:r w:rsidRPr="00916DF0">
        <w:rPr>
          <w:rFonts w:ascii="Arial" w:hAnsi="Arial" w:cs="Arial"/>
        </w:rPr>
        <w:t>.</w:t>
      </w:r>
      <w:r w:rsidR="00916DF0">
        <w:rPr>
          <w:rFonts w:ascii="Arial" w:hAnsi="Arial" w:cs="Arial"/>
        </w:rPr>
        <w:t xml:space="preserve"> </w:t>
      </w:r>
      <w:r w:rsidRPr="00916DF0">
        <w:rPr>
          <w:rFonts w:ascii="Arial" w:hAnsi="Arial" w:cs="Arial"/>
        </w:rPr>
        <w:t xml:space="preserve"> That right requires a social security system to be established</w:t>
      </w:r>
      <w:r w:rsidR="00916DF0">
        <w:rPr>
          <w:rFonts w:ascii="Arial" w:hAnsi="Arial" w:cs="Arial"/>
        </w:rPr>
        <w:t>,</w:t>
      </w:r>
      <w:r w:rsidRPr="00916DF0">
        <w:rPr>
          <w:rFonts w:ascii="Arial" w:hAnsi="Arial" w:cs="Arial"/>
        </w:rPr>
        <w:t xml:space="preserve"> and states that a country must, within its maximum available resources, ensure access to a social security scheme that provides a minimum essential level of benefits to all individuals and families that will enable them to acquire at least essential health care, </w:t>
      </w:r>
      <w:r w:rsidRPr="00916DF0">
        <w:rPr>
          <w:rFonts w:ascii="Arial" w:hAnsi="Arial" w:cs="Arial"/>
          <w:color w:val="000000" w:themeColor="text1"/>
        </w:rPr>
        <w:t xml:space="preserve">basic shelter and housing, water and sanitation, foodstuffs, and the most basic forms of education. </w:t>
      </w:r>
      <w:r w:rsidR="00916DF0">
        <w:rPr>
          <w:rFonts w:ascii="Arial" w:hAnsi="Arial" w:cs="Arial"/>
          <w:color w:val="000000" w:themeColor="text1"/>
        </w:rPr>
        <w:t xml:space="preserve"> </w:t>
      </w:r>
      <w:r w:rsidRPr="00916DF0">
        <w:rPr>
          <w:rFonts w:ascii="Arial" w:hAnsi="Arial" w:cs="Arial"/>
        </w:rPr>
        <w:t xml:space="preserve">Article 26 of the </w:t>
      </w:r>
      <w:r w:rsidRPr="00916DF0">
        <w:rPr>
          <w:rFonts w:ascii="Arial" w:hAnsi="Arial" w:cs="Arial"/>
          <w:i/>
        </w:rPr>
        <w:t>Convention on the Rights of the Child</w:t>
      </w:r>
      <w:r w:rsidRPr="00916DF0">
        <w:rPr>
          <w:rFonts w:ascii="Arial" w:hAnsi="Arial" w:cs="Arial"/>
        </w:rPr>
        <w:t xml:space="preserve"> (CRC) ensures that right to ‘every child’ and requires that ‘the benefits should, where appropriate, be granted, taking into account the resources and the circumstances of the child and persons having responsibility for the maintenance of the child</w:t>
      </w:r>
      <w:r w:rsidR="005C10A9">
        <w:rPr>
          <w:rFonts w:ascii="Arial" w:hAnsi="Arial" w:cs="Arial"/>
        </w:rPr>
        <w:t>’</w:t>
      </w:r>
      <w:r w:rsidRPr="00916DF0">
        <w:rPr>
          <w:rFonts w:ascii="Arial" w:hAnsi="Arial" w:cs="Arial"/>
        </w:rPr>
        <w:t>.</w:t>
      </w:r>
    </w:p>
    <w:p w:rsidR="00E6161A" w:rsidRPr="00916DF0" w:rsidRDefault="00E6161A" w:rsidP="00E6161A">
      <w:pPr>
        <w:rPr>
          <w:rFonts w:ascii="Arial" w:hAnsi="Arial" w:cs="Arial"/>
        </w:rPr>
      </w:pPr>
    </w:p>
    <w:p w:rsidR="00E6161A" w:rsidRPr="00916DF0" w:rsidRDefault="00E6161A" w:rsidP="00E6161A">
      <w:pPr>
        <w:outlineLvl w:val="4"/>
        <w:rPr>
          <w:rFonts w:ascii="Arial" w:hAnsi="Arial" w:cs="Arial"/>
          <w:color w:val="000000" w:themeColor="text1"/>
        </w:rPr>
      </w:pPr>
      <w:r w:rsidRPr="00916DF0">
        <w:rPr>
          <w:rFonts w:ascii="Arial" w:hAnsi="Arial" w:cs="Arial"/>
          <w:color w:val="000000" w:themeColor="text1"/>
        </w:rPr>
        <w:t xml:space="preserve">The amendments to the amount of baby bonus will continue to support new parents with the payment of $5,000 for the upfront costs of having their first child, regardless of whether the child is born into the family, adopted by the family, or entrusted to the family’s care within 26 weeks of birth. </w:t>
      </w:r>
      <w:r w:rsidR="005C10A9">
        <w:rPr>
          <w:rFonts w:ascii="Arial" w:hAnsi="Arial" w:cs="Arial"/>
          <w:color w:val="000000" w:themeColor="text1"/>
        </w:rPr>
        <w:t xml:space="preserve"> </w:t>
      </w:r>
      <w:r w:rsidRPr="00916DF0">
        <w:rPr>
          <w:rFonts w:ascii="Arial" w:hAnsi="Arial" w:cs="Arial"/>
          <w:color w:val="000000" w:themeColor="text1"/>
        </w:rPr>
        <w:t xml:space="preserve">This higher rate takes into account the circumstances of parents having their first child, as they face higher upfront costs. </w:t>
      </w:r>
      <w:r w:rsidR="005C10A9">
        <w:rPr>
          <w:rFonts w:ascii="Arial" w:hAnsi="Arial" w:cs="Arial"/>
          <w:color w:val="000000" w:themeColor="text1"/>
        </w:rPr>
        <w:t xml:space="preserve"> </w:t>
      </w:r>
      <w:r w:rsidRPr="00916DF0">
        <w:rPr>
          <w:rFonts w:ascii="Arial" w:hAnsi="Arial" w:cs="Arial"/>
          <w:color w:val="000000" w:themeColor="text1"/>
        </w:rPr>
        <w:t>The baby bonus rate of $3,000 provides benefit</w:t>
      </w:r>
      <w:r w:rsidR="005C10A9">
        <w:rPr>
          <w:rFonts w:ascii="Arial" w:hAnsi="Arial" w:cs="Arial"/>
          <w:color w:val="000000" w:themeColor="text1"/>
        </w:rPr>
        <w:t>s</w:t>
      </w:r>
      <w:r w:rsidRPr="00916DF0">
        <w:rPr>
          <w:rFonts w:ascii="Arial" w:hAnsi="Arial" w:cs="Arial"/>
          <w:color w:val="000000" w:themeColor="text1"/>
        </w:rPr>
        <w:t xml:space="preserve"> to individuals and families for second and subsequent children, taking into account the reduced upfront costs involved. </w:t>
      </w:r>
    </w:p>
    <w:p w:rsidR="00E6161A" w:rsidRPr="00916DF0" w:rsidRDefault="00E6161A" w:rsidP="00E6161A">
      <w:pPr>
        <w:outlineLvl w:val="4"/>
        <w:rPr>
          <w:rFonts w:ascii="Arial" w:hAnsi="Arial" w:cs="Arial"/>
          <w:color w:val="000000" w:themeColor="text1"/>
        </w:rPr>
      </w:pPr>
    </w:p>
    <w:p w:rsidR="00E6161A" w:rsidRPr="00916DF0" w:rsidRDefault="00E6161A" w:rsidP="00E6161A">
      <w:pPr>
        <w:outlineLvl w:val="4"/>
        <w:rPr>
          <w:rFonts w:ascii="Arial" w:hAnsi="Arial" w:cs="Arial"/>
          <w:color w:val="000000" w:themeColor="text1"/>
        </w:rPr>
      </w:pPr>
      <w:r w:rsidRPr="00916DF0">
        <w:rPr>
          <w:rFonts w:ascii="Arial" w:hAnsi="Arial" w:cs="Arial"/>
          <w:color w:val="000000" w:themeColor="text1"/>
        </w:rPr>
        <w:t xml:space="preserve">The amendments also recognise the financial pressures that families face with multiple births, and where two or more children </w:t>
      </w:r>
      <w:r w:rsidRPr="00916DF0">
        <w:rPr>
          <w:rFonts w:ascii="Arial" w:hAnsi="Arial" w:cs="Arial"/>
        </w:rPr>
        <w:t>are adopted as part of the same process or entrusted to the family’s care within 26 weeks of birth as part of the same process.</w:t>
      </w:r>
      <w:r w:rsidR="005C10A9">
        <w:rPr>
          <w:rFonts w:ascii="Arial" w:hAnsi="Arial" w:cs="Arial"/>
        </w:rPr>
        <w:t xml:space="preserve"> </w:t>
      </w:r>
      <w:r w:rsidRPr="00916DF0">
        <w:rPr>
          <w:rFonts w:ascii="Arial" w:hAnsi="Arial" w:cs="Arial"/>
        </w:rPr>
        <w:t xml:space="preserve"> </w:t>
      </w:r>
      <w:r w:rsidRPr="00916DF0">
        <w:rPr>
          <w:rFonts w:ascii="Arial" w:hAnsi="Arial" w:cs="Arial"/>
          <w:color w:val="000000"/>
        </w:rPr>
        <w:t xml:space="preserve">The baby bonus rate of $5,000 is maintained for each child in those circumstances. </w:t>
      </w:r>
    </w:p>
    <w:p w:rsidR="00E6161A" w:rsidRPr="00916DF0" w:rsidRDefault="00E6161A" w:rsidP="00E6161A">
      <w:pPr>
        <w:rPr>
          <w:rFonts w:ascii="Arial" w:hAnsi="Arial" w:cs="Arial"/>
          <w:b/>
          <w:i/>
        </w:rPr>
      </w:pPr>
      <w:bookmarkStart w:id="1" w:name="art10"/>
      <w:bookmarkStart w:id="2" w:name="art27"/>
      <w:bookmarkEnd w:id="1"/>
      <w:bookmarkEnd w:id="2"/>
    </w:p>
    <w:p w:rsidR="00E6161A" w:rsidRPr="00916DF0" w:rsidRDefault="00916DF0" w:rsidP="00E6161A">
      <w:pPr>
        <w:rPr>
          <w:rFonts w:ascii="Arial" w:hAnsi="Arial" w:cs="Arial"/>
          <w:u w:val="single"/>
        </w:rPr>
      </w:pPr>
      <w:r w:rsidRPr="00916DF0">
        <w:rPr>
          <w:rFonts w:ascii="Arial" w:hAnsi="Arial" w:cs="Arial"/>
          <w:color w:val="000000" w:themeColor="text1"/>
          <w:u w:val="single"/>
        </w:rPr>
        <w:t>Rights of children deprived of their family environment</w:t>
      </w:r>
    </w:p>
    <w:p w:rsidR="00E6161A" w:rsidRPr="00916DF0" w:rsidRDefault="00E6161A" w:rsidP="00E6161A">
      <w:pPr>
        <w:rPr>
          <w:rFonts w:ascii="Arial" w:hAnsi="Arial" w:cs="Arial"/>
          <w:u w:val="single"/>
        </w:rPr>
      </w:pPr>
    </w:p>
    <w:p w:rsidR="00E6161A" w:rsidRPr="00916DF0" w:rsidRDefault="00E6161A" w:rsidP="00E6161A">
      <w:pPr>
        <w:pStyle w:val="NormalWeb"/>
        <w:spacing w:before="0" w:beforeAutospacing="0" w:after="0" w:afterAutospacing="0"/>
        <w:rPr>
          <w:rFonts w:ascii="Arial" w:hAnsi="Arial" w:cs="Arial"/>
          <w:color w:val="000000" w:themeColor="text1"/>
        </w:rPr>
      </w:pPr>
      <w:r w:rsidRPr="00916DF0">
        <w:rPr>
          <w:rFonts w:ascii="Arial" w:hAnsi="Arial" w:cs="Arial"/>
          <w:color w:val="000000" w:themeColor="text1"/>
        </w:rPr>
        <w:t xml:space="preserve">Article 20 (1) of the CRC provides that </w:t>
      </w:r>
      <w:r w:rsidRPr="00916DF0">
        <w:rPr>
          <w:rFonts w:ascii="Arial" w:hAnsi="Arial" w:cs="Arial"/>
        </w:rPr>
        <w:t>‘</w:t>
      </w:r>
      <w:r w:rsidRPr="00916DF0">
        <w:rPr>
          <w:rFonts w:ascii="Arial" w:hAnsi="Arial" w:cs="Arial"/>
          <w:color w:val="000000" w:themeColor="text1"/>
        </w:rPr>
        <w:t>a child temporarily or permanently deprived of his or her family environment, or in whose own best interests cannot be allowed to remain in that environment, shall be entitled to special protection and as</w:t>
      </w:r>
      <w:r w:rsidR="005C10A9">
        <w:rPr>
          <w:rFonts w:ascii="Arial" w:hAnsi="Arial" w:cs="Arial"/>
          <w:color w:val="000000" w:themeColor="text1"/>
        </w:rPr>
        <w:t>sistance provided by the State’.</w:t>
      </w:r>
      <w:r w:rsidRPr="00916DF0">
        <w:rPr>
          <w:rFonts w:ascii="Arial" w:hAnsi="Arial" w:cs="Arial"/>
          <w:color w:val="000000" w:themeColor="text1"/>
        </w:rPr>
        <w:t xml:space="preserve"> </w:t>
      </w:r>
    </w:p>
    <w:p w:rsidR="00E6161A" w:rsidRPr="00916DF0" w:rsidRDefault="00E6161A" w:rsidP="00E6161A">
      <w:pPr>
        <w:pStyle w:val="NormalWeb"/>
        <w:spacing w:before="0" w:beforeAutospacing="0" w:after="0" w:afterAutospacing="0"/>
        <w:rPr>
          <w:rFonts w:ascii="Arial" w:hAnsi="Arial" w:cs="Arial"/>
          <w:color w:val="000000" w:themeColor="text1"/>
        </w:rPr>
      </w:pPr>
    </w:p>
    <w:p w:rsidR="00E6161A" w:rsidRPr="00916DF0" w:rsidRDefault="00E6161A" w:rsidP="00E6161A">
      <w:pPr>
        <w:outlineLvl w:val="4"/>
        <w:rPr>
          <w:rFonts w:ascii="Arial" w:hAnsi="Arial" w:cs="Arial"/>
          <w:color w:val="000000" w:themeColor="text1"/>
        </w:rPr>
      </w:pPr>
      <w:r w:rsidRPr="00916DF0">
        <w:rPr>
          <w:rFonts w:ascii="Arial" w:hAnsi="Arial" w:cs="Arial"/>
          <w:color w:val="000000" w:themeColor="text1"/>
        </w:rPr>
        <w:t>The amendments to the amount of baby bonus</w:t>
      </w:r>
      <w:r w:rsidR="005C10A9">
        <w:rPr>
          <w:rFonts w:ascii="Arial" w:hAnsi="Arial" w:cs="Arial"/>
          <w:color w:val="000000" w:themeColor="text1"/>
        </w:rPr>
        <w:t xml:space="preserve"> ensure</w:t>
      </w:r>
      <w:r w:rsidRPr="00916DF0">
        <w:rPr>
          <w:rFonts w:ascii="Arial" w:hAnsi="Arial" w:cs="Arial"/>
          <w:color w:val="000000" w:themeColor="text1"/>
        </w:rPr>
        <w:t xml:space="preserve"> that children adopted by a family</w:t>
      </w:r>
      <w:r w:rsidR="005C10A9">
        <w:rPr>
          <w:rFonts w:ascii="Arial" w:hAnsi="Arial" w:cs="Arial"/>
          <w:color w:val="000000" w:themeColor="text1"/>
        </w:rPr>
        <w:t>,</w:t>
      </w:r>
      <w:r w:rsidRPr="00916DF0">
        <w:rPr>
          <w:rFonts w:ascii="Arial" w:hAnsi="Arial" w:cs="Arial"/>
          <w:color w:val="000000" w:themeColor="text1"/>
        </w:rPr>
        <w:t xml:space="preserve"> or entrusted into care of a family within 26 weeks of birth</w:t>
      </w:r>
      <w:r w:rsidR="005C10A9">
        <w:rPr>
          <w:rFonts w:ascii="Arial" w:hAnsi="Arial" w:cs="Arial"/>
          <w:color w:val="000000" w:themeColor="text1"/>
        </w:rPr>
        <w:t>,</w:t>
      </w:r>
      <w:r w:rsidRPr="00916DF0">
        <w:rPr>
          <w:rFonts w:ascii="Arial" w:hAnsi="Arial" w:cs="Arial"/>
          <w:color w:val="000000" w:themeColor="text1"/>
        </w:rPr>
        <w:t xml:space="preserve"> receive special protection and assistance, by maintaining the same higher rate of $5,000 of baby bonus for the first child that is adopted or entrusted into care, as for the first birth child. </w:t>
      </w:r>
    </w:p>
    <w:p w:rsidR="00E6161A" w:rsidRPr="00916DF0" w:rsidRDefault="00E6161A" w:rsidP="00E6161A">
      <w:pPr>
        <w:outlineLvl w:val="4"/>
        <w:rPr>
          <w:rFonts w:ascii="Arial" w:hAnsi="Arial" w:cs="Arial"/>
          <w:color w:val="000000" w:themeColor="text1"/>
        </w:rPr>
      </w:pPr>
    </w:p>
    <w:p w:rsidR="00E6161A" w:rsidRPr="00916DF0" w:rsidRDefault="00E6161A" w:rsidP="005C10A9">
      <w:pPr>
        <w:keepLines/>
        <w:outlineLvl w:val="4"/>
        <w:rPr>
          <w:rFonts w:ascii="Arial" w:hAnsi="Arial" w:cs="Arial"/>
        </w:rPr>
      </w:pPr>
      <w:r w:rsidRPr="00916DF0">
        <w:rPr>
          <w:rFonts w:ascii="Arial" w:hAnsi="Arial" w:cs="Arial"/>
        </w:rPr>
        <w:lastRenderedPageBreak/>
        <w:t xml:space="preserve">The amendments made to the </w:t>
      </w:r>
      <w:r w:rsidRPr="00916DF0">
        <w:rPr>
          <w:rFonts w:ascii="Arial" w:hAnsi="Arial" w:cs="Arial"/>
          <w:i/>
        </w:rPr>
        <w:t xml:space="preserve">Paid Parental Leave Act 2010 </w:t>
      </w:r>
      <w:r w:rsidRPr="00916DF0">
        <w:rPr>
          <w:rFonts w:ascii="Arial" w:hAnsi="Arial" w:cs="Arial"/>
        </w:rPr>
        <w:t>clarify how the legislation applies to</w:t>
      </w:r>
      <w:r w:rsidRPr="00916DF0">
        <w:rPr>
          <w:rFonts w:ascii="Arial" w:hAnsi="Arial" w:cs="Arial"/>
          <w:i/>
        </w:rPr>
        <w:t xml:space="preserve"> </w:t>
      </w:r>
      <w:r w:rsidRPr="00916DF0">
        <w:rPr>
          <w:rFonts w:ascii="Arial" w:hAnsi="Arial" w:cs="Arial"/>
        </w:rPr>
        <w:t>dad and partner pay claims made in ‘prescribed circumstances</w:t>
      </w:r>
      <w:r w:rsidR="005C10A9">
        <w:rPr>
          <w:rFonts w:ascii="Arial" w:hAnsi="Arial" w:cs="Arial"/>
        </w:rPr>
        <w:t>’</w:t>
      </w:r>
      <w:r w:rsidRPr="00916DF0">
        <w:rPr>
          <w:rFonts w:ascii="Arial" w:hAnsi="Arial" w:cs="Arial"/>
        </w:rPr>
        <w:t>.</w:t>
      </w:r>
      <w:r w:rsidR="005C10A9">
        <w:rPr>
          <w:rFonts w:ascii="Arial" w:hAnsi="Arial" w:cs="Arial"/>
        </w:rPr>
        <w:t xml:space="preserve"> </w:t>
      </w:r>
      <w:r w:rsidRPr="00916DF0">
        <w:rPr>
          <w:rFonts w:ascii="Arial" w:hAnsi="Arial" w:cs="Arial"/>
        </w:rPr>
        <w:t xml:space="preserve"> These amendments promote the rights of parents and children by extending the time in which dad and partner pay claims made in ‘prescribed circumstances’ can be made to a year from the day the claimant began to care for the child, rather than a year from the day the child was born.</w:t>
      </w:r>
      <w:r w:rsidR="005C10A9">
        <w:rPr>
          <w:rFonts w:ascii="Arial" w:hAnsi="Arial" w:cs="Arial"/>
        </w:rPr>
        <w:t xml:space="preserve"> </w:t>
      </w:r>
      <w:r w:rsidRPr="00916DF0">
        <w:rPr>
          <w:rFonts w:ascii="Arial" w:hAnsi="Arial" w:cs="Arial"/>
        </w:rPr>
        <w:t xml:space="preserve"> This means that</w:t>
      </w:r>
      <w:r w:rsidR="005C10A9">
        <w:rPr>
          <w:rFonts w:ascii="Arial" w:hAnsi="Arial" w:cs="Arial"/>
        </w:rPr>
        <w:t>,</w:t>
      </w:r>
      <w:r w:rsidRPr="00916DF0">
        <w:rPr>
          <w:rFonts w:ascii="Arial" w:hAnsi="Arial" w:cs="Arial"/>
        </w:rPr>
        <w:t xml:space="preserve"> for surrogacy claims and circumstances involving a change in care arrangements due to the long-term inability of the birth mother to care for the child, there is </w:t>
      </w:r>
      <w:r w:rsidR="005C10A9">
        <w:rPr>
          <w:rFonts w:ascii="Arial" w:hAnsi="Arial" w:cs="Arial"/>
        </w:rPr>
        <w:t>a longer</w:t>
      </w:r>
      <w:r w:rsidRPr="00916DF0">
        <w:rPr>
          <w:rFonts w:ascii="Arial" w:hAnsi="Arial" w:cs="Arial"/>
        </w:rPr>
        <w:t xml:space="preserve"> time in which a claim can be made, protecting the interests of children in these circumstances.</w:t>
      </w:r>
    </w:p>
    <w:p w:rsidR="00E6161A" w:rsidRPr="00916DF0" w:rsidRDefault="00E6161A" w:rsidP="00E6161A">
      <w:pPr>
        <w:outlineLvl w:val="4"/>
        <w:rPr>
          <w:rFonts w:ascii="Arial" w:hAnsi="Arial" w:cs="Arial"/>
          <w:color w:val="000000" w:themeColor="text1"/>
        </w:rPr>
      </w:pPr>
    </w:p>
    <w:p w:rsidR="00E6161A" w:rsidRPr="00916DF0" w:rsidRDefault="00E6161A" w:rsidP="00E6161A">
      <w:pPr>
        <w:rPr>
          <w:rFonts w:ascii="Arial" w:hAnsi="Arial" w:cs="Arial"/>
          <w:u w:val="single"/>
        </w:rPr>
      </w:pPr>
      <w:r w:rsidRPr="00916DF0">
        <w:rPr>
          <w:rFonts w:ascii="Arial" w:hAnsi="Arial" w:cs="Arial"/>
          <w:u w:val="single"/>
        </w:rPr>
        <w:t>Right to health</w:t>
      </w:r>
    </w:p>
    <w:p w:rsidR="00E6161A" w:rsidRPr="00916DF0" w:rsidRDefault="00E6161A" w:rsidP="00E6161A">
      <w:pPr>
        <w:rPr>
          <w:rFonts w:ascii="Arial" w:hAnsi="Arial" w:cs="Arial"/>
          <w:u w:val="single"/>
        </w:rPr>
      </w:pPr>
    </w:p>
    <w:p w:rsidR="00E6161A" w:rsidRPr="00916DF0" w:rsidRDefault="00E6161A" w:rsidP="00E6161A">
      <w:pPr>
        <w:outlineLvl w:val="4"/>
        <w:rPr>
          <w:rFonts w:ascii="Arial" w:hAnsi="Arial" w:cs="Arial"/>
          <w:color w:val="000000" w:themeColor="text1"/>
        </w:rPr>
      </w:pPr>
      <w:proofErr w:type="gramStart"/>
      <w:r w:rsidRPr="00916DF0">
        <w:rPr>
          <w:rFonts w:ascii="Arial" w:hAnsi="Arial" w:cs="Arial"/>
          <w:color w:val="000000" w:themeColor="text1"/>
        </w:rPr>
        <w:t xml:space="preserve">Article 10 (2) of the ICESCR states that </w:t>
      </w:r>
      <w:r w:rsidRPr="00916DF0">
        <w:rPr>
          <w:rFonts w:ascii="Arial" w:hAnsi="Arial" w:cs="Arial"/>
        </w:rPr>
        <w:t>‘</w:t>
      </w:r>
      <w:r w:rsidRPr="00916DF0">
        <w:rPr>
          <w:rFonts w:ascii="Arial" w:hAnsi="Arial" w:cs="Arial"/>
          <w:color w:val="000000" w:themeColor="text1"/>
        </w:rPr>
        <w:t>special protection should be accorded to mothers during a reasonable period before and after childbirth</w:t>
      </w:r>
      <w:r w:rsidR="005C10A9">
        <w:rPr>
          <w:rFonts w:ascii="Arial" w:hAnsi="Arial" w:cs="Arial"/>
          <w:color w:val="000000" w:themeColor="text1"/>
        </w:rPr>
        <w:t>’.</w:t>
      </w:r>
      <w:proofErr w:type="gramEnd"/>
    </w:p>
    <w:p w:rsidR="00E6161A" w:rsidRPr="00916DF0" w:rsidRDefault="00E6161A" w:rsidP="00E6161A">
      <w:pPr>
        <w:outlineLvl w:val="4"/>
        <w:rPr>
          <w:rFonts w:ascii="Arial" w:hAnsi="Arial" w:cs="Arial"/>
          <w:color w:val="000000" w:themeColor="text1"/>
        </w:rPr>
      </w:pPr>
    </w:p>
    <w:p w:rsidR="00E6161A" w:rsidRPr="00916DF0" w:rsidRDefault="00E6161A" w:rsidP="00E6161A">
      <w:pPr>
        <w:outlineLvl w:val="4"/>
        <w:rPr>
          <w:rFonts w:ascii="Arial" w:hAnsi="Arial" w:cs="Arial"/>
          <w:color w:val="000000" w:themeColor="text1"/>
        </w:rPr>
      </w:pPr>
      <w:r w:rsidRPr="00916DF0">
        <w:rPr>
          <w:rFonts w:ascii="Arial" w:hAnsi="Arial" w:cs="Arial"/>
          <w:color w:val="000000" w:themeColor="text1"/>
        </w:rPr>
        <w:t xml:space="preserve">The change to the amount of baby bonus recognises that mothers who have had their first stillborn child have had a traumatic experience. </w:t>
      </w:r>
      <w:r w:rsidR="005C10A9">
        <w:rPr>
          <w:rFonts w:ascii="Arial" w:hAnsi="Arial" w:cs="Arial"/>
          <w:color w:val="000000" w:themeColor="text1"/>
        </w:rPr>
        <w:t xml:space="preserve"> </w:t>
      </w:r>
      <w:r w:rsidRPr="00916DF0">
        <w:rPr>
          <w:rFonts w:ascii="Arial" w:hAnsi="Arial" w:cs="Arial"/>
          <w:color w:val="000000" w:themeColor="text1"/>
        </w:rPr>
        <w:t xml:space="preserve">The baby bonus rate of $5,000 is given to mothers following a stillbirth to protect their physical and mental health and meet any expenses associated with the stillbirth. </w:t>
      </w:r>
      <w:r w:rsidR="005C10A9">
        <w:rPr>
          <w:rFonts w:ascii="Arial" w:hAnsi="Arial" w:cs="Arial"/>
          <w:color w:val="000000" w:themeColor="text1"/>
        </w:rPr>
        <w:t xml:space="preserve"> </w:t>
      </w:r>
      <w:r w:rsidRPr="00916DF0">
        <w:rPr>
          <w:rFonts w:ascii="Arial" w:hAnsi="Arial" w:cs="Arial"/>
          <w:color w:val="000000" w:themeColor="text1"/>
        </w:rPr>
        <w:t xml:space="preserve">The baby bonus amount of $3,000 is also given to mothers who have a second or a subsequent stillbirth. </w:t>
      </w:r>
    </w:p>
    <w:p w:rsidR="00E6161A" w:rsidRPr="00916DF0" w:rsidRDefault="00E6161A" w:rsidP="00E6161A">
      <w:pPr>
        <w:outlineLvl w:val="4"/>
        <w:rPr>
          <w:rFonts w:ascii="Arial" w:hAnsi="Arial" w:cs="Arial"/>
          <w:color w:val="000000" w:themeColor="text1"/>
        </w:rPr>
      </w:pPr>
    </w:p>
    <w:p w:rsidR="00E6161A" w:rsidRPr="00916DF0" w:rsidRDefault="00E6161A" w:rsidP="00E6161A">
      <w:pPr>
        <w:rPr>
          <w:rFonts w:ascii="Arial" w:hAnsi="Arial" w:cs="Arial"/>
          <w:b/>
        </w:rPr>
      </w:pPr>
      <w:r w:rsidRPr="00916DF0">
        <w:rPr>
          <w:rFonts w:ascii="Arial" w:hAnsi="Arial" w:cs="Arial"/>
          <w:b/>
        </w:rPr>
        <w:t>Conclusion</w:t>
      </w:r>
    </w:p>
    <w:p w:rsidR="00E6161A" w:rsidRPr="00916DF0" w:rsidRDefault="00E6161A" w:rsidP="00E6161A">
      <w:pPr>
        <w:rPr>
          <w:rFonts w:ascii="Arial" w:hAnsi="Arial" w:cs="Arial"/>
          <w:b/>
          <w:i/>
        </w:rPr>
      </w:pPr>
    </w:p>
    <w:p w:rsidR="00E6161A" w:rsidRPr="00916DF0" w:rsidRDefault="005C10A9" w:rsidP="00E6161A">
      <w:pPr>
        <w:jc w:val="both"/>
        <w:rPr>
          <w:rFonts w:ascii="Arial" w:hAnsi="Arial" w:cs="Arial"/>
          <w:lang w:eastAsia="en-AU"/>
        </w:rPr>
      </w:pPr>
      <w:r>
        <w:rPr>
          <w:rFonts w:ascii="Arial" w:hAnsi="Arial" w:cs="Arial"/>
          <w:lang w:eastAsia="en-AU"/>
        </w:rPr>
        <w:t>These amendments are</w:t>
      </w:r>
      <w:r w:rsidR="00E6161A" w:rsidRPr="00916DF0">
        <w:rPr>
          <w:rFonts w:ascii="Arial" w:hAnsi="Arial" w:cs="Arial"/>
          <w:lang w:eastAsia="en-AU"/>
        </w:rPr>
        <w:t xml:space="preserve"> compatible with human rights because </w:t>
      </w:r>
      <w:r>
        <w:rPr>
          <w:rFonts w:ascii="Arial" w:hAnsi="Arial" w:cs="Arial"/>
          <w:lang w:eastAsia="en-AU"/>
        </w:rPr>
        <w:t>they advance</w:t>
      </w:r>
      <w:r w:rsidR="00E6161A" w:rsidRPr="00916DF0">
        <w:rPr>
          <w:rFonts w:ascii="Arial" w:hAnsi="Arial" w:cs="Arial"/>
          <w:lang w:eastAsia="en-AU"/>
        </w:rPr>
        <w:t xml:space="preserve"> the protection of human rights. </w:t>
      </w:r>
    </w:p>
    <w:p w:rsidR="00F841FD" w:rsidRPr="00916DF0" w:rsidRDefault="00F841FD" w:rsidP="00355A3F">
      <w:pPr>
        <w:jc w:val="both"/>
        <w:rPr>
          <w:rFonts w:ascii="Arial" w:hAnsi="Arial" w:cs="Arial"/>
        </w:rPr>
      </w:pPr>
    </w:p>
    <w:p w:rsidR="00E6161A" w:rsidRPr="00916DF0" w:rsidRDefault="00E6161A">
      <w:pPr>
        <w:spacing w:after="200" w:line="276" w:lineRule="auto"/>
        <w:rPr>
          <w:rFonts w:ascii="Arial" w:hAnsi="Arial" w:cs="Arial"/>
        </w:rPr>
      </w:pPr>
      <w:r w:rsidRPr="00916DF0">
        <w:rPr>
          <w:rFonts w:ascii="Arial" w:hAnsi="Arial" w:cs="Arial"/>
        </w:rPr>
        <w:br w:type="page"/>
      </w:r>
    </w:p>
    <w:p w:rsidR="00DC2AE4" w:rsidRPr="00916DF0" w:rsidRDefault="00DC2AE4" w:rsidP="00DC2AE4">
      <w:pPr>
        <w:jc w:val="center"/>
        <w:rPr>
          <w:rFonts w:ascii="Arial" w:hAnsi="Arial" w:cs="Arial"/>
          <w:b/>
          <w:bCs/>
        </w:rPr>
      </w:pPr>
      <w:r w:rsidRPr="00916DF0">
        <w:rPr>
          <w:rFonts w:ascii="Arial" w:hAnsi="Arial" w:cs="Arial"/>
          <w:b/>
          <w:bCs/>
        </w:rPr>
        <w:lastRenderedPageBreak/>
        <w:t>Family Assistance Legislation Amendment Bill 2013</w:t>
      </w:r>
    </w:p>
    <w:p w:rsidR="00136148" w:rsidRPr="00916DF0" w:rsidRDefault="00136148" w:rsidP="00DC2AE4">
      <w:pPr>
        <w:jc w:val="center"/>
        <w:rPr>
          <w:rFonts w:ascii="Arial" w:hAnsi="Arial" w:cs="Arial"/>
          <w:b/>
          <w:bCs/>
        </w:rPr>
      </w:pPr>
      <w:r w:rsidRPr="00916DF0">
        <w:rPr>
          <w:rFonts w:ascii="Arial" w:hAnsi="Arial" w:cs="Arial"/>
          <w:b/>
          <w:bCs/>
        </w:rPr>
        <w:t>F</w:t>
      </w:r>
      <w:r w:rsidR="00DC2AE4" w:rsidRPr="00916DF0">
        <w:rPr>
          <w:rFonts w:ascii="Arial" w:hAnsi="Arial" w:cs="Arial"/>
          <w:b/>
          <w:bCs/>
        </w:rPr>
        <w:t xml:space="preserve">amily tax benefit and double </w:t>
      </w:r>
      <w:r w:rsidRPr="00916DF0">
        <w:rPr>
          <w:rFonts w:ascii="Arial" w:hAnsi="Arial" w:cs="Arial"/>
          <w:b/>
          <w:bCs/>
        </w:rPr>
        <w:t>orphan pension</w:t>
      </w:r>
    </w:p>
    <w:p w:rsidR="00DC2AE4" w:rsidRPr="00916DF0" w:rsidRDefault="00DC2AE4" w:rsidP="00DC2AE4">
      <w:pPr>
        <w:jc w:val="center"/>
        <w:rPr>
          <w:rFonts w:ascii="Arial" w:hAnsi="Arial" w:cs="Arial"/>
          <w:b/>
          <w:bCs/>
        </w:rPr>
      </w:pPr>
      <w:r w:rsidRPr="00916DF0">
        <w:rPr>
          <w:rFonts w:ascii="Arial" w:hAnsi="Arial" w:cs="Arial"/>
          <w:b/>
          <w:bCs/>
        </w:rPr>
        <w:t>(Schedule 2)</w:t>
      </w:r>
    </w:p>
    <w:p w:rsidR="001A0E94" w:rsidRPr="00916DF0" w:rsidRDefault="001A0E94" w:rsidP="001A0E94">
      <w:pPr>
        <w:jc w:val="both"/>
        <w:rPr>
          <w:rFonts w:ascii="Arial" w:hAnsi="Arial" w:cs="Arial"/>
          <w:b/>
          <w:i/>
        </w:rPr>
      </w:pPr>
    </w:p>
    <w:p w:rsidR="006761EF" w:rsidRPr="00916DF0" w:rsidRDefault="006761EF" w:rsidP="006761EF">
      <w:pPr>
        <w:outlineLvl w:val="4"/>
        <w:rPr>
          <w:rFonts w:ascii="Arial" w:hAnsi="Arial" w:cs="Arial"/>
        </w:rPr>
      </w:pPr>
      <w:r>
        <w:rPr>
          <w:rFonts w:ascii="Arial" w:hAnsi="Arial" w:cs="Arial"/>
        </w:rPr>
        <w:t>This Schedule is</w:t>
      </w:r>
      <w:r w:rsidRPr="00916DF0">
        <w:rPr>
          <w:rFonts w:ascii="Arial" w:hAnsi="Arial" w:cs="Arial"/>
        </w:rPr>
        <w:t xml:space="preserve"> compatible with the human rights and freedoms recognised or declared in the international instruments listed in section 3 of the </w:t>
      </w:r>
      <w:r w:rsidRPr="00916DF0">
        <w:rPr>
          <w:rFonts w:ascii="Arial" w:hAnsi="Arial" w:cs="Arial"/>
          <w:i/>
        </w:rPr>
        <w:t>Human Rights (Parliamentary Scrutiny) Act 2011.</w:t>
      </w:r>
    </w:p>
    <w:p w:rsidR="006761EF" w:rsidRPr="00916DF0" w:rsidRDefault="006761EF" w:rsidP="006761EF">
      <w:pPr>
        <w:rPr>
          <w:rFonts w:ascii="Arial" w:hAnsi="Arial" w:cs="Arial"/>
        </w:rPr>
      </w:pPr>
    </w:p>
    <w:p w:rsidR="00DC2AE4" w:rsidRPr="00916DF0" w:rsidRDefault="00DC2AE4" w:rsidP="00DC2AE4">
      <w:pPr>
        <w:jc w:val="both"/>
        <w:rPr>
          <w:rFonts w:ascii="Arial" w:hAnsi="Arial" w:cs="Arial"/>
          <w:b/>
        </w:rPr>
      </w:pPr>
      <w:r w:rsidRPr="00916DF0">
        <w:rPr>
          <w:rFonts w:ascii="Arial" w:hAnsi="Arial" w:cs="Arial"/>
          <w:b/>
        </w:rPr>
        <w:t>Overview of Schedule 2</w:t>
      </w:r>
    </w:p>
    <w:p w:rsidR="00DC2AE4" w:rsidRPr="00916DF0" w:rsidRDefault="00DC2AE4" w:rsidP="001A0E94">
      <w:pPr>
        <w:jc w:val="both"/>
        <w:rPr>
          <w:rFonts w:ascii="Arial" w:hAnsi="Arial" w:cs="Arial"/>
          <w:b/>
          <w:i/>
        </w:rPr>
      </w:pPr>
    </w:p>
    <w:p w:rsidR="001A0E94" w:rsidRPr="00916DF0" w:rsidRDefault="001A0E94" w:rsidP="001A0E94">
      <w:pPr>
        <w:outlineLvl w:val="4"/>
        <w:rPr>
          <w:rFonts w:ascii="Arial" w:hAnsi="Arial" w:cs="Arial"/>
        </w:rPr>
      </w:pPr>
      <w:r w:rsidRPr="00916DF0">
        <w:rPr>
          <w:rFonts w:ascii="Arial" w:hAnsi="Arial" w:cs="Arial"/>
        </w:rPr>
        <w:t xml:space="preserve">This Schedule makes amendments to ensure eligibility for family tax benefit until the end of a calendar year for young people who complete secondary study or its equivalent in either November or December of that year.  Additionally, the qualification period for double orphan pension is being extended so that it aligns with eligibility for family tax benefit.  </w:t>
      </w:r>
    </w:p>
    <w:p w:rsidR="001A0E94" w:rsidRPr="00916DF0" w:rsidRDefault="001A0E94" w:rsidP="001A0E94">
      <w:pPr>
        <w:jc w:val="both"/>
        <w:rPr>
          <w:rFonts w:ascii="Arial" w:hAnsi="Arial" w:cs="Arial"/>
          <w:color w:val="000000"/>
        </w:rPr>
      </w:pPr>
    </w:p>
    <w:p w:rsidR="001A0E94" w:rsidRPr="00916DF0" w:rsidRDefault="001A0E94" w:rsidP="001A0E94">
      <w:pPr>
        <w:jc w:val="both"/>
        <w:rPr>
          <w:rFonts w:ascii="Arial" w:hAnsi="Arial" w:cs="Arial"/>
          <w:b/>
        </w:rPr>
      </w:pPr>
      <w:r w:rsidRPr="00916DF0">
        <w:rPr>
          <w:rFonts w:ascii="Arial" w:hAnsi="Arial" w:cs="Arial"/>
          <w:b/>
        </w:rPr>
        <w:t>Human rights implications</w:t>
      </w:r>
    </w:p>
    <w:p w:rsidR="001A0E94" w:rsidRPr="00916DF0" w:rsidRDefault="001A0E94" w:rsidP="001A0E94">
      <w:pPr>
        <w:jc w:val="both"/>
        <w:rPr>
          <w:rFonts w:ascii="Arial" w:hAnsi="Arial" w:cs="Arial"/>
          <w:color w:val="000000"/>
        </w:rPr>
      </w:pPr>
    </w:p>
    <w:p w:rsidR="006761EF" w:rsidRPr="00916DF0" w:rsidRDefault="006761EF" w:rsidP="006761EF">
      <w:pPr>
        <w:outlineLvl w:val="4"/>
        <w:rPr>
          <w:rFonts w:ascii="Arial" w:hAnsi="Arial" w:cs="Arial"/>
        </w:rPr>
      </w:pPr>
      <w:r>
        <w:rPr>
          <w:rFonts w:ascii="Arial" w:hAnsi="Arial" w:cs="Arial"/>
        </w:rPr>
        <w:t>This Schedule is</w:t>
      </w:r>
      <w:r w:rsidRPr="00916DF0">
        <w:rPr>
          <w:rFonts w:ascii="Arial" w:hAnsi="Arial" w:cs="Arial"/>
        </w:rPr>
        <w:t xml:space="preserve"> likely to engage the following human rights:</w:t>
      </w:r>
    </w:p>
    <w:p w:rsidR="006761EF" w:rsidRPr="00916DF0" w:rsidRDefault="006761EF" w:rsidP="006761EF">
      <w:pPr>
        <w:outlineLvl w:val="4"/>
        <w:rPr>
          <w:rFonts w:ascii="Arial" w:hAnsi="Arial" w:cs="Arial"/>
        </w:rPr>
      </w:pPr>
    </w:p>
    <w:p w:rsidR="006761EF" w:rsidRPr="00916DF0" w:rsidRDefault="006761EF" w:rsidP="006761EF">
      <w:pPr>
        <w:keepNext/>
        <w:outlineLvl w:val="4"/>
        <w:rPr>
          <w:rFonts w:ascii="Arial" w:hAnsi="Arial" w:cs="Arial"/>
          <w:u w:val="single"/>
        </w:rPr>
      </w:pPr>
      <w:r w:rsidRPr="00916DF0">
        <w:rPr>
          <w:rFonts w:ascii="Arial" w:hAnsi="Arial" w:cs="Arial"/>
          <w:u w:val="single"/>
        </w:rPr>
        <w:t>Right to social security</w:t>
      </w:r>
    </w:p>
    <w:p w:rsidR="006761EF" w:rsidRPr="00916DF0" w:rsidRDefault="006761EF" w:rsidP="006761EF">
      <w:pPr>
        <w:keepNext/>
        <w:outlineLvl w:val="4"/>
        <w:rPr>
          <w:rFonts w:ascii="Arial" w:hAnsi="Arial" w:cs="Arial"/>
        </w:rPr>
      </w:pPr>
    </w:p>
    <w:p w:rsidR="001A0E94" w:rsidRPr="00916DF0" w:rsidRDefault="001A0E94" w:rsidP="001A0E94">
      <w:pPr>
        <w:outlineLvl w:val="4"/>
        <w:rPr>
          <w:rFonts w:ascii="Arial" w:hAnsi="Arial" w:cs="Arial"/>
          <w:color w:val="000000" w:themeColor="text1"/>
        </w:rPr>
      </w:pPr>
      <w:r w:rsidRPr="00916DF0">
        <w:rPr>
          <w:rFonts w:ascii="Arial" w:hAnsi="Arial" w:cs="Arial"/>
          <w:color w:val="000000" w:themeColor="text1"/>
        </w:rPr>
        <w:t xml:space="preserve">The amendments in Schedule 2 will ensure the continuation of payments such as family tax benefit and double orphan pension to parents and guardians for a period after the child has completed secondary study, so that assistance for a child does not cease immediately on the child completing study.  As such, these amendments promote the right to social security outlined in Article 9 of the </w:t>
      </w:r>
      <w:r w:rsidR="00D80347" w:rsidRPr="00916DF0">
        <w:rPr>
          <w:rFonts w:ascii="Arial" w:hAnsi="Arial" w:cs="Arial"/>
          <w:i/>
        </w:rPr>
        <w:t>International Covenant on Economic, Social and Cultural Rights</w:t>
      </w:r>
      <w:r w:rsidR="00D80347" w:rsidRPr="00916DF0">
        <w:rPr>
          <w:rFonts w:ascii="Arial" w:hAnsi="Arial" w:cs="Arial"/>
        </w:rPr>
        <w:t xml:space="preserve"> </w:t>
      </w:r>
      <w:r w:rsidRPr="00916DF0">
        <w:rPr>
          <w:rFonts w:ascii="Arial" w:hAnsi="Arial" w:cs="Arial"/>
          <w:color w:val="000000" w:themeColor="text1"/>
        </w:rPr>
        <w:t xml:space="preserve">and Article 26 of the </w:t>
      </w:r>
      <w:r w:rsidR="00D80347" w:rsidRPr="00916DF0">
        <w:rPr>
          <w:rFonts w:ascii="Arial" w:hAnsi="Arial" w:cs="Arial"/>
          <w:i/>
        </w:rPr>
        <w:t>Convention on the Rights of the Child</w:t>
      </w:r>
      <w:r w:rsidR="00D80347" w:rsidRPr="00916DF0">
        <w:rPr>
          <w:rFonts w:ascii="Arial" w:hAnsi="Arial" w:cs="Arial"/>
        </w:rPr>
        <w:t xml:space="preserve"> </w:t>
      </w:r>
      <w:r w:rsidR="00D80347">
        <w:rPr>
          <w:rFonts w:ascii="Arial" w:hAnsi="Arial" w:cs="Arial"/>
        </w:rPr>
        <w:t>(</w:t>
      </w:r>
      <w:r w:rsidRPr="00916DF0">
        <w:rPr>
          <w:rFonts w:ascii="Arial" w:hAnsi="Arial" w:cs="Arial"/>
          <w:color w:val="000000" w:themeColor="text1"/>
        </w:rPr>
        <w:t>CRC</w:t>
      </w:r>
      <w:r w:rsidR="00D80347">
        <w:rPr>
          <w:rFonts w:ascii="Arial" w:hAnsi="Arial" w:cs="Arial"/>
          <w:color w:val="000000" w:themeColor="text1"/>
        </w:rPr>
        <w:t>)</w:t>
      </w:r>
      <w:r w:rsidRPr="00916DF0">
        <w:rPr>
          <w:rFonts w:ascii="Arial" w:hAnsi="Arial" w:cs="Arial"/>
          <w:color w:val="000000" w:themeColor="text1"/>
        </w:rPr>
        <w:t>.</w:t>
      </w:r>
    </w:p>
    <w:p w:rsidR="001A0E94" w:rsidRPr="00916DF0" w:rsidRDefault="001A0E94" w:rsidP="001A0E94">
      <w:pPr>
        <w:rPr>
          <w:rFonts w:ascii="Arial" w:hAnsi="Arial" w:cs="Arial"/>
          <w:b/>
          <w:i/>
        </w:rPr>
      </w:pPr>
    </w:p>
    <w:p w:rsidR="00D80347" w:rsidRPr="00916DF0" w:rsidRDefault="00D80347" w:rsidP="00D80347">
      <w:pPr>
        <w:rPr>
          <w:rFonts w:ascii="Arial" w:hAnsi="Arial" w:cs="Arial"/>
          <w:u w:val="single"/>
        </w:rPr>
      </w:pPr>
      <w:r w:rsidRPr="00916DF0">
        <w:rPr>
          <w:rFonts w:ascii="Arial" w:hAnsi="Arial" w:cs="Arial"/>
          <w:color w:val="000000" w:themeColor="text1"/>
          <w:u w:val="single"/>
        </w:rPr>
        <w:t>Rights of children deprived of their family environment</w:t>
      </w:r>
    </w:p>
    <w:p w:rsidR="00D80347" w:rsidRPr="00916DF0" w:rsidRDefault="00D80347" w:rsidP="00D80347">
      <w:pPr>
        <w:rPr>
          <w:rFonts w:ascii="Arial" w:hAnsi="Arial" w:cs="Arial"/>
          <w:u w:val="single"/>
        </w:rPr>
      </w:pPr>
    </w:p>
    <w:p w:rsidR="001A0E94" w:rsidRPr="00916DF0" w:rsidRDefault="001A0E94" w:rsidP="001A0E94">
      <w:pPr>
        <w:outlineLvl w:val="4"/>
        <w:rPr>
          <w:rFonts w:ascii="Arial" w:hAnsi="Arial" w:cs="Arial"/>
          <w:color w:val="000000" w:themeColor="text1"/>
        </w:rPr>
      </w:pPr>
      <w:r w:rsidRPr="00916DF0">
        <w:rPr>
          <w:rFonts w:ascii="Arial" w:hAnsi="Arial" w:cs="Arial"/>
          <w:color w:val="000000" w:themeColor="text1"/>
        </w:rPr>
        <w:t xml:space="preserve">Double orphan pension qualification currently ceases </w:t>
      </w:r>
      <w:r w:rsidR="00D80347">
        <w:rPr>
          <w:rFonts w:ascii="Arial" w:hAnsi="Arial" w:cs="Arial"/>
          <w:color w:val="000000" w:themeColor="text1"/>
        </w:rPr>
        <w:t>as soon as</w:t>
      </w:r>
      <w:r w:rsidRPr="00916DF0">
        <w:rPr>
          <w:rFonts w:ascii="Arial" w:hAnsi="Arial" w:cs="Arial"/>
          <w:color w:val="000000" w:themeColor="text1"/>
        </w:rPr>
        <w:t xml:space="preserve"> the child ceases study.  The amendments to double orphan pension extend qualification so that child age qualification aligns with family tax benefit child age eligibility.  Under the amendments in Schedule 2, a carer can continue to receive double orphan pension for a young person in their care until their 18th birthday if they have already completed secondary </w:t>
      </w:r>
      <w:proofErr w:type="gramStart"/>
      <w:r w:rsidRPr="00916DF0">
        <w:rPr>
          <w:rFonts w:ascii="Arial" w:hAnsi="Arial" w:cs="Arial"/>
          <w:color w:val="000000" w:themeColor="text1"/>
        </w:rPr>
        <w:t>study,</w:t>
      </w:r>
      <w:proofErr w:type="gramEnd"/>
      <w:r w:rsidRPr="00916DF0">
        <w:rPr>
          <w:rFonts w:ascii="Arial" w:hAnsi="Arial" w:cs="Arial"/>
          <w:color w:val="000000" w:themeColor="text1"/>
        </w:rPr>
        <w:t xml:space="preserve"> or up to the end of the calendar year if the child is aged less than 20 and completes secondary study in November or December.  This continuation of government assistance for children who are double orphans promotes the rights of children deprived of their family environment as outlined under Article 20 of the CRC.</w:t>
      </w:r>
    </w:p>
    <w:p w:rsidR="001A0E94" w:rsidRPr="00916DF0" w:rsidRDefault="001A0E94" w:rsidP="001A0E94">
      <w:pPr>
        <w:pStyle w:val="NormalWeb"/>
        <w:spacing w:before="0" w:beforeAutospacing="0" w:after="0" w:afterAutospacing="0"/>
        <w:rPr>
          <w:rFonts w:ascii="Arial" w:hAnsi="Arial" w:cs="Arial"/>
          <w:color w:val="000000" w:themeColor="text1"/>
        </w:rPr>
      </w:pPr>
    </w:p>
    <w:p w:rsidR="001A0E94" w:rsidRPr="00916DF0" w:rsidRDefault="001A0E94" w:rsidP="001A0E94">
      <w:pPr>
        <w:rPr>
          <w:rFonts w:ascii="Arial" w:hAnsi="Arial" w:cs="Arial"/>
          <w:b/>
        </w:rPr>
      </w:pPr>
      <w:r w:rsidRPr="00916DF0">
        <w:rPr>
          <w:rFonts w:ascii="Arial" w:hAnsi="Arial" w:cs="Arial"/>
          <w:b/>
        </w:rPr>
        <w:t>Conclusion</w:t>
      </w:r>
    </w:p>
    <w:p w:rsidR="001A0E94" w:rsidRPr="00916DF0" w:rsidRDefault="001A0E94" w:rsidP="001A0E94">
      <w:pPr>
        <w:rPr>
          <w:rFonts w:ascii="Arial" w:hAnsi="Arial" w:cs="Arial"/>
          <w:b/>
          <w:i/>
        </w:rPr>
      </w:pPr>
    </w:p>
    <w:p w:rsidR="001A0E94" w:rsidRPr="00916DF0" w:rsidRDefault="001A0E94" w:rsidP="001A0E94">
      <w:pPr>
        <w:jc w:val="both"/>
        <w:rPr>
          <w:rFonts w:ascii="Arial" w:hAnsi="Arial" w:cs="Arial"/>
          <w:lang w:eastAsia="en-AU"/>
        </w:rPr>
      </w:pPr>
      <w:r w:rsidRPr="00916DF0">
        <w:rPr>
          <w:rFonts w:ascii="Arial" w:hAnsi="Arial" w:cs="Arial"/>
          <w:lang w:eastAsia="en-AU"/>
        </w:rPr>
        <w:t xml:space="preserve">This Schedule is compatible with human rights because it advances the protection of human rights. </w:t>
      </w:r>
    </w:p>
    <w:p w:rsidR="001A0E94" w:rsidRPr="00916DF0" w:rsidRDefault="001A0E94" w:rsidP="001A0E94">
      <w:pPr>
        <w:jc w:val="both"/>
        <w:rPr>
          <w:rFonts w:ascii="Arial" w:hAnsi="Arial" w:cs="Arial"/>
          <w:b/>
        </w:rPr>
      </w:pPr>
    </w:p>
    <w:p w:rsidR="00DC2AE4" w:rsidRPr="00916DF0" w:rsidRDefault="00DC2AE4">
      <w:pPr>
        <w:spacing w:after="200" w:line="276" w:lineRule="auto"/>
        <w:rPr>
          <w:rFonts w:ascii="Arial" w:hAnsi="Arial" w:cs="Arial"/>
          <w:b/>
          <w:bCs/>
        </w:rPr>
      </w:pPr>
      <w:r w:rsidRPr="00916DF0">
        <w:rPr>
          <w:rFonts w:ascii="Arial" w:hAnsi="Arial" w:cs="Arial"/>
          <w:b/>
          <w:bCs/>
        </w:rPr>
        <w:br w:type="page"/>
      </w:r>
    </w:p>
    <w:p w:rsidR="00DC2AE4" w:rsidRPr="00916DF0" w:rsidRDefault="00DC2AE4" w:rsidP="00DC2AE4">
      <w:pPr>
        <w:jc w:val="center"/>
        <w:rPr>
          <w:rFonts w:ascii="Arial" w:hAnsi="Arial" w:cs="Arial"/>
          <w:b/>
          <w:bCs/>
        </w:rPr>
      </w:pPr>
      <w:r w:rsidRPr="00916DF0">
        <w:rPr>
          <w:rFonts w:ascii="Arial" w:hAnsi="Arial" w:cs="Arial"/>
          <w:b/>
          <w:bCs/>
        </w:rPr>
        <w:lastRenderedPageBreak/>
        <w:t xml:space="preserve">Family Assistance Legislation Amendment Bill 2013 – </w:t>
      </w:r>
    </w:p>
    <w:p w:rsidR="00136148" w:rsidRPr="00916DF0" w:rsidRDefault="00136148" w:rsidP="00DC2AE4">
      <w:pPr>
        <w:jc w:val="center"/>
        <w:rPr>
          <w:rFonts w:ascii="Arial" w:hAnsi="Arial" w:cs="Arial"/>
          <w:b/>
          <w:bCs/>
        </w:rPr>
      </w:pPr>
      <w:r w:rsidRPr="00916DF0">
        <w:rPr>
          <w:rFonts w:ascii="Arial" w:hAnsi="Arial" w:cs="Arial"/>
          <w:b/>
          <w:bCs/>
        </w:rPr>
        <w:t>Other amendments</w:t>
      </w:r>
    </w:p>
    <w:p w:rsidR="00DC2AE4" w:rsidRPr="00916DF0" w:rsidRDefault="00136148" w:rsidP="00DC2AE4">
      <w:pPr>
        <w:jc w:val="center"/>
        <w:rPr>
          <w:rFonts w:ascii="Arial" w:hAnsi="Arial" w:cs="Arial"/>
          <w:b/>
          <w:bCs/>
        </w:rPr>
      </w:pPr>
      <w:r w:rsidRPr="00916DF0">
        <w:rPr>
          <w:rFonts w:ascii="Arial" w:hAnsi="Arial" w:cs="Arial"/>
          <w:b/>
          <w:bCs/>
        </w:rPr>
        <w:t>(Schedule 3</w:t>
      </w:r>
      <w:r w:rsidR="00DC2AE4" w:rsidRPr="00916DF0">
        <w:rPr>
          <w:rFonts w:ascii="Arial" w:hAnsi="Arial" w:cs="Arial"/>
          <w:b/>
          <w:bCs/>
        </w:rPr>
        <w:t>)</w:t>
      </w:r>
    </w:p>
    <w:p w:rsidR="00DC2AE4" w:rsidRPr="00916DF0" w:rsidRDefault="00DC2AE4" w:rsidP="00DC2AE4">
      <w:pPr>
        <w:jc w:val="both"/>
        <w:rPr>
          <w:rFonts w:ascii="Arial" w:hAnsi="Arial" w:cs="Arial"/>
          <w:b/>
          <w:i/>
        </w:rPr>
      </w:pPr>
    </w:p>
    <w:p w:rsidR="001A0E94" w:rsidRPr="00916DF0" w:rsidRDefault="001A0E94" w:rsidP="001A0E94">
      <w:pPr>
        <w:jc w:val="both"/>
        <w:rPr>
          <w:rFonts w:ascii="Arial" w:hAnsi="Arial" w:cs="Arial"/>
          <w:b/>
        </w:rPr>
      </w:pPr>
      <w:r w:rsidRPr="00916DF0">
        <w:rPr>
          <w:rFonts w:ascii="Arial" w:hAnsi="Arial" w:cs="Arial"/>
          <w:b/>
        </w:rPr>
        <w:t>Overview of Schedule 3</w:t>
      </w:r>
    </w:p>
    <w:p w:rsidR="001A0E94" w:rsidRPr="00916DF0" w:rsidRDefault="001A0E94" w:rsidP="001A0E94">
      <w:pPr>
        <w:outlineLvl w:val="4"/>
        <w:rPr>
          <w:rFonts w:ascii="Arial" w:hAnsi="Arial" w:cs="Arial"/>
          <w:color w:val="000000" w:themeColor="text1"/>
        </w:rPr>
      </w:pPr>
    </w:p>
    <w:p w:rsidR="001A0E94" w:rsidRPr="00916DF0" w:rsidRDefault="001A0E94" w:rsidP="001A0E94">
      <w:pPr>
        <w:outlineLvl w:val="4"/>
        <w:rPr>
          <w:rFonts w:ascii="Arial" w:hAnsi="Arial" w:cs="Arial"/>
          <w:color w:val="000000" w:themeColor="text1"/>
        </w:rPr>
      </w:pPr>
      <w:r w:rsidRPr="00916DF0">
        <w:rPr>
          <w:rFonts w:ascii="Arial" w:hAnsi="Arial" w:cs="Arial"/>
          <w:color w:val="000000" w:themeColor="text1"/>
        </w:rPr>
        <w:t xml:space="preserve">This Schedule makes some clarifying and technical amendments to portfolio legislation, consistent with intended policy.  </w:t>
      </w:r>
    </w:p>
    <w:p w:rsidR="001A0E94" w:rsidRPr="00916DF0" w:rsidRDefault="001A0E94" w:rsidP="001A0E94">
      <w:pPr>
        <w:outlineLvl w:val="4"/>
        <w:rPr>
          <w:rFonts w:ascii="Arial" w:hAnsi="Arial" w:cs="Arial"/>
          <w:color w:val="000000" w:themeColor="text1"/>
        </w:rPr>
      </w:pPr>
    </w:p>
    <w:p w:rsidR="001A0E94" w:rsidRPr="00916DF0" w:rsidRDefault="00EA5A2B" w:rsidP="001A0E94">
      <w:pPr>
        <w:outlineLvl w:val="4"/>
        <w:rPr>
          <w:rFonts w:ascii="Arial" w:hAnsi="Arial" w:cs="Arial"/>
          <w:color w:val="000000" w:themeColor="text1"/>
        </w:rPr>
      </w:pPr>
      <w:r>
        <w:rPr>
          <w:rFonts w:ascii="Arial" w:hAnsi="Arial" w:cs="Arial"/>
          <w:color w:val="000000" w:themeColor="text1"/>
        </w:rPr>
        <w:t>For example, a</w:t>
      </w:r>
      <w:r w:rsidR="001A0E94" w:rsidRPr="00916DF0">
        <w:rPr>
          <w:rFonts w:ascii="Arial" w:hAnsi="Arial" w:cs="Arial"/>
          <w:color w:val="000000" w:themeColor="text1"/>
        </w:rPr>
        <w:t xml:space="preserve">mendments to schoolkids bonus provisions ensure FTB children aged </w:t>
      </w:r>
      <w:proofErr w:type="gramStart"/>
      <w:r>
        <w:rPr>
          <w:rFonts w:ascii="Arial" w:hAnsi="Arial" w:cs="Arial"/>
          <w:color w:val="000000" w:themeColor="text1"/>
        </w:rPr>
        <w:t>under</w:t>
      </w:r>
      <w:proofErr w:type="gramEnd"/>
      <w:r w:rsidR="001A0E94" w:rsidRPr="00916DF0">
        <w:rPr>
          <w:rFonts w:ascii="Arial" w:hAnsi="Arial" w:cs="Arial"/>
          <w:color w:val="000000" w:themeColor="text1"/>
        </w:rPr>
        <w:t xml:space="preserve"> 16 who have already commenced primary or secondary school, but are unable to participate for a period due to special circumstances, are still able to receive schoolkids bonus.  Minor amendments are also made to clarify the periods within which customers need to notify that they are engaging in eligible study.</w:t>
      </w:r>
    </w:p>
    <w:p w:rsidR="001A0E94" w:rsidRPr="00916DF0" w:rsidRDefault="001A0E94" w:rsidP="001A0E94">
      <w:pPr>
        <w:outlineLvl w:val="4"/>
        <w:rPr>
          <w:rFonts w:ascii="Arial" w:hAnsi="Arial" w:cs="Arial"/>
          <w:color w:val="000000" w:themeColor="text1"/>
        </w:rPr>
      </w:pPr>
    </w:p>
    <w:p w:rsidR="001A0E94" w:rsidRPr="00916DF0" w:rsidRDefault="00EA5A2B" w:rsidP="001A0E94">
      <w:pPr>
        <w:outlineLvl w:val="4"/>
        <w:rPr>
          <w:rFonts w:ascii="Arial" w:hAnsi="Arial" w:cs="Arial"/>
          <w:color w:val="000000" w:themeColor="text1"/>
        </w:rPr>
      </w:pPr>
      <w:r>
        <w:rPr>
          <w:rFonts w:ascii="Arial" w:hAnsi="Arial" w:cs="Arial"/>
          <w:color w:val="000000" w:themeColor="text1"/>
        </w:rPr>
        <w:t>Amendments</w:t>
      </w:r>
      <w:r w:rsidR="001A0E94" w:rsidRPr="00916DF0">
        <w:rPr>
          <w:rFonts w:ascii="Arial" w:hAnsi="Arial" w:cs="Arial"/>
          <w:color w:val="000000" w:themeColor="text1"/>
        </w:rPr>
        <w:t xml:space="preserve"> to payment arrangements for the clean energy supplement under the family assistance law ensure that</w:t>
      </w:r>
      <w:r>
        <w:rPr>
          <w:rFonts w:ascii="Arial" w:hAnsi="Arial" w:cs="Arial"/>
          <w:color w:val="000000" w:themeColor="text1"/>
        </w:rPr>
        <w:t>,</w:t>
      </w:r>
      <w:r w:rsidR="001A0E94" w:rsidRPr="00916DF0">
        <w:rPr>
          <w:rFonts w:ascii="Arial" w:hAnsi="Arial" w:cs="Arial"/>
          <w:color w:val="000000" w:themeColor="text1"/>
        </w:rPr>
        <w:t xml:space="preserve"> in some cases</w:t>
      </w:r>
      <w:r>
        <w:rPr>
          <w:rFonts w:ascii="Arial" w:hAnsi="Arial" w:cs="Arial"/>
          <w:color w:val="000000" w:themeColor="text1"/>
        </w:rPr>
        <w:t>,</w:t>
      </w:r>
      <w:r w:rsidR="001A0E94" w:rsidRPr="00916DF0">
        <w:rPr>
          <w:rFonts w:ascii="Arial" w:hAnsi="Arial" w:cs="Arial"/>
          <w:color w:val="000000" w:themeColor="text1"/>
        </w:rPr>
        <w:t xml:space="preserve"> an individual can be paid their clean energy supplement arrears straightaway, instead of having to wait until the end of the quarter.  Another amendment removes an anomaly that prevents a member of a couple from being entitled to a clean energy advance top-up in certain situations.</w:t>
      </w:r>
    </w:p>
    <w:p w:rsidR="001A0E94" w:rsidRPr="00916DF0" w:rsidRDefault="001A0E94" w:rsidP="001A0E94">
      <w:pPr>
        <w:outlineLvl w:val="4"/>
        <w:rPr>
          <w:rFonts w:ascii="Arial" w:hAnsi="Arial" w:cs="Arial"/>
          <w:color w:val="000000" w:themeColor="text1"/>
        </w:rPr>
      </w:pPr>
    </w:p>
    <w:p w:rsidR="001A0E94" w:rsidRPr="00802D47" w:rsidRDefault="00EA5A2B" w:rsidP="001A0E94">
      <w:pPr>
        <w:outlineLvl w:val="4"/>
        <w:rPr>
          <w:rFonts w:ascii="Arial" w:hAnsi="Arial" w:cs="Arial"/>
        </w:rPr>
      </w:pPr>
      <w:r w:rsidRPr="00802D47">
        <w:rPr>
          <w:rFonts w:ascii="Arial" w:hAnsi="Arial" w:cs="Arial"/>
        </w:rPr>
        <w:t>It is also clarified that social security and veterans’ entitlements customers who decide to end payment on a quarterly basis of clean energy supplement, pension supplement or seniors supplement do not have to wait until the end of the quarter to be paid arrears.</w:t>
      </w:r>
      <w:r w:rsidR="00802D47" w:rsidRPr="00802D47">
        <w:rPr>
          <w:rFonts w:ascii="Arial" w:hAnsi="Arial" w:cs="Arial"/>
        </w:rPr>
        <w:t xml:space="preserve">  </w:t>
      </w:r>
      <w:r w:rsidR="00802D47" w:rsidRPr="00802D47">
        <w:rPr>
          <w:rFonts w:ascii="Arial" w:hAnsi="Arial" w:cs="Arial"/>
          <w:iCs/>
        </w:rPr>
        <w:t>Other minor amendments give effect to the policy intention of ensuring that customers receivi</w:t>
      </w:r>
      <w:r w:rsidR="00802D47">
        <w:rPr>
          <w:rFonts w:ascii="Arial" w:hAnsi="Arial" w:cs="Arial"/>
          <w:iCs/>
        </w:rPr>
        <w:t>ng the clean energy s</w:t>
      </w:r>
      <w:r w:rsidR="00802D47" w:rsidRPr="00802D47">
        <w:rPr>
          <w:rFonts w:ascii="Arial" w:hAnsi="Arial" w:cs="Arial"/>
          <w:iCs/>
        </w:rPr>
        <w:t>upplement receive their full entitlement.</w:t>
      </w:r>
    </w:p>
    <w:p w:rsidR="001A0E94" w:rsidRPr="00916DF0" w:rsidRDefault="001A0E94" w:rsidP="001A0E94">
      <w:pPr>
        <w:jc w:val="both"/>
        <w:rPr>
          <w:rFonts w:ascii="Arial" w:hAnsi="Arial" w:cs="Arial"/>
          <w:b/>
        </w:rPr>
      </w:pPr>
    </w:p>
    <w:p w:rsidR="001A0E94" w:rsidRPr="00916DF0" w:rsidRDefault="001A0E94" w:rsidP="00EA5A2B">
      <w:pPr>
        <w:spacing w:after="240"/>
        <w:jc w:val="both"/>
        <w:rPr>
          <w:rFonts w:ascii="Arial" w:hAnsi="Arial" w:cs="Arial"/>
          <w:b/>
        </w:rPr>
      </w:pPr>
      <w:r w:rsidRPr="00916DF0">
        <w:rPr>
          <w:rFonts w:ascii="Arial" w:hAnsi="Arial" w:cs="Arial"/>
          <w:b/>
        </w:rPr>
        <w:t>Human rights implications</w:t>
      </w:r>
    </w:p>
    <w:p w:rsidR="00EA5A2B" w:rsidRPr="00916DF0" w:rsidRDefault="00EA5A2B" w:rsidP="00EA5A2B">
      <w:pPr>
        <w:spacing w:after="240"/>
        <w:outlineLvl w:val="4"/>
        <w:rPr>
          <w:rFonts w:ascii="Arial" w:hAnsi="Arial" w:cs="Arial"/>
        </w:rPr>
      </w:pPr>
      <w:r>
        <w:rPr>
          <w:rFonts w:ascii="Arial" w:hAnsi="Arial" w:cs="Arial"/>
        </w:rPr>
        <w:t>This Schedule is</w:t>
      </w:r>
      <w:r w:rsidRPr="00916DF0">
        <w:rPr>
          <w:rFonts w:ascii="Arial" w:hAnsi="Arial" w:cs="Arial"/>
        </w:rPr>
        <w:t xml:space="preserve"> likely to e</w:t>
      </w:r>
      <w:r w:rsidR="00802D47">
        <w:rPr>
          <w:rFonts w:ascii="Arial" w:hAnsi="Arial" w:cs="Arial"/>
        </w:rPr>
        <w:t>ngage the following human right</w:t>
      </w:r>
      <w:r w:rsidRPr="00916DF0">
        <w:rPr>
          <w:rFonts w:ascii="Arial" w:hAnsi="Arial" w:cs="Arial"/>
        </w:rPr>
        <w:t>:</w:t>
      </w:r>
    </w:p>
    <w:p w:rsidR="00EA5A2B" w:rsidRPr="00916DF0" w:rsidRDefault="00EA5A2B" w:rsidP="00EA5A2B">
      <w:pPr>
        <w:keepNext/>
        <w:spacing w:after="240"/>
        <w:outlineLvl w:val="4"/>
        <w:rPr>
          <w:rFonts w:ascii="Arial" w:hAnsi="Arial" w:cs="Arial"/>
          <w:u w:val="single"/>
        </w:rPr>
      </w:pPr>
      <w:r w:rsidRPr="00916DF0">
        <w:rPr>
          <w:rFonts w:ascii="Arial" w:hAnsi="Arial" w:cs="Arial"/>
          <w:u w:val="single"/>
        </w:rPr>
        <w:t>Right to social security</w:t>
      </w:r>
    </w:p>
    <w:p w:rsidR="001A0E94" w:rsidRPr="00916DF0" w:rsidRDefault="001A0E94" w:rsidP="00EA5A2B">
      <w:pPr>
        <w:spacing w:after="240"/>
        <w:jc w:val="both"/>
        <w:rPr>
          <w:rFonts w:ascii="Arial" w:hAnsi="Arial" w:cs="Arial"/>
          <w:color w:val="000000" w:themeColor="text1"/>
        </w:rPr>
      </w:pPr>
      <w:r w:rsidRPr="00916DF0">
        <w:rPr>
          <w:rFonts w:ascii="Arial" w:hAnsi="Arial" w:cs="Arial"/>
          <w:color w:val="000000" w:themeColor="text1"/>
        </w:rPr>
        <w:t>The</w:t>
      </w:r>
      <w:r w:rsidR="00CE20B6">
        <w:rPr>
          <w:rFonts w:ascii="Arial" w:hAnsi="Arial" w:cs="Arial"/>
          <w:color w:val="000000" w:themeColor="text1"/>
        </w:rPr>
        <w:t xml:space="preserve"> schoolkids bonus</w:t>
      </w:r>
      <w:r w:rsidRPr="00916DF0">
        <w:rPr>
          <w:rFonts w:ascii="Arial" w:hAnsi="Arial" w:cs="Arial"/>
          <w:color w:val="000000" w:themeColor="text1"/>
        </w:rPr>
        <w:t xml:space="preserve"> amendments promote the right to social security under Article 9 of the </w:t>
      </w:r>
      <w:r w:rsidR="00EA5A2B" w:rsidRPr="00916DF0">
        <w:rPr>
          <w:rFonts w:ascii="Arial" w:hAnsi="Arial" w:cs="Arial"/>
          <w:i/>
        </w:rPr>
        <w:t>International Covenant on Economic, Social and Cultural Rights</w:t>
      </w:r>
      <w:r w:rsidR="00EA5A2B" w:rsidRPr="00916DF0">
        <w:rPr>
          <w:rFonts w:ascii="Arial" w:hAnsi="Arial" w:cs="Arial"/>
        </w:rPr>
        <w:t xml:space="preserve"> </w:t>
      </w:r>
      <w:r w:rsidR="00EA5A2B">
        <w:rPr>
          <w:rFonts w:ascii="Arial" w:hAnsi="Arial" w:cs="Arial"/>
        </w:rPr>
        <w:t>(</w:t>
      </w:r>
      <w:r w:rsidRPr="00916DF0">
        <w:rPr>
          <w:rFonts w:ascii="Arial" w:hAnsi="Arial" w:cs="Arial"/>
          <w:color w:val="000000" w:themeColor="text1"/>
        </w:rPr>
        <w:t>ICESCR</w:t>
      </w:r>
      <w:r w:rsidR="00EA5A2B">
        <w:rPr>
          <w:rFonts w:ascii="Arial" w:hAnsi="Arial" w:cs="Arial"/>
          <w:color w:val="000000" w:themeColor="text1"/>
        </w:rPr>
        <w:t>)</w:t>
      </w:r>
      <w:r w:rsidRPr="00916DF0">
        <w:rPr>
          <w:rFonts w:ascii="Arial" w:hAnsi="Arial" w:cs="Arial"/>
          <w:color w:val="000000" w:themeColor="text1"/>
        </w:rPr>
        <w:t xml:space="preserve"> and Article 26 of the </w:t>
      </w:r>
      <w:r w:rsidR="00CE20B6" w:rsidRPr="00916DF0">
        <w:rPr>
          <w:rFonts w:ascii="Arial" w:hAnsi="Arial" w:cs="Arial"/>
          <w:i/>
        </w:rPr>
        <w:t>Convention on the Rights of the Child</w:t>
      </w:r>
      <w:r w:rsidR="00CE20B6" w:rsidRPr="00916DF0">
        <w:rPr>
          <w:rFonts w:ascii="Arial" w:hAnsi="Arial" w:cs="Arial"/>
        </w:rPr>
        <w:t xml:space="preserve"> </w:t>
      </w:r>
      <w:r w:rsidR="00CE20B6">
        <w:rPr>
          <w:rFonts w:ascii="Arial" w:hAnsi="Arial" w:cs="Arial"/>
        </w:rPr>
        <w:t>(</w:t>
      </w:r>
      <w:r w:rsidR="00CE20B6" w:rsidRPr="00916DF0">
        <w:rPr>
          <w:rFonts w:ascii="Arial" w:hAnsi="Arial" w:cs="Arial"/>
          <w:color w:val="000000" w:themeColor="text1"/>
        </w:rPr>
        <w:t>CRC</w:t>
      </w:r>
      <w:r w:rsidR="00CE20B6">
        <w:rPr>
          <w:rFonts w:ascii="Arial" w:hAnsi="Arial" w:cs="Arial"/>
          <w:color w:val="000000" w:themeColor="text1"/>
        </w:rPr>
        <w:t xml:space="preserve">) </w:t>
      </w:r>
      <w:r w:rsidRPr="00916DF0">
        <w:rPr>
          <w:rFonts w:ascii="Arial" w:hAnsi="Arial" w:cs="Arial"/>
          <w:color w:val="000000" w:themeColor="text1"/>
        </w:rPr>
        <w:t xml:space="preserve">as </w:t>
      </w:r>
      <w:r w:rsidR="00CE20B6">
        <w:rPr>
          <w:rFonts w:ascii="Arial" w:hAnsi="Arial" w:cs="Arial"/>
          <w:color w:val="000000" w:themeColor="text1"/>
        </w:rPr>
        <w:t>they extend</w:t>
      </w:r>
      <w:r w:rsidRPr="00916DF0">
        <w:rPr>
          <w:rFonts w:ascii="Arial" w:hAnsi="Arial" w:cs="Arial"/>
          <w:color w:val="000000" w:themeColor="text1"/>
        </w:rPr>
        <w:t xml:space="preserve"> access to schoolkids bonus for a small group of children who are already in study but prevented from participating for a period due to special circumstances.  </w:t>
      </w:r>
    </w:p>
    <w:p w:rsidR="001A0E94" w:rsidRPr="00916DF0" w:rsidRDefault="001A0E94" w:rsidP="00CE20B6">
      <w:pPr>
        <w:keepLines/>
        <w:spacing w:after="240"/>
        <w:jc w:val="both"/>
        <w:rPr>
          <w:rFonts w:ascii="Arial" w:hAnsi="Arial" w:cs="Arial"/>
          <w:color w:val="000000" w:themeColor="text1"/>
        </w:rPr>
      </w:pPr>
      <w:r w:rsidRPr="00916DF0">
        <w:rPr>
          <w:rFonts w:ascii="Arial" w:hAnsi="Arial" w:cs="Arial"/>
          <w:color w:val="000000" w:themeColor="text1"/>
        </w:rPr>
        <w:t xml:space="preserve">Current arrangements for schoolkids bonus allow for indefinite backdating of payments for some income support recipients who are in study but do not provide study details until a later time.  The amendments allow a reasonable period of backdating for these students:  </w:t>
      </w:r>
    </w:p>
    <w:p w:rsidR="001A0E94" w:rsidRPr="00916DF0" w:rsidRDefault="001A0E94" w:rsidP="00EA5A2B">
      <w:pPr>
        <w:pStyle w:val="ListParagraph"/>
        <w:numPr>
          <w:ilvl w:val="0"/>
          <w:numId w:val="13"/>
        </w:numPr>
        <w:spacing w:after="240"/>
        <w:contextualSpacing w:val="0"/>
        <w:jc w:val="both"/>
        <w:rPr>
          <w:rFonts w:ascii="Arial" w:hAnsi="Arial" w:cs="Arial"/>
          <w:color w:val="000000" w:themeColor="text1"/>
        </w:rPr>
      </w:pPr>
      <w:r w:rsidRPr="00916DF0">
        <w:rPr>
          <w:rFonts w:ascii="Arial" w:hAnsi="Arial" w:cs="Arial"/>
          <w:color w:val="000000" w:themeColor="text1"/>
        </w:rPr>
        <w:t xml:space="preserve">Where the student is entitled to an income support payment, they are able to provide these details until the end of the calendar year to receive backdated schoolkids bonus amounts for that calendar year.  </w:t>
      </w:r>
    </w:p>
    <w:p w:rsidR="001A0E94" w:rsidRPr="00916DF0" w:rsidRDefault="001A0E94" w:rsidP="00EA5A2B">
      <w:pPr>
        <w:pStyle w:val="ListParagraph"/>
        <w:numPr>
          <w:ilvl w:val="0"/>
          <w:numId w:val="13"/>
        </w:numPr>
        <w:spacing w:after="240"/>
        <w:contextualSpacing w:val="0"/>
        <w:jc w:val="both"/>
        <w:rPr>
          <w:rFonts w:ascii="Arial" w:hAnsi="Arial" w:cs="Arial"/>
          <w:color w:val="000000" w:themeColor="text1"/>
        </w:rPr>
      </w:pPr>
      <w:r w:rsidRPr="00916DF0">
        <w:rPr>
          <w:rFonts w:ascii="Arial" w:hAnsi="Arial" w:cs="Arial"/>
          <w:color w:val="000000" w:themeColor="text1"/>
        </w:rPr>
        <w:lastRenderedPageBreak/>
        <w:t>Where the student attracts family tax benefit, study details must be provided before the end of the second financial year after the financial year in which the child was studying.  This two</w:t>
      </w:r>
      <w:r w:rsidR="00CE20B6">
        <w:rPr>
          <w:rFonts w:ascii="Arial" w:hAnsi="Arial" w:cs="Arial"/>
          <w:color w:val="000000" w:themeColor="text1"/>
        </w:rPr>
        <w:t>-</w:t>
      </w:r>
      <w:r w:rsidRPr="00916DF0">
        <w:rPr>
          <w:rFonts w:ascii="Arial" w:hAnsi="Arial" w:cs="Arial"/>
          <w:color w:val="000000" w:themeColor="text1"/>
        </w:rPr>
        <w:t xml:space="preserve">year period is in line with the claim period for family tax benefit.  </w:t>
      </w:r>
    </w:p>
    <w:p w:rsidR="001A0E94" w:rsidRDefault="001A0E94" w:rsidP="00EA5A2B">
      <w:pPr>
        <w:spacing w:after="240"/>
        <w:jc w:val="both"/>
        <w:rPr>
          <w:rFonts w:ascii="Arial" w:hAnsi="Arial" w:cs="Arial"/>
          <w:color w:val="000000" w:themeColor="text1"/>
        </w:rPr>
      </w:pPr>
      <w:r w:rsidRPr="00916DF0">
        <w:rPr>
          <w:rFonts w:ascii="Arial" w:hAnsi="Arial" w:cs="Arial"/>
          <w:color w:val="000000" w:themeColor="text1"/>
        </w:rPr>
        <w:t>To the extent that these changes limit access to schoolkids bonus payments, these limitations are reasonable and proportionate and still allow a generous amount of time for payment recipients to provide study details and access backdated payments.</w:t>
      </w:r>
    </w:p>
    <w:p w:rsidR="00802D47" w:rsidRPr="00802D47" w:rsidRDefault="00802D47" w:rsidP="00EA5A2B">
      <w:pPr>
        <w:spacing w:after="240"/>
        <w:jc w:val="both"/>
        <w:rPr>
          <w:rFonts w:ascii="Arial" w:hAnsi="Arial" w:cs="Arial"/>
          <w:i/>
          <w:color w:val="000000" w:themeColor="text1"/>
        </w:rPr>
      </w:pPr>
      <w:r>
        <w:rPr>
          <w:rStyle w:val="BookTitle"/>
          <w:rFonts w:ascii="Arial" w:hAnsi="Arial" w:cs="Arial"/>
          <w:i w:val="0"/>
          <w:smallCaps w:val="0"/>
        </w:rPr>
        <w:t>The social security and veterans’ entitlements quarterly supplement</w:t>
      </w:r>
      <w:r w:rsidRPr="00802D47">
        <w:rPr>
          <w:rStyle w:val="BookTitle"/>
          <w:rFonts w:ascii="Arial" w:hAnsi="Arial" w:cs="Arial"/>
          <w:i w:val="0"/>
          <w:smallCaps w:val="0"/>
        </w:rPr>
        <w:t xml:space="preserve"> amendments</w:t>
      </w:r>
      <w:r>
        <w:rPr>
          <w:rStyle w:val="BookTitle"/>
          <w:rFonts w:ascii="Arial" w:hAnsi="Arial" w:cs="Arial"/>
          <w:i w:val="0"/>
          <w:smallCaps w:val="0"/>
        </w:rPr>
        <w:t xml:space="preserve"> are consistent with the right to social security, as they will make sure </w:t>
      </w:r>
      <w:r w:rsidR="00EB2FA9">
        <w:rPr>
          <w:rStyle w:val="BookTitle"/>
          <w:rFonts w:ascii="Arial" w:hAnsi="Arial" w:cs="Arial"/>
          <w:i w:val="0"/>
          <w:smallCaps w:val="0"/>
        </w:rPr>
        <w:t>these</w:t>
      </w:r>
      <w:r w:rsidRPr="00802D47">
        <w:rPr>
          <w:rStyle w:val="BookTitle"/>
          <w:rFonts w:ascii="Arial" w:hAnsi="Arial" w:cs="Arial"/>
          <w:i w:val="0"/>
          <w:smallCaps w:val="0"/>
        </w:rPr>
        <w:t xml:space="preserve"> customers </w:t>
      </w:r>
      <w:r>
        <w:rPr>
          <w:rStyle w:val="BookTitle"/>
          <w:rFonts w:ascii="Arial" w:hAnsi="Arial" w:cs="Arial"/>
          <w:i w:val="0"/>
          <w:smallCaps w:val="0"/>
        </w:rPr>
        <w:t>receive their full and correct entitlements, and remove a current obstacle to those entitlements being received as early as possible, thereby potentially alleviating financial pressures for those customers</w:t>
      </w:r>
      <w:r w:rsidRPr="00802D47">
        <w:rPr>
          <w:rStyle w:val="BookTitle"/>
          <w:rFonts w:ascii="Arial" w:hAnsi="Arial" w:cs="Arial"/>
          <w:i w:val="0"/>
          <w:smallCaps w:val="0"/>
        </w:rPr>
        <w:t>.</w:t>
      </w:r>
    </w:p>
    <w:p w:rsidR="00BA4970" w:rsidRPr="00BA4970" w:rsidRDefault="00BA4970" w:rsidP="00EA5A2B">
      <w:pPr>
        <w:spacing w:after="240"/>
        <w:outlineLvl w:val="4"/>
        <w:rPr>
          <w:rFonts w:ascii="Arial" w:hAnsi="Arial" w:cs="Arial"/>
          <w:color w:val="000000" w:themeColor="text1"/>
          <w:u w:val="single"/>
        </w:rPr>
      </w:pPr>
      <w:r w:rsidRPr="00BA4970">
        <w:rPr>
          <w:rFonts w:ascii="Arial" w:hAnsi="Arial" w:cs="Arial"/>
          <w:color w:val="000000" w:themeColor="text1"/>
          <w:u w:val="single"/>
        </w:rPr>
        <w:t>No applicable rights or freedoms engaged</w:t>
      </w:r>
    </w:p>
    <w:p w:rsidR="001A0E94" w:rsidRPr="00916DF0" w:rsidRDefault="001A0E94" w:rsidP="00EA5A2B">
      <w:pPr>
        <w:spacing w:after="240"/>
        <w:outlineLvl w:val="4"/>
        <w:rPr>
          <w:rFonts w:ascii="Arial" w:hAnsi="Arial" w:cs="Arial"/>
          <w:color w:val="000000" w:themeColor="text1"/>
        </w:rPr>
      </w:pPr>
      <w:r w:rsidRPr="00916DF0">
        <w:rPr>
          <w:rFonts w:ascii="Arial" w:hAnsi="Arial" w:cs="Arial"/>
          <w:color w:val="000000" w:themeColor="text1"/>
        </w:rPr>
        <w:t>The amendments</w:t>
      </w:r>
      <w:r w:rsidR="00BA4970">
        <w:rPr>
          <w:rFonts w:ascii="Arial" w:hAnsi="Arial" w:cs="Arial"/>
          <w:color w:val="000000" w:themeColor="text1"/>
        </w:rPr>
        <w:t xml:space="preserve"> relating to when a child is entrusted to the care of an individual</w:t>
      </w:r>
      <w:r w:rsidRPr="00916DF0">
        <w:rPr>
          <w:rFonts w:ascii="Arial" w:hAnsi="Arial" w:cs="Arial"/>
          <w:color w:val="000000" w:themeColor="text1"/>
        </w:rPr>
        <w:t xml:space="preserve"> make changes to payment arrangements to ensure earlier access and does not change eligibility for or rates of payments.  As such, th</w:t>
      </w:r>
      <w:r w:rsidR="00BA4970">
        <w:rPr>
          <w:rFonts w:ascii="Arial" w:hAnsi="Arial" w:cs="Arial"/>
          <w:color w:val="000000" w:themeColor="text1"/>
        </w:rPr>
        <w:t>os</w:t>
      </w:r>
      <w:r w:rsidRPr="00916DF0">
        <w:rPr>
          <w:rFonts w:ascii="Arial" w:hAnsi="Arial" w:cs="Arial"/>
          <w:color w:val="000000" w:themeColor="text1"/>
        </w:rPr>
        <w:t>e amendments do not engage any of the applicable rights or freedoms.</w:t>
      </w:r>
    </w:p>
    <w:p w:rsidR="00EB2FA9" w:rsidRPr="00916DF0" w:rsidRDefault="00EB2FA9" w:rsidP="00EB2FA9">
      <w:pPr>
        <w:rPr>
          <w:rFonts w:ascii="Arial" w:hAnsi="Arial" w:cs="Arial"/>
          <w:b/>
        </w:rPr>
      </w:pPr>
      <w:r w:rsidRPr="00916DF0">
        <w:rPr>
          <w:rFonts w:ascii="Arial" w:hAnsi="Arial" w:cs="Arial"/>
          <w:b/>
        </w:rPr>
        <w:t>Conclusion</w:t>
      </w:r>
    </w:p>
    <w:p w:rsidR="00EB2FA9" w:rsidRPr="00916DF0" w:rsidRDefault="00EB2FA9" w:rsidP="00EB2FA9">
      <w:pPr>
        <w:rPr>
          <w:rFonts w:ascii="Arial" w:hAnsi="Arial" w:cs="Arial"/>
          <w:b/>
          <w:i/>
        </w:rPr>
      </w:pPr>
    </w:p>
    <w:p w:rsidR="00EB2FA9" w:rsidRPr="00916DF0" w:rsidRDefault="00EB2FA9" w:rsidP="00EB2FA9">
      <w:pPr>
        <w:jc w:val="both"/>
        <w:rPr>
          <w:rFonts w:ascii="Arial" w:hAnsi="Arial" w:cs="Arial"/>
          <w:lang w:eastAsia="en-AU"/>
        </w:rPr>
      </w:pPr>
      <w:r w:rsidRPr="00916DF0">
        <w:rPr>
          <w:rFonts w:ascii="Arial" w:hAnsi="Arial" w:cs="Arial"/>
          <w:lang w:eastAsia="en-AU"/>
        </w:rPr>
        <w:t>This Schedule is compatible with human rights because</w:t>
      </w:r>
      <w:r w:rsidR="00C366F0">
        <w:rPr>
          <w:rFonts w:ascii="Arial" w:hAnsi="Arial" w:cs="Arial"/>
          <w:lang w:eastAsia="en-AU"/>
        </w:rPr>
        <w:t>, where applicable rights or freedoms are engaged,</w:t>
      </w:r>
      <w:r w:rsidRPr="00916DF0">
        <w:rPr>
          <w:rFonts w:ascii="Arial" w:hAnsi="Arial" w:cs="Arial"/>
          <w:lang w:eastAsia="en-AU"/>
        </w:rPr>
        <w:t xml:space="preserve"> it advances the protection of human rights</w:t>
      </w:r>
      <w:r>
        <w:rPr>
          <w:rFonts w:ascii="Arial" w:hAnsi="Arial" w:cs="Arial"/>
          <w:lang w:eastAsia="en-AU"/>
        </w:rPr>
        <w:t xml:space="preserve"> and, </w:t>
      </w:r>
      <w:r>
        <w:rPr>
          <w:rFonts w:ascii="Arial" w:hAnsi="Arial" w:cs="Arial"/>
          <w:color w:val="000000" w:themeColor="text1"/>
        </w:rPr>
        <w:t>t</w:t>
      </w:r>
      <w:r w:rsidRPr="00916DF0">
        <w:rPr>
          <w:rFonts w:ascii="Arial" w:hAnsi="Arial" w:cs="Arial"/>
          <w:color w:val="000000" w:themeColor="text1"/>
        </w:rPr>
        <w:t>o the extent that these changes limit access to schoolkids bonus payments, these limitations are reasonable and proportionate</w:t>
      </w:r>
      <w:r w:rsidRPr="00916DF0">
        <w:rPr>
          <w:rFonts w:ascii="Arial" w:hAnsi="Arial" w:cs="Arial"/>
          <w:lang w:eastAsia="en-AU"/>
        </w:rPr>
        <w:t xml:space="preserve">. </w:t>
      </w:r>
    </w:p>
    <w:p w:rsidR="00FF121E" w:rsidRDefault="00FF121E" w:rsidP="00355A3F">
      <w:pPr>
        <w:jc w:val="both"/>
        <w:rPr>
          <w:rFonts w:ascii="Arial" w:hAnsi="Arial" w:cs="Arial"/>
        </w:rPr>
      </w:pPr>
    </w:p>
    <w:p w:rsidR="00FF121E" w:rsidRDefault="00FF121E" w:rsidP="00355A3F">
      <w:pPr>
        <w:jc w:val="both"/>
        <w:rPr>
          <w:rFonts w:ascii="Arial" w:hAnsi="Arial" w:cs="Arial"/>
        </w:rPr>
      </w:pPr>
    </w:p>
    <w:p w:rsidR="00FF121E" w:rsidRDefault="00FF121E" w:rsidP="00355A3F">
      <w:pPr>
        <w:jc w:val="both"/>
        <w:rPr>
          <w:rFonts w:ascii="Arial" w:hAnsi="Arial" w:cs="Arial"/>
        </w:rPr>
      </w:pPr>
    </w:p>
    <w:p w:rsidR="00FF121E" w:rsidRPr="00916DF0" w:rsidRDefault="00FF121E" w:rsidP="00355A3F">
      <w:pPr>
        <w:jc w:val="both"/>
        <w:rPr>
          <w:rFonts w:ascii="Arial" w:hAnsi="Arial" w:cs="Arial"/>
        </w:rPr>
      </w:pPr>
    </w:p>
    <w:p w:rsidR="005314F2" w:rsidRPr="00916DF0" w:rsidRDefault="005314F2" w:rsidP="00355A3F">
      <w:pPr>
        <w:jc w:val="both"/>
        <w:rPr>
          <w:rFonts w:ascii="Arial" w:hAnsi="Arial" w:cs="Arial"/>
        </w:rPr>
      </w:pPr>
    </w:p>
    <w:p w:rsidR="005314F2" w:rsidRPr="00916DF0" w:rsidRDefault="005314F2" w:rsidP="00355A3F">
      <w:pPr>
        <w:jc w:val="both"/>
        <w:rPr>
          <w:rFonts w:ascii="Arial" w:hAnsi="Arial" w:cs="Arial"/>
        </w:rPr>
      </w:pPr>
    </w:p>
    <w:p w:rsidR="00355A3F" w:rsidRDefault="00355A3F" w:rsidP="00355A3F">
      <w:pPr>
        <w:jc w:val="both"/>
        <w:rPr>
          <w:rFonts w:ascii="Arial" w:hAnsi="Arial" w:cs="Arial"/>
        </w:rPr>
      </w:pPr>
    </w:p>
    <w:p w:rsidR="000B1BDC" w:rsidRDefault="000B1BDC" w:rsidP="00355A3F">
      <w:pPr>
        <w:jc w:val="both"/>
        <w:rPr>
          <w:rFonts w:ascii="Arial" w:hAnsi="Arial" w:cs="Arial"/>
        </w:rPr>
      </w:pPr>
    </w:p>
    <w:p w:rsidR="000B1BDC" w:rsidRDefault="000B1BDC" w:rsidP="00355A3F">
      <w:pPr>
        <w:jc w:val="both"/>
        <w:rPr>
          <w:rFonts w:ascii="Arial" w:hAnsi="Arial" w:cs="Arial"/>
        </w:rPr>
      </w:pPr>
    </w:p>
    <w:p w:rsidR="000B1BDC" w:rsidRDefault="000B1BDC" w:rsidP="00355A3F">
      <w:pPr>
        <w:jc w:val="both"/>
        <w:rPr>
          <w:rFonts w:ascii="Arial" w:hAnsi="Arial" w:cs="Arial"/>
        </w:rPr>
      </w:pPr>
    </w:p>
    <w:p w:rsidR="000B1BDC" w:rsidRDefault="000B1BDC" w:rsidP="00355A3F">
      <w:pPr>
        <w:jc w:val="both"/>
        <w:rPr>
          <w:rFonts w:ascii="Arial" w:hAnsi="Arial" w:cs="Arial"/>
        </w:rPr>
      </w:pPr>
    </w:p>
    <w:p w:rsidR="000B1BDC" w:rsidRDefault="000B1BDC" w:rsidP="00355A3F">
      <w:pPr>
        <w:jc w:val="both"/>
        <w:rPr>
          <w:rFonts w:ascii="Arial" w:hAnsi="Arial" w:cs="Arial"/>
        </w:rPr>
      </w:pPr>
    </w:p>
    <w:p w:rsidR="000B1BDC" w:rsidRDefault="000B1BDC" w:rsidP="00355A3F">
      <w:pPr>
        <w:jc w:val="both"/>
        <w:rPr>
          <w:rFonts w:ascii="Arial" w:hAnsi="Arial" w:cs="Arial"/>
        </w:rPr>
      </w:pPr>
    </w:p>
    <w:p w:rsidR="000B1BDC" w:rsidRPr="00916DF0" w:rsidRDefault="000B1BDC" w:rsidP="00355A3F">
      <w:pPr>
        <w:jc w:val="both"/>
        <w:rPr>
          <w:rFonts w:ascii="Arial" w:hAnsi="Arial" w:cs="Arial"/>
        </w:rPr>
      </w:pPr>
    </w:p>
    <w:p w:rsidR="00355A3F" w:rsidRPr="00916DF0" w:rsidRDefault="00355A3F" w:rsidP="00355A3F">
      <w:pPr>
        <w:jc w:val="both"/>
        <w:rPr>
          <w:rFonts w:ascii="Arial" w:hAnsi="Arial" w:cs="Arial"/>
        </w:rPr>
      </w:pPr>
    </w:p>
    <w:p w:rsidR="00355A3F" w:rsidRPr="00916DF0" w:rsidRDefault="00355A3F" w:rsidP="00355A3F">
      <w:pPr>
        <w:jc w:val="center"/>
        <w:rPr>
          <w:rFonts w:ascii="Arial" w:hAnsi="Arial" w:cs="Arial"/>
          <w:b/>
        </w:rPr>
      </w:pPr>
      <w:r w:rsidRPr="00916DF0">
        <w:rPr>
          <w:rFonts w:ascii="Arial" w:hAnsi="Arial" w:cs="Arial"/>
          <w:b/>
        </w:rPr>
        <w:t>Minster for Families, Community Services and Indigenous Affairs, Minister for Disability Reform, the Hon Jenny Macklin MP</w:t>
      </w:r>
    </w:p>
    <w:p w:rsidR="00B477F7" w:rsidRPr="00916DF0" w:rsidRDefault="00B477F7" w:rsidP="00355A3F">
      <w:pPr>
        <w:rPr>
          <w:rFonts w:ascii="Arial" w:hAnsi="Arial" w:cs="Arial"/>
        </w:rPr>
      </w:pPr>
    </w:p>
    <w:sectPr w:rsidR="00B477F7" w:rsidRPr="00916DF0" w:rsidSect="004504E4">
      <w:headerReference w:type="default" r:id="rId18"/>
      <w:footerReference w:type="default" r:id="rId19"/>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AD3" w:rsidRDefault="00DC1AD3" w:rsidP="00D53475">
      <w:r>
        <w:separator/>
      </w:r>
    </w:p>
  </w:endnote>
  <w:endnote w:type="continuationSeparator" w:id="0">
    <w:p w:rsidR="00DC1AD3" w:rsidRDefault="00DC1AD3" w:rsidP="00D5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DD" w:rsidRDefault="00682BDD" w:rsidP="004504E4">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6</w:t>
    </w:r>
    <w:r>
      <w:rPr>
        <w:rStyle w:val="PageNumber"/>
        <w:rFonts w:eastAsiaTheme="majorEastAsia"/>
      </w:rPr>
      <w:fldChar w:fldCharType="end"/>
    </w:r>
  </w:p>
  <w:p w:rsidR="00682BDD" w:rsidRDefault="00682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DD" w:rsidRPr="00F603CE" w:rsidRDefault="00682BDD">
    <w:pPr>
      <w:pStyle w:val="Footer"/>
      <w:jc w:val="center"/>
      <w:rPr>
        <w:rFonts w:ascii="Arial" w:hAnsi="Arial" w:cs="Arial"/>
        <w:sz w:val="20"/>
        <w:szCs w:val="20"/>
      </w:rPr>
    </w:pPr>
    <w:r w:rsidRPr="00F603CE">
      <w:rPr>
        <w:rFonts w:ascii="Arial" w:hAnsi="Arial" w:cs="Arial"/>
        <w:sz w:val="20"/>
        <w:szCs w:val="20"/>
      </w:rPr>
      <w:fldChar w:fldCharType="begin"/>
    </w:r>
    <w:r w:rsidRPr="00F603CE">
      <w:rPr>
        <w:rFonts w:ascii="Arial" w:hAnsi="Arial" w:cs="Arial"/>
        <w:sz w:val="20"/>
        <w:szCs w:val="20"/>
      </w:rPr>
      <w:instrText xml:space="preserve"> PAGE   \* MERGEFORMAT </w:instrText>
    </w:r>
    <w:r w:rsidRPr="00F603CE">
      <w:rPr>
        <w:rFonts w:ascii="Arial" w:hAnsi="Arial" w:cs="Arial"/>
        <w:sz w:val="20"/>
        <w:szCs w:val="20"/>
      </w:rPr>
      <w:fldChar w:fldCharType="separate"/>
    </w:r>
    <w:r w:rsidR="00D51299">
      <w:rPr>
        <w:rFonts w:ascii="Arial" w:hAnsi="Arial" w:cs="Arial"/>
        <w:noProof/>
        <w:sz w:val="20"/>
        <w:szCs w:val="20"/>
      </w:rPr>
      <w:t>8</w:t>
    </w:r>
    <w:r w:rsidRPr="00F603CE">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DD" w:rsidRPr="00E87C66" w:rsidRDefault="00682BDD" w:rsidP="004504E4">
    <w:pPr>
      <w:pStyle w:val="Footer"/>
      <w:jc w:val="center"/>
      <w:rPr>
        <w:rFonts w:ascii="Arial" w:hAnsi="Arial" w:cs="Arial"/>
        <w:sz w:val="20"/>
        <w:szCs w:val="20"/>
      </w:rPr>
    </w:pPr>
    <w:r w:rsidRPr="00E87C66">
      <w:rPr>
        <w:rStyle w:val="PageNumber"/>
        <w:rFonts w:ascii="Arial" w:eastAsiaTheme="majorEastAsia" w:hAnsi="Arial" w:cs="Arial"/>
        <w:sz w:val="20"/>
        <w:szCs w:val="20"/>
      </w:rPr>
      <w:fldChar w:fldCharType="begin"/>
    </w:r>
    <w:r w:rsidRPr="00E87C66">
      <w:rPr>
        <w:rStyle w:val="PageNumber"/>
        <w:rFonts w:ascii="Arial" w:eastAsiaTheme="majorEastAsia" w:hAnsi="Arial" w:cs="Arial"/>
        <w:sz w:val="20"/>
        <w:szCs w:val="20"/>
      </w:rPr>
      <w:instrText xml:space="preserve"> PAGE </w:instrText>
    </w:r>
    <w:r w:rsidRPr="00E87C66">
      <w:rPr>
        <w:rStyle w:val="PageNumber"/>
        <w:rFonts w:ascii="Arial" w:eastAsiaTheme="majorEastAsia" w:hAnsi="Arial" w:cs="Arial"/>
        <w:sz w:val="20"/>
        <w:szCs w:val="20"/>
      </w:rPr>
      <w:fldChar w:fldCharType="separate"/>
    </w:r>
    <w:r w:rsidR="00D51299">
      <w:rPr>
        <w:rStyle w:val="PageNumber"/>
        <w:rFonts w:ascii="Arial" w:eastAsiaTheme="majorEastAsia" w:hAnsi="Arial" w:cs="Arial"/>
        <w:noProof/>
        <w:sz w:val="20"/>
        <w:szCs w:val="20"/>
      </w:rPr>
      <w:t>2</w:t>
    </w:r>
    <w:r w:rsidRPr="00E87C66">
      <w:rPr>
        <w:rStyle w:val="PageNumber"/>
        <w:rFonts w:ascii="Arial" w:eastAsiaTheme="majorEastAsia" w:hAnsi="Arial" w:cs="Arial"/>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DD" w:rsidRPr="00F603CE" w:rsidRDefault="00682BDD">
    <w:pPr>
      <w:pStyle w:val="Footer"/>
      <w:jc w:val="center"/>
      <w:rPr>
        <w:rFonts w:ascii="Arial" w:hAnsi="Arial" w:cs="Arial"/>
        <w:sz w:val="20"/>
        <w:szCs w:val="20"/>
      </w:rPr>
    </w:pPr>
    <w:r w:rsidRPr="00F603CE">
      <w:rPr>
        <w:rFonts w:ascii="Arial" w:hAnsi="Arial" w:cs="Arial"/>
        <w:sz w:val="20"/>
        <w:szCs w:val="20"/>
      </w:rPr>
      <w:fldChar w:fldCharType="begin"/>
    </w:r>
    <w:r w:rsidRPr="00F603CE">
      <w:rPr>
        <w:rFonts w:ascii="Arial" w:hAnsi="Arial" w:cs="Arial"/>
        <w:sz w:val="20"/>
        <w:szCs w:val="20"/>
      </w:rPr>
      <w:instrText xml:space="preserve"> PAGE   \* MERGEFORMAT </w:instrText>
    </w:r>
    <w:r w:rsidRPr="00F603CE">
      <w:rPr>
        <w:rFonts w:ascii="Arial" w:hAnsi="Arial" w:cs="Arial"/>
        <w:sz w:val="20"/>
        <w:szCs w:val="20"/>
      </w:rPr>
      <w:fldChar w:fldCharType="separate"/>
    </w:r>
    <w:r w:rsidR="00D51299">
      <w:rPr>
        <w:rFonts w:ascii="Arial" w:hAnsi="Arial" w:cs="Arial"/>
        <w:noProof/>
        <w:sz w:val="20"/>
        <w:szCs w:val="20"/>
      </w:rPr>
      <w:t>7</w:t>
    </w:r>
    <w:r w:rsidRPr="00F603CE">
      <w:rPr>
        <w:rFonts w:ascii="Arial" w:hAnsi="Arial" w:cs="Arial"/>
        <w:noProof/>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DD" w:rsidRPr="00EA6895" w:rsidRDefault="00682BDD">
    <w:pPr>
      <w:pStyle w:val="Footer"/>
      <w:jc w:val="center"/>
      <w:rPr>
        <w:rFonts w:ascii="Arial" w:hAnsi="Arial" w:cs="Arial"/>
        <w:sz w:val="20"/>
        <w:szCs w:val="20"/>
      </w:rPr>
    </w:pPr>
    <w:r w:rsidRPr="00EA6895">
      <w:rPr>
        <w:rStyle w:val="PageNumber"/>
        <w:rFonts w:ascii="Arial" w:eastAsiaTheme="majorEastAsia" w:hAnsi="Arial" w:cs="Arial"/>
        <w:sz w:val="20"/>
        <w:szCs w:val="20"/>
      </w:rPr>
      <w:fldChar w:fldCharType="begin"/>
    </w:r>
    <w:r w:rsidRPr="00EA6895">
      <w:rPr>
        <w:rStyle w:val="PageNumber"/>
        <w:rFonts w:ascii="Arial" w:eastAsiaTheme="majorEastAsia" w:hAnsi="Arial" w:cs="Arial"/>
        <w:sz w:val="20"/>
        <w:szCs w:val="20"/>
      </w:rPr>
      <w:instrText xml:space="preserve"> PAGE </w:instrText>
    </w:r>
    <w:r w:rsidRPr="00EA6895">
      <w:rPr>
        <w:rStyle w:val="PageNumber"/>
        <w:rFonts w:ascii="Arial" w:eastAsiaTheme="majorEastAsia" w:hAnsi="Arial" w:cs="Arial"/>
        <w:sz w:val="20"/>
        <w:szCs w:val="20"/>
      </w:rPr>
      <w:fldChar w:fldCharType="separate"/>
    </w:r>
    <w:r w:rsidR="00D51299">
      <w:rPr>
        <w:rStyle w:val="PageNumber"/>
        <w:rFonts w:ascii="Arial" w:eastAsiaTheme="majorEastAsia" w:hAnsi="Arial" w:cs="Arial"/>
        <w:noProof/>
        <w:sz w:val="20"/>
        <w:szCs w:val="20"/>
      </w:rPr>
      <w:t>6</w:t>
    </w:r>
    <w:r w:rsidRPr="00EA6895">
      <w:rPr>
        <w:rStyle w:val="PageNumber"/>
        <w:rFonts w:ascii="Arial" w:eastAsiaTheme="majorEastAsia"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AD3" w:rsidRDefault="00DC1AD3" w:rsidP="00D53475">
      <w:r>
        <w:separator/>
      </w:r>
    </w:p>
  </w:footnote>
  <w:footnote w:type="continuationSeparator" w:id="0">
    <w:p w:rsidR="00DC1AD3" w:rsidRDefault="00DC1AD3" w:rsidP="00D53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DD" w:rsidRDefault="00682B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DD" w:rsidRDefault="00682B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DD" w:rsidRPr="00D53475" w:rsidRDefault="00682BDD" w:rsidP="004504E4">
    <w:pPr>
      <w:jc w:val="center"/>
      <w:rPr>
        <w:rFonts w:ascii="Arial" w:hAnsi="Arial" w:cs="Arial"/>
        <w:b/>
        <w:bCs/>
        <w:color w:val="BFBFBF" w:themeColor="background1" w:themeShade="BF"/>
        <w:sz w:val="20"/>
        <w:szCs w:val="20"/>
      </w:rPr>
    </w:pPr>
    <w:r>
      <w:rPr>
        <w:rFonts w:ascii="Arial" w:hAnsi="Arial" w:cs="Arial"/>
        <w:b/>
        <w:bCs/>
        <w:color w:val="BFBFBF" w:themeColor="background1" w:themeShade="BF"/>
        <w:sz w:val="20"/>
        <w:szCs w:val="20"/>
      </w:rPr>
      <w:t xml:space="preserve">Schedule 1 – </w:t>
    </w:r>
    <w:r>
      <w:rPr>
        <w:rFonts w:ascii="Arial" w:hAnsi="Arial" w:cs="Arial"/>
        <w:b/>
        <w:snapToGrid w:val="0"/>
        <w:color w:val="BFBFBF" w:themeColor="background1" w:themeShade="BF"/>
        <w:sz w:val="20"/>
        <w:szCs w:val="20"/>
      </w:rPr>
      <w:t>Baby bonus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DD" w:rsidRPr="00D53475" w:rsidRDefault="00682BDD" w:rsidP="004504E4">
    <w:pPr>
      <w:jc w:val="center"/>
      <w:rPr>
        <w:rFonts w:ascii="Arial" w:hAnsi="Arial" w:cs="Arial"/>
        <w:b/>
        <w:bCs/>
        <w:color w:val="BFBFBF" w:themeColor="background1" w:themeShade="BF"/>
        <w:sz w:val="20"/>
        <w:szCs w:val="20"/>
      </w:rPr>
    </w:pPr>
    <w:r w:rsidRPr="00D53475">
      <w:rPr>
        <w:rFonts w:ascii="Arial" w:hAnsi="Arial" w:cs="Arial"/>
        <w:b/>
        <w:bCs/>
        <w:color w:val="BFBFBF" w:themeColor="background1" w:themeShade="BF"/>
        <w:sz w:val="20"/>
        <w:szCs w:val="20"/>
      </w:rPr>
      <w:t xml:space="preserve">Schedule 2 – </w:t>
    </w:r>
    <w:r>
      <w:rPr>
        <w:rFonts w:ascii="Arial" w:hAnsi="Arial" w:cs="Arial"/>
        <w:b/>
        <w:color w:val="BFBFBF" w:themeColor="background1" w:themeShade="BF"/>
        <w:sz w:val="20"/>
        <w:szCs w:val="20"/>
      </w:rPr>
      <w:t>Family tax benefit and double orphan pension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DD" w:rsidRPr="00D53475" w:rsidRDefault="00682BDD" w:rsidP="004504E4">
    <w:pPr>
      <w:jc w:val="center"/>
      <w:rPr>
        <w:rFonts w:ascii="Arial" w:hAnsi="Arial" w:cs="Arial"/>
        <w:color w:val="BFBFBF" w:themeColor="background1" w:themeShade="BF"/>
        <w:sz w:val="20"/>
        <w:szCs w:val="20"/>
      </w:rPr>
    </w:pPr>
    <w:r>
      <w:rPr>
        <w:rFonts w:ascii="Arial" w:hAnsi="Arial" w:cs="Arial"/>
        <w:b/>
        <w:bCs/>
        <w:color w:val="BFBFBF" w:themeColor="background1" w:themeShade="BF"/>
        <w:sz w:val="20"/>
        <w:szCs w:val="20"/>
      </w:rPr>
      <w:t>Schedule 3</w:t>
    </w:r>
    <w:r w:rsidRPr="00D53475">
      <w:rPr>
        <w:rFonts w:ascii="Arial" w:hAnsi="Arial" w:cs="Arial"/>
        <w:b/>
        <w:bCs/>
        <w:color w:val="BFBFBF" w:themeColor="background1" w:themeShade="BF"/>
        <w:sz w:val="20"/>
        <w:szCs w:val="20"/>
      </w:rPr>
      <w:t xml:space="preserve"> –</w:t>
    </w:r>
    <w:r>
      <w:rPr>
        <w:rFonts w:ascii="Arial" w:hAnsi="Arial" w:cs="Arial"/>
        <w:b/>
        <w:bCs/>
        <w:color w:val="BFBFBF" w:themeColor="background1" w:themeShade="BF"/>
        <w:sz w:val="20"/>
        <w:szCs w:val="20"/>
      </w:rPr>
      <w:t xml:space="preserve"> O</w:t>
    </w:r>
    <w:r>
      <w:rPr>
        <w:rFonts w:ascii="Arial" w:hAnsi="Arial" w:cs="Arial"/>
        <w:b/>
        <w:color w:val="BFBFBF" w:themeColor="background1" w:themeShade="BF"/>
        <w:sz w:val="20"/>
        <w:szCs w:val="20"/>
      </w:rPr>
      <w:t>ther amendments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DD" w:rsidRPr="00D53475" w:rsidRDefault="00682BDD" w:rsidP="004504E4">
    <w:pPr>
      <w:jc w:val="center"/>
      <w:rPr>
        <w:rFonts w:ascii="Arial" w:hAnsi="Arial" w:cs="Arial"/>
        <w:color w:val="BFBFBF" w:themeColor="background1" w:themeShade="BF"/>
        <w:sz w:val="20"/>
        <w:szCs w:val="20"/>
      </w:rPr>
    </w:pPr>
    <w:r w:rsidRPr="00D53475">
      <w:rPr>
        <w:rFonts w:ascii="Arial" w:hAnsi="Arial" w:cs="Arial"/>
        <w:b/>
        <w:bCs/>
        <w:color w:val="BFBFBF" w:themeColor="background1" w:themeShade="BF"/>
        <w:sz w:val="20"/>
        <w:szCs w:val="20"/>
      </w:rPr>
      <w:t>Statements of compatibility with human rights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352C"/>
    <w:multiLevelType w:val="hybridMultilevel"/>
    <w:tmpl w:val="3FEA7B40"/>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B1C7272"/>
    <w:multiLevelType w:val="hybridMultilevel"/>
    <w:tmpl w:val="9D44A1CA"/>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AA57022"/>
    <w:multiLevelType w:val="hybridMultilevel"/>
    <w:tmpl w:val="90A81650"/>
    <w:lvl w:ilvl="0" w:tplc="72DCF20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23367827"/>
    <w:multiLevelType w:val="hybridMultilevel"/>
    <w:tmpl w:val="8E96A04C"/>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1E42DA0"/>
    <w:multiLevelType w:val="hybridMultilevel"/>
    <w:tmpl w:val="3B0CBBB0"/>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3100F1D"/>
    <w:multiLevelType w:val="hybridMultilevel"/>
    <w:tmpl w:val="F0163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89E16C1"/>
    <w:multiLevelType w:val="hybridMultilevel"/>
    <w:tmpl w:val="8446F032"/>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egacy w:legacy="1" w:legacySpace="360" w:legacyIndent="390"/>
      <w:lvlJc w:val="left"/>
      <w:pPr>
        <w:ind w:left="1470" w:hanging="39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94B0916"/>
    <w:multiLevelType w:val="hybridMultilevel"/>
    <w:tmpl w:val="702CB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C88513B"/>
    <w:multiLevelType w:val="hybridMultilevel"/>
    <w:tmpl w:val="0BA8B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DA20426"/>
    <w:multiLevelType w:val="hybridMultilevel"/>
    <w:tmpl w:val="91142428"/>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0">
    <w:nsid w:val="55D521C0"/>
    <w:multiLevelType w:val="hybridMultilevel"/>
    <w:tmpl w:val="F762032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nsid w:val="5C7A7320"/>
    <w:multiLevelType w:val="hybridMultilevel"/>
    <w:tmpl w:val="BEEE56C4"/>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61391688"/>
    <w:multiLevelType w:val="hybridMultilevel"/>
    <w:tmpl w:val="1024A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7C7B8D"/>
    <w:multiLevelType w:val="hybridMultilevel"/>
    <w:tmpl w:val="281AD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2335FDD"/>
    <w:multiLevelType w:val="hybridMultilevel"/>
    <w:tmpl w:val="E8EA06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7B484674"/>
    <w:multiLevelType w:val="hybridMultilevel"/>
    <w:tmpl w:val="3480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3"/>
  </w:num>
  <w:num w:numId="5">
    <w:abstractNumId w:val="0"/>
  </w:num>
  <w:num w:numId="6">
    <w:abstractNumId w:val="4"/>
  </w:num>
  <w:num w:numId="7">
    <w:abstractNumId w:val="11"/>
  </w:num>
  <w:num w:numId="8">
    <w:abstractNumId w:val="14"/>
  </w:num>
  <w:num w:numId="9">
    <w:abstractNumId w:val="12"/>
  </w:num>
  <w:num w:numId="10">
    <w:abstractNumId w:val="13"/>
  </w:num>
  <w:num w:numId="11">
    <w:abstractNumId w:val="5"/>
  </w:num>
  <w:num w:numId="12">
    <w:abstractNumId w:val="9"/>
  </w:num>
  <w:num w:numId="13">
    <w:abstractNumId w:val="7"/>
  </w:num>
  <w:num w:numId="14">
    <w:abstractNumId w:val="8"/>
  </w:num>
  <w:num w:numId="15">
    <w:abstractNumId w:val="15"/>
  </w:num>
  <w:num w:numId="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F7"/>
    <w:rsid w:val="0003706E"/>
    <w:rsid w:val="00037AAC"/>
    <w:rsid w:val="00051137"/>
    <w:rsid w:val="00056613"/>
    <w:rsid w:val="00056F26"/>
    <w:rsid w:val="00067DD8"/>
    <w:rsid w:val="00073DF6"/>
    <w:rsid w:val="0008591F"/>
    <w:rsid w:val="00090412"/>
    <w:rsid w:val="0009369A"/>
    <w:rsid w:val="00094B70"/>
    <w:rsid w:val="000A01F8"/>
    <w:rsid w:val="000B1BDC"/>
    <w:rsid w:val="000C2B89"/>
    <w:rsid w:val="000C3AEE"/>
    <w:rsid w:val="000C4EE8"/>
    <w:rsid w:val="000D1409"/>
    <w:rsid w:val="000D5FE3"/>
    <w:rsid w:val="000D6610"/>
    <w:rsid w:val="000E309B"/>
    <w:rsid w:val="000E4E0B"/>
    <w:rsid w:val="00112B13"/>
    <w:rsid w:val="00136148"/>
    <w:rsid w:val="0013706A"/>
    <w:rsid w:val="00142107"/>
    <w:rsid w:val="00144DBC"/>
    <w:rsid w:val="00145F77"/>
    <w:rsid w:val="001500DD"/>
    <w:rsid w:val="00153CF3"/>
    <w:rsid w:val="001701B0"/>
    <w:rsid w:val="00175B1E"/>
    <w:rsid w:val="00176A1A"/>
    <w:rsid w:val="001851BC"/>
    <w:rsid w:val="00190777"/>
    <w:rsid w:val="001A0E94"/>
    <w:rsid w:val="001B4F25"/>
    <w:rsid w:val="001B70F4"/>
    <w:rsid w:val="001C1200"/>
    <w:rsid w:val="001C18C0"/>
    <w:rsid w:val="001D16E6"/>
    <w:rsid w:val="001D410E"/>
    <w:rsid w:val="001E3170"/>
    <w:rsid w:val="001E630D"/>
    <w:rsid w:val="001F5E19"/>
    <w:rsid w:val="00215547"/>
    <w:rsid w:val="00223DE0"/>
    <w:rsid w:val="002546CB"/>
    <w:rsid w:val="00254AC0"/>
    <w:rsid w:val="00254D47"/>
    <w:rsid w:val="00264FC9"/>
    <w:rsid w:val="00280B3F"/>
    <w:rsid w:val="0028195B"/>
    <w:rsid w:val="00291E28"/>
    <w:rsid w:val="002B06B6"/>
    <w:rsid w:val="002B1084"/>
    <w:rsid w:val="002C792D"/>
    <w:rsid w:val="002D740D"/>
    <w:rsid w:val="002E7521"/>
    <w:rsid w:val="002F441D"/>
    <w:rsid w:val="00316C7C"/>
    <w:rsid w:val="00317931"/>
    <w:rsid w:val="00317C5C"/>
    <w:rsid w:val="003214A6"/>
    <w:rsid w:val="00330993"/>
    <w:rsid w:val="00332CC9"/>
    <w:rsid w:val="00334959"/>
    <w:rsid w:val="00344845"/>
    <w:rsid w:val="00355A3F"/>
    <w:rsid w:val="00356877"/>
    <w:rsid w:val="00357D74"/>
    <w:rsid w:val="003A6A75"/>
    <w:rsid w:val="003B2BB8"/>
    <w:rsid w:val="003C27C3"/>
    <w:rsid w:val="003C60C4"/>
    <w:rsid w:val="003D0B76"/>
    <w:rsid w:val="003D34FF"/>
    <w:rsid w:val="003E18E1"/>
    <w:rsid w:val="003E18E9"/>
    <w:rsid w:val="003E34A2"/>
    <w:rsid w:val="003E366D"/>
    <w:rsid w:val="003F6F25"/>
    <w:rsid w:val="00412CBC"/>
    <w:rsid w:val="00414A83"/>
    <w:rsid w:val="004208E3"/>
    <w:rsid w:val="00420DD5"/>
    <w:rsid w:val="00423565"/>
    <w:rsid w:val="0043388D"/>
    <w:rsid w:val="00435C1A"/>
    <w:rsid w:val="004420D5"/>
    <w:rsid w:val="004504E4"/>
    <w:rsid w:val="0047004C"/>
    <w:rsid w:val="004759C3"/>
    <w:rsid w:val="0048241C"/>
    <w:rsid w:val="00485105"/>
    <w:rsid w:val="00492915"/>
    <w:rsid w:val="00497162"/>
    <w:rsid w:val="004B061D"/>
    <w:rsid w:val="004B0A74"/>
    <w:rsid w:val="004B1C4F"/>
    <w:rsid w:val="004B54CA"/>
    <w:rsid w:val="004B6134"/>
    <w:rsid w:val="004B770E"/>
    <w:rsid w:val="004C0552"/>
    <w:rsid w:val="004C134B"/>
    <w:rsid w:val="004C1CBA"/>
    <w:rsid w:val="004C3CE9"/>
    <w:rsid w:val="004D4763"/>
    <w:rsid w:val="004E0B48"/>
    <w:rsid w:val="004E529A"/>
    <w:rsid w:val="004E5CBF"/>
    <w:rsid w:val="004E66CC"/>
    <w:rsid w:val="004F736D"/>
    <w:rsid w:val="005102AD"/>
    <w:rsid w:val="0052141D"/>
    <w:rsid w:val="0052406B"/>
    <w:rsid w:val="0052481E"/>
    <w:rsid w:val="00525400"/>
    <w:rsid w:val="005314F2"/>
    <w:rsid w:val="0054579F"/>
    <w:rsid w:val="00546E2E"/>
    <w:rsid w:val="00552E53"/>
    <w:rsid w:val="005721E3"/>
    <w:rsid w:val="00574FB0"/>
    <w:rsid w:val="00583599"/>
    <w:rsid w:val="005A3A7A"/>
    <w:rsid w:val="005A4479"/>
    <w:rsid w:val="005A6BCD"/>
    <w:rsid w:val="005B113C"/>
    <w:rsid w:val="005C10A9"/>
    <w:rsid w:val="005C1986"/>
    <w:rsid w:val="005C3AA9"/>
    <w:rsid w:val="005C674D"/>
    <w:rsid w:val="005E17C7"/>
    <w:rsid w:val="005E36F7"/>
    <w:rsid w:val="005E3C49"/>
    <w:rsid w:val="005E5E97"/>
    <w:rsid w:val="005F4BA0"/>
    <w:rsid w:val="005F4CCC"/>
    <w:rsid w:val="006004A5"/>
    <w:rsid w:val="00602D4F"/>
    <w:rsid w:val="006045DA"/>
    <w:rsid w:val="0061053D"/>
    <w:rsid w:val="006249A6"/>
    <w:rsid w:val="006274F5"/>
    <w:rsid w:val="006358EF"/>
    <w:rsid w:val="006632E2"/>
    <w:rsid w:val="006761EF"/>
    <w:rsid w:val="00682137"/>
    <w:rsid w:val="00682BDD"/>
    <w:rsid w:val="006934C4"/>
    <w:rsid w:val="00697DD2"/>
    <w:rsid w:val="006A06CC"/>
    <w:rsid w:val="006A4CE7"/>
    <w:rsid w:val="006A5E26"/>
    <w:rsid w:val="006B1038"/>
    <w:rsid w:val="006C1870"/>
    <w:rsid w:val="006D0B2C"/>
    <w:rsid w:val="006D53F2"/>
    <w:rsid w:val="006E281B"/>
    <w:rsid w:val="006E5D74"/>
    <w:rsid w:val="006E6158"/>
    <w:rsid w:val="00703333"/>
    <w:rsid w:val="00706664"/>
    <w:rsid w:val="00707162"/>
    <w:rsid w:val="00731FEB"/>
    <w:rsid w:val="007415B0"/>
    <w:rsid w:val="00745073"/>
    <w:rsid w:val="00745D54"/>
    <w:rsid w:val="00747BCC"/>
    <w:rsid w:val="0076085A"/>
    <w:rsid w:val="00774378"/>
    <w:rsid w:val="00785261"/>
    <w:rsid w:val="00785B15"/>
    <w:rsid w:val="00795037"/>
    <w:rsid w:val="007B0256"/>
    <w:rsid w:val="007D1CF3"/>
    <w:rsid w:val="007E0436"/>
    <w:rsid w:val="007E78E1"/>
    <w:rsid w:val="007E791E"/>
    <w:rsid w:val="007F2559"/>
    <w:rsid w:val="00802D47"/>
    <w:rsid w:val="00806A4F"/>
    <w:rsid w:val="008116CA"/>
    <w:rsid w:val="008130D9"/>
    <w:rsid w:val="00816921"/>
    <w:rsid w:val="00826E93"/>
    <w:rsid w:val="00840BDC"/>
    <w:rsid w:val="008445C7"/>
    <w:rsid w:val="00850CF8"/>
    <w:rsid w:val="00863914"/>
    <w:rsid w:val="00884C54"/>
    <w:rsid w:val="008862EC"/>
    <w:rsid w:val="00886CD3"/>
    <w:rsid w:val="008901DF"/>
    <w:rsid w:val="00891E73"/>
    <w:rsid w:val="00893EEF"/>
    <w:rsid w:val="00894259"/>
    <w:rsid w:val="008A71C1"/>
    <w:rsid w:val="008C3D12"/>
    <w:rsid w:val="008C4002"/>
    <w:rsid w:val="008D26CF"/>
    <w:rsid w:val="008E3DCE"/>
    <w:rsid w:val="008E5DB8"/>
    <w:rsid w:val="00900385"/>
    <w:rsid w:val="009030AC"/>
    <w:rsid w:val="00906AA6"/>
    <w:rsid w:val="00910E45"/>
    <w:rsid w:val="00910F82"/>
    <w:rsid w:val="00916DF0"/>
    <w:rsid w:val="009225F0"/>
    <w:rsid w:val="00931542"/>
    <w:rsid w:val="00933F54"/>
    <w:rsid w:val="00942B9C"/>
    <w:rsid w:val="0095026E"/>
    <w:rsid w:val="00964032"/>
    <w:rsid w:val="00976193"/>
    <w:rsid w:val="00980AF1"/>
    <w:rsid w:val="00985006"/>
    <w:rsid w:val="00991150"/>
    <w:rsid w:val="00994E17"/>
    <w:rsid w:val="009950FD"/>
    <w:rsid w:val="009A0637"/>
    <w:rsid w:val="009A5318"/>
    <w:rsid w:val="009A57A6"/>
    <w:rsid w:val="009B1615"/>
    <w:rsid w:val="009F07AF"/>
    <w:rsid w:val="009F479E"/>
    <w:rsid w:val="00A0031D"/>
    <w:rsid w:val="00A05251"/>
    <w:rsid w:val="00A06365"/>
    <w:rsid w:val="00A12075"/>
    <w:rsid w:val="00A20024"/>
    <w:rsid w:val="00A24068"/>
    <w:rsid w:val="00A37EE6"/>
    <w:rsid w:val="00A536FF"/>
    <w:rsid w:val="00A54BAF"/>
    <w:rsid w:val="00A57C00"/>
    <w:rsid w:val="00A6251F"/>
    <w:rsid w:val="00A9469F"/>
    <w:rsid w:val="00AC7057"/>
    <w:rsid w:val="00AC7CC1"/>
    <w:rsid w:val="00AE6286"/>
    <w:rsid w:val="00B038E3"/>
    <w:rsid w:val="00B1002F"/>
    <w:rsid w:val="00B1481E"/>
    <w:rsid w:val="00B1696C"/>
    <w:rsid w:val="00B22724"/>
    <w:rsid w:val="00B26C5C"/>
    <w:rsid w:val="00B34BCF"/>
    <w:rsid w:val="00B369F4"/>
    <w:rsid w:val="00B375C0"/>
    <w:rsid w:val="00B477F7"/>
    <w:rsid w:val="00B500BE"/>
    <w:rsid w:val="00B617F0"/>
    <w:rsid w:val="00B73E5C"/>
    <w:rsid w:val="00B74478"/>
    <w:rsid w:val="00B805E4"/>
    <w:rsid w:val="00B82111"/>
    <w:rsid w:val="00B82D21"/>
    <w:rsid w:val="00BA0738"/>
    <w:rsid w:val="00BA2DB9"/>
    <w:rsid w:val="00BA4970"/>
    <w:rsid w:val="00BA61D6"/>
    <w:rsid w:val="00BC0243"/>
    <w:rsid w:val="00BC06AD"/>
    <w:rsid w:val="00BE14A0"/>
    <w:rsid w:val="00BE5B5C"/>
    <w:rsid w:val="00BE6FA8"/>
    <w:rsid w:val="00BE7148"/>
    <w:rsid w:val="00C24799"/>
    <w:rsid w:val="00C366F0"/>
    <w:rsid w:val="00C40DCF"/>
    <w:rsid w:val="00C4312C"/>
    <w:rsid w:val="00C50EDE"/>
    <w:rsid w:val="00C512C6"/>
    <w:rsid w:val="00C62DA9"/>
    <w:rsid w:val="00C63C88"/>
    <w:rsid w:val="00C86F15"/>
    <w:rsid w:val="00C8766A"/>
    <w:rsid w:val="00CA0DC1"/>
    <w:rsid w:val="00CA2FBA"/>
    <w:rsid w:val="00CA38AC"/>
    <w:rsid w:val="00CB5663"/>
    <w:rsid w:val="00CC0058"/>
    <w:rsid w:val="00CC10BE"/>
    <w:rsid w:val="00CC36F6"/>
    <w:rsid w:val="00CD295F"/>
    <w:rsid w:val="00CD3A5E"/>
    <w:rsid w:val="00CE20B6"/>
    <w:rsid w:val="00CF21EF"/>
    <w:rsid w:val="00CF2EC1"/>
    <w:rsid w:val="00CF65B4"/>
    <w:rsid w:val="00D00C9A"/>
    <w:rsid w:val="00D0584A"/>
    <w:rsid w:val="00D164D8"/>
    <w:rsid w:val="00D242CD"/>
    <w:rsid w:val="00D35DC2"/>
    <w:rsid w:val="00D41C68"/>
    <w:rsid w:val="00D42DDE"/>
    <w:rsid w:val="00D51299"/>
    <w:rsid w:val="00D52D46"/>
    <w:rsid w:val="00D53475"/>
    <w:rsid w:val="00D60DAA"/>
    <w:rsid w:val="00D67556"/>
    <w:rsid w:val="00D67DBC"/>
    <w:rsid w:val="00D80347"/>
    <w:rsid w:val="00D94219"/>
    <w:rsid w:val="00D952BE"/>
    <w:rsid w:val="00D964BD"/>
    <w:rsid w:val="00DA347E"/>
    <w:rsid w:val="00DB300E"/>
    <w:rsid w:val="00DC1AD3"/>
    <w:rsid w:val="00DC2AE4"/>
    <w:rsid w:val="00DE527C"/>
    <w:rsid w:val="00DF2932"/>
    <w:rsid w:val="00E0723F"/>
    <w:rsid w:val="00E17AD3"/>
    <w:rsid w:val="00E17EEC"/>
    <w:rsid w:val="00E24561"/>
    <w:rsid w:val="00E25F54"/>
    <w:rsid w:val="00E32576"/>
    <w:rsid w:val="00E3651A"/>
    <w:rsid w:val="00E403AB"/>
    <w:rsid w:val="00E42CCC"/>
    <w:rsid w:val="00E45137"/>
    <w:rsid w:val="00E555F7"/>
    <w:rsid w:val="00E55DF1"/>
    <w:rsid w:val="00E57821"/>
    <w:rsid w:val="00E57ECB"/>
    <w:rsid w:val="00E6161A"/>
    <w:rsid w:val="00E61DBF"/>
    <w:rsid w:val="00E65863"/>
    <w:rsid w:val="00E66247"/>
    <w:rsid w:val="00E66661"/>
    <w:rsid w:val="00E74853"/>
    <w:rsid w:val="00E768AF"/>
    <w:rsid w:val="00E8464A"/>
    <w:rsid w:val="00E93790"/>
    <w:rsid w:val="00E9568D"/>
    <w:rsid w:val="00EA34A7"/>
    <w:rsid w:val="00EA5A2B"/>
    <w:rsid w:val="00EA6820"/>
    <w:rsid w:val="00EA6895"/>
    <w:rsid w:val="00EB0232"/>
    <w:rsid w:val="00EB2FA9"/>
    <w:rsid w:val="00ED405E"/>
    <w:rsid w:val="00EE4B8C"/>
    <w:rsid w:val="00EF048E"/>
    <w:rsid w:val="00F20188"/>
    <w:rsid w:val="00F233BD"/>
    <w:rsid w:val="00F246F1"/>
    <w:rsid w:val="00F30641"/>
    <w:rsid w:val="00F42FD7"/>
    <w:rsid w:val="00F53EB6"/>
    <w:rsid w:val="00F64ED1"/>
    <w:rsid w:val="00F8263B"/>
    <w:rsid w:val="00F82C7E"/>
    <w:rsid w:val="00F841FD"/>
    <w:rsid w:val="00F8668F"/>
    <w:rsid w:val="00F93FE7"/>
    <w:rsid w:val="00F943FB"/>
    <w:rsid w:val="00FB0D7E"/>
    <w:rsid w:val="00FB250D"/>
    <w:rsid w:val="00FF121E"/>
    <w:rsid w:val="00FF23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qFormat/>
    <w:rsid w:val="004B54CA"/>
    <w:rPr>
      <w:b/>
      <w:bCs/>
    </w:rPr>
  </w:style>
  <w:style w:type="paragraph" w:styleId="ListParagraph">
    <w:name w:val="List Paragraph"/>
    <w:aliases w:val="List Paragraph1,Recommendation"/>
    <w:basedOn w:val="Normal"/>
    <w:link w:val="ListParagraphChar"/>
    <w:uiPriority w:val="34"/>
    <w:qFormat/>
    <w:rsid w:val="004B54CA"/>
    <w:pPr>
      <w:ind w:left="720"/>
      <w:contextualSpacing/>
    </w:pPr>
  </w:style>
  <w:style w:type="character" w:customStyle="1" w:styleId="ListParagraphChar">
    <w:name w:val="List Paragraph Char"/>
    <w:aliases w:val="List Paragraph1 Char,Recommendation Char"/>
    <w:basedOn w:val="DefaultParagraphFont"/>
    <w:link w:val="ListParagraph"/>
    <w:uiPriority w:val="34"/>
    <w:locked/>
    <w:rsid w:val="00D60DAA"/>
    <w:rPr>
      <w:rFonts w:ascii="Times New Roman" w:eastAsia="Times New Roman" w:hAnsi="Times New Roman" w:cs="Times New Roman"/>
      <w:sz w:val="24"/>
      <w:szCs w:val="24"/>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paragraph" w:customStyle="1" w:styleId="AnthonyHeaderLn3">
    <w:name w:val="Anthony Header Ln 3"/>
    <w:basedOn w:val="Normal"/>
    <w:rsid w:val="00B477F7"/>
    <w:pPr>
      <w:jc w:val="center"/>
    </w:pPr>
    <w:rPr>
      <w:rFonts w:ascii="Arial" w:hAnsi="Arial" w:cs="Arial"/>
      <w:b/>
      <w:bCs/>
      <w:noProof/>
    </w:rPr>
  </w:style>
  <w:style w:type="character" w:styleId="PageNumber">
    <w:name w:val="page number"/>
    <w:basedOn w:val="DefaultParagraphFont"/>
    <w:rsid w:val="00B477F7"/>
  </w:style>
  <w:style w:type="paragraph" w:styleId="Footer">
    <w:name w:val="footer"/>
    <w:basedOn w:val="Normal"/>
    <w:link w:val="FooterChar"/>
    <w:uiPriority w:val="99"/>
    <w:rsid w:val="00B477F7"/>
    <w:pPr>
      <w:tabs>
        <w:tab w:val="center" w:pos="4153"/>
        <w:tab w:val="right" w:pos="8306"/>
      </w:tabs>
    </w:pPr>
  </w:style>
  <w:style w:type="character" w:customStyle="1" w:styleId="FooterChar">
    <w:name w:val="Footer Char"/>
    <w:basedOn w:val="DefaultParagraphFont"/>
    <w:link w:val="Footer"/>
    <w:uiPriority w:val="99"/>
    <w:rsid w:val="00B477F7"/>
    <w:rPr>
      <w:rFonts w:ascii="Times New Roman" w:eastAsia="Times New Roman" w:hAnsi="Times New Roman" w:cs="Times New Roman"/>
      <w:sz w:val="24"/>
      <w:szCs w:val="24"/>
    </w:rPr>
  </w:style>
  <w:style w:type="paragraph" w:customStyle="1" w:styleId="CharCharCharCharCharChar">
    <w:name w:val="Char Char Char Char Char Char"/>
    <w:basedOn w:val="Normal"/>
    <w:rsid w:val="00B477F7"/>
    <w:pPr>
      <w:spacing w:after="160" w:line="240" w:lineRule="exact"/>
    </w:pPr>
    <w:rPr>
      <w:rFonts w:ascii="Verdana" w:hAnsi="Verdana"/>
      <w:sz w:val="20"/>
      <w:lang w:val="en-US"/>
    </w:rPr>
  </w:style>
  <w:style w:type="paragraph" w:customStyle="1" w:styleId="CharCharCharCharChar">
    <w:name w:val="Char Char Char Char Char"/>
    <w:basedOn w:val="Normal"/>
    <w:rsid w:val="00B477F7"/>
    <w:rPr>
      <w:rFonts w:ascii="Arial" w:hAnsi="Arial" w:cs="Arial"/>
      <w:sz w:val="22"/>
      <w:szCs w:val="22"/>
    </w:rPr>
  </w:style>
  <w:style w:type="paragraph" w:styleId="Header">
    <w:name w:val="header"/>
    <w:basedOn w:val="Normal"/>
    <w:link w:val="HeaderChar"/>
    <w:uiPriority w:val="99"/>
    <w:rsid w:val="00B477F7"/>
    <w:pPr>
      <w:tabs>
        <w:tab w:val="center" w:pos="4153"/>
        <w:tab w:val="right" w:pos="8306"/>
      </w:tabs>
    </w:pPr>
  </w:style>
  <w:style w:type="character" w:customStyle="1" w:styleId="HeaderChar">
    <w:name w:val="Header Char"/>
    <w:basedOn w:val="DefaultParagraphFont"/>
    <w:link w:val="Header"/>
    <w:uiPriority w:val="99"/>
    <w:rsid w:val="00B477F7"/>
    <w:rPr>
      <w:rFonts w:ascii="Times New Roman" w:eastAsia="Times New Roman" w:hAnsi="Times New Roman" w:cs="Times New Roman"/>
      <w:sz w:val="24"/>
      <w:szCs w:val="24"/>
    </w:rPr>
  </w:style>
  <w:style w:type="character" w:customStyle="1" w:styleId="CharAmSchText">
    <w:name w:val="CharAmSchText"/>
    <w:uiPriority w:val="1"/>
    <w:qFormat/>
    <w:rsid w:val="00B477F7"/>
  </w:style>
  <w:style w:type="paragraph" w:styleId="BalloonText">
    <w:name w:val="Balloon Text"/>
    <w:basedOn w:val="Normal"/>
    <w:link w:val="BalloonTextChar"/>
    <w:uiPriority w:val="99"/>
    <w:rsid w:val="00B477F7"/>
    <w:rPr>
      <w:rFonts w:ascii="Tahoma" w:hAnsi="Tahoma" w:cs="Tahoma"/>
      <w:sz w:val="16"/>
      <w:szCs w:val="16"/>
    </w:rPr>
  </w:style>
  <w:style w:type="character" w:customStyle="1" w:styleId="BalloonTextChar">
    <w:name w:val="Balloon Text Char"/>
    <w:basedOn w:val="DefaultParagraphFont"/>
    <w:link w:val="BalloonText"/>
    <w:uiPriority w:val="99"/>
    <w:rsid w:val="00B477F7"/>
    <w:rPr>
      <w:rFonts w:ascii="Tahoma" w:eastAsia="Times New Roman" w:hAnsi="Tahoma" w:cs="Tahoma"/>
      <w:sz w:val="16"/>
      <w:szCs w:val="16"/>
    </w:rPr>
  </w:style>
  <w:style w:type="character" w:styleId="CommentReference">
    <w:name w:val="annotation reference"/>
    <w:uiPriority w:val="99"/>
    <w:rsid w:val="00B477F7"/>
    <w:rPr>
      <w:sz w:val="16"/>
      <w:szCs w:val="16"/>
    </w:rPr>
  </w:style>
  <w:style w:type="paragraph" w:styleId="CommentText">
    <w:name w:val="annotation text"/>
    <w:basedOn w:val="Normal"/>
    <w:link w:val="CommentTextChar"/>
    <w:uiPriority w:val="99"/>
    <w:rsid w:val="00B477F7"/>
    <w:rPr>
      <w:sz w:val="20"/>
      <w:szCs w:val="20"/>
    </w:rPr>
  </w:style>
  <w:style w:type="character" w:customStyle="1" w:styleId="CommentTextChar">
    <w:name w:val="Comment Text Char"/>
    <w:basedOn w:val="DefaultParagraphFont"/>
    <w:link w:val="CommentText"/>
    <w:uiPriority w:val="99"/>
    <w:rsid w:val="00B477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B477F7"/>
    <w:rPr>
      <w:b/>
      <w:bCs/>
    </w:rPr>
  </w:style>
  <w:style w:type="character" w:customStyle="1" w:styleId="CommentSubjectChar">
    <w:name w:val="Comment Subject Char"/>
    <w:basedOn w:val="CommentTextChar"/>
    <w:link w:val="CommentSubject"/>
    <w:uiPriority w:val="99"/>
    <w:rsid w:val="00B477F7"/>
    <w:rPr>
      <w:rFonts w:ascii="Times New Roman" w:eastAsia="Times New Roman" w:hAnsi="Times New Roman" w:cs="Times New Roman"/>
      <w:b/>
      <w:bCs/>
      <w:sz w:val="20"/>
      <w:szCs w:val="20"/>
    </w:rPr>
  </w:style>
  <w:style w:type="paragraph" w:customStyle="1" w:styleId="Default">
    <w:name w:val="Default"/>
    <w:rsid w:val="00D41C6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D41C68"/>
    <w:rPr>
      <w:sz w:val="20"/>
      <w:szCs w:val="20"/>
    </w:rPr>
  </w:style>
  <w:style w:type="character" w:customStyle="1" w:styleId="FootnoteTextChar">
    <w:name w:val="Footnote Text Char"/>
    <w:basedOn w:val="DefaultParagraphFont"/>
    <w:link w:val="FootnoteText"/>
    <w:uiPriority w:val="99"/>
    <w:semiHidden/>
    <w:rsid w:val="00D41C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41C68"/>
    <w:rPr>
      <w:vertAlign w:val="superscript"/>
    </w:rPr>
  </w:style>
  <w:style w:type="paragraph" w:customStyle="1" w:styleId="ItemHead">
    <w:name w:val="ItemHead"/>
    <w:aliases w:val="ih"/>
    <w:basedOn w:val="Normal"/>
    <w:rsid w:val="00264FC9"/>
    <w:pPr>
      <w:spacing w:before="220" w:line="260" w:lineRule="atLeast"/>
      <w:ind w:left="709" w:hanging="709"/>
    </w:pPr>
    <w:rPr>
      <w:rFonts w:ascii="Helvetica" w:eastAsia="Calibri" w:hAnsi="Helvetica" w:cs="Helvetica"/>
      <w:b/>
      <w:bCs/>
      <w:lang w:eastAsia="en-AU"/>
    </w:rPr>
  </w:style>
  <w:style w:type="paragraph" w:customStyle="1" w:styleId="CABBackGround">
    <w:name w:val="CABBackGround"/>
    <w:basedOn w:val="Normal"/>
    <w:link w:val="CABBackGroundChar1"/>
    <w:rsid w:val="00D60DAA"/>
    <w:pPr>
      <w:spacing w:line="360" w:lineRule="auto"/>
    </w:pPr>
    <w:rPr>
      <w:szCs w:val="20"/>
      <w:lang w:eastAsia="en-AU"/>
    </w:rPr>
  </w:style>
  <w:style w:type="character" w:customStyle="1" w:styleId="CABBackGroundChar1">
    <w:name w:val="CABBackGround Char1"/>
    <w:basedOn w:val="DefaultParagraphFont"/>
    <w:link w:val="CABBackGround"/>
    <w:rsid w:val="00D60DAA"/>
    <w:rPr>
      <w:rFonts w:ascii="Times New Roman" w:eastAsia="Times New Roman" w:hAnsi="Times New Roman" w:cs="Times New Roman"/>
      <w:sz w:val="24"/>
      <w:szCs w:val="20"/>
      <w:lang w:eastAsia="en-AU"/>
    </w:rPr>
  </w:style>
  <w:style w:type="paragraph" w:customStyle="1" w:styleId="Definition">
    <w:name w:val="Definition"/>
    <w:aliases w:val="dd"/>
    <w:basedOn w:val="Normal"/>
    <w:rsid w:val="00900385"/>
    <w:pPr>
      <w:spacing w:before="180"/>
      <w:ind w:left="1134"/>
    </w:pPr>
    <w:rPr>
      <w:sz w:val="22"/>
      <w:szCs w:val="20"/>
      <w:lang w:eastAsia="en-AU"/>
    </w:rPr>
  </w:style>
  <w:style w:type="paragraph" w:customStyle="1" w:styleId="Item">
    <w:name w:val="Item"/>
    <w:aliases w:val="i"/>
    <w:basedOn w:val="Normal"/>
    <w:next w:val="ItemHead"/>
    <w:rsid w:val="00900385"/>
    <w:pPr>
      <w:keepLines/>
      <w:spacing w:before="80"/>
      <w:ind w:left="709"/>
    </w:pPr>
    <w:rPr>
      <w:sz w:val="22"/>
      <w:szCs w:val="20"/>
      <w:lang w:eastAsia="en-AU"/>
    </w:rPr>
  </w:style>
  <w:style w:type="paragraph" w:customStyle="1" w:styleId="notedraft">
    <w:name w:val="note(draft)"/>
    <w:aliases w:val="nd"/>
    <w:basedOn w:val="Normal"/>
    <w:rsid w:val="00900385"/>
    <w:pPr>
      <w:spacing w:before="240"/>
      <w:ind w:left="284" w:hanging="284"/>
    </w:pPr>
    <w:rPr>
      <w:i/>
      <w:szCs w:val="20"/>
      <w:lang w:eastAsia="en-AU"/>
    </w:rPr>
  </w:style>
  <w:style w:type="paragraph" w:customStyle="1" w:styleId="notetext">
    <w:name w:val="note(text)"/>
    <w:aliases w:val="n"/>
    <w:basedOn w:val="Normal"/>
    <w:rsid w:val="00900385"/>
    <w:pPr>
      <w:spacing w:before="122" w:line="198" w:lineRule="exact"/>
      <w:ind w:left="1985" w:hanging="851"/>
    </w:pPr>
    <w:rPr>
      <w:sz w:val="18"/>
      <w:szCs w:val="20"/>
      <w:lang w:eastAsia="en-AU"/>
    </w:rPr>
  </w:style>
  <w:style w:type="character" w:customStyle="1" w:styleId="subsectionChar">
    <w:name w:val="subsection Char"/>
    <w:aliases w:val="ss Char"/>
    <w:basedOn w:val="DefaultParagraphFont"/>
    <w:link w:val="subsection"/>
    <w:locked/>
    <w:rsid w:val="00900385"/>
    <w:rPr>
      <w:rFonts w:ascii="Times New Roman" w:eastAsia="Times New Roman" w:hAnsi="Times New Roman" w:cs="Times New Roman"/>
    </w:rPr>
  </w:style>
  <w:style w:type="paragraph" w:customStyle="1" w:styleId="subsection">
    <w:name w:val="subsection"/>
    <w:aliases w:val="ss"/>
    <w:basedOn w:val="Normal"/>
    <w:link w:val="subsectionChar"/>
    <w:rsid w:val="00900385"/>
    <w:pPr>
      <w:tabs>
        <w:tab w:val="right" w:pos="1021"/>
      </w:tabs>
      <w:spacing w:before="180"/>
      <w:ind w:left="1134" w:hanging="1134"/>
    </w:pPr>
    <w:rPr>
      <w:sz w:val="22"/>
      <w:szCs w:val="22"/>
    </w:rPr>
  </w:style>
  <w:style w:type="character" w:customStyle="1" w:styleId="paragraphChar">
    <w:name w:val="paragraph Char"/>
    <w:aliases w:val="a Char"/>
    <w:basedOn w:val="DefaultParagraphFont"/>
    <w:link w:val="paragraph"/>
    <w:locked/>
    <w:rsid w:val="00900385"/>
    <w:rPr>
      <w:rFonts w:ascii="Times New Roman" w:eastAsia="Times New Roman" w:hAnsi="Times New Roman" w:cs="Times New Roman"/>
    </w:rPr>
  </w:style>
  <w:style w:type="paragraph" w:customStyle="1" w:styleId="paragraph">
    <w:name w:val="paragraph"/>
    <w:aliases w:val="a"/>
    <w:basedOn w:val="Normal"/>
    <w:link w:val="paragraphChar"/>
    <w:rsid w:val="00900385"/>
    <w:pPr>
      <w:tabs>
        <w:tab w:val="right" w:pos="1531"/>
      </w:tabs>
      <w:spacing w:before="40"/>
      <w:ind w:left="1644" w:hanging="1644"/>
    </w:pPr>
    <w:rPr>
      <w:sz w:val="22"/>
      <w:szCs w:val="22"/>
    </w:rPr>
  </w:style>
  <w:style w:type="paragraph" w:customStyle="1" w:styleId="subsection2">
    <w:name w:val="subsection2"/>
    <w:aliases w:val="ss2"/>
    <w:basedOn w:val="Normal"/>
    <w:next w:val="subsection"/>
    <w:rsid w:val="00900385"/>
    <w:pPr>
      <w:spacing w:before="40"/>
      <w:ind w:left="1134"/>
    </w:pPr>
    <w:rPr>
      <w:sz w:val="22"/>
      <w:szCs w:val="20"/>
      <w:lang w:eastAsia="en-AU"/>
    </w:rPr>
  </w:style>
  <w:style w:type="paragraph" w:customStyle="1" w:styleId="ActHead3">
    <w:name w:val="ActHead 3"/>
    <w:aliases w:val="d"/>
    <w:basedOn w:val="Normal"/>
    <w:next w:val="Normal"/>
    <w:qFormat/>
    <w:rsid w:val="00900385"/>
    <w:pPr>
      <w:keepNext/>
      <w:keepLines/>
      <w:spacing w:before="240"/>
      <w:ind w:left="1134" w:hanging="1134"/>
      <w:outlineLvl w:val="2"/>
    </w:pPr>
    <w:rPr>
      <w:b/>
      <w:kern w:val="28"/>
      <w:sz w:val="28"/>
      <w:szCs w:val="20"/>
      <w:lang w:eastAsia="en-AU"/>
    </w:rPr>
  </w:style>
  <w:style w:type="paragraph" w:customStyle="1" w:styleId="ActHead5">
    <w:name w:val="ActHead 5"/>
    <w:aliases w:val="s"/>
    <w:basedOn w:val="Normal"/>
    <w:next w:val="Normal"/>
    <w:qFormat/>
    <w:rsid w:val="00900385"/>
    <w:pPr>
      <w:keepNext/>
      <w:keepLines/>
      <w:spacing w:before="280"/>
      <w:ind w:left="1134" w:hanging="1134"/>
      <w:outlineLvl w:val="4"/>
    </w:pPr>
    <w:rPr>
      <w:b/>
      <w:kern w:val="28"/>
      <w:szCs w:val="20"/>
      <w:lang w:eastAsia="en-AU"/>
    </w:rPr>
  </w:style>
  <w:style w:type="paragraph" w:customStyle="1" w:styleId="Subitem">
    <w:name w:val="Subitem"/>
    <w:aliases w:val="iss"/>
    <w:basedOn w:val="Normal"/>
    <w:rsid w:val="00900385"/>
    <w:pPr>
      <w:spacing w:before="180"/>
      <w:ind w:left="709" w:hanging="709"/>
    </w:pPr>
    <w:rPr>
      <w:sz w:val="22"/>
      <w:szCs w:val="20"/>
      <w:lang w:eastAsia="en-AU"/>
    </w:rPr>
  </w:style>
  <w:style w:type="paragraph" w:styleId="NormalWeb">
    <w:name w:val="Normal (Web)"/>
    <w:basedOn w:val="Normal"/>
    <w:uiPriority w:val="99"/>
    <w:semiHidden/>
    <w:unhideWhenUsed/>
    <w:rsid w:val="004B1C4F"/>
    <w:pPr>
      <w:spacing w:before="100" w:beforeAutospacing="1" w:after="100" w:afterAutospacing="1"/>
    </w:pPr>
    <w:rPr>
      <w:rFonts w:eastAsiaTheme="minorHAnsi"/>
      <w:lang w:eastAsia="en-AU"/>
    </w:rPr>
  </w:style>
  <w:style w:type="paragraph" w:styleId="Revision">
    <w:name w:val="Revision"/>
    <w:hidden/>
    <w:uiPriority w:val="99"/>
    <w:semiHidden/>
    <w:rsid w:val="004B1C4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qFormat/>
    <w:rsid w:val="004B54CA"/>
    <w:rPr>
      <w:b/>
      <w:bCs/>
    </w:rPr>
  </w:style>
  <w:style w:type="paragraph" w:styleId="ListParagraph">
    <w:name w:val="List Paragraph"/>
    <w:aliases w:val="List Paragraph1,Recommendation"/>
    <w:basedOn w:val="Normal"/>
    <w:link w:val="ListParagraphChar"/>
    <w:uiPriority w:val="34"/>
    <w:qFormat/>
    <w:rsid w:val="004B54CA"/>
    <w:pPr>
      <w:ind w:left="720"/>
      <w:contextualSpacing/>
    </w:pPr>
  </w:style>
  <w:style w:type="character" w:customStyle="1" w:styleId="ListParagraphChar">
    <w:name w:val="List Paragraph Char"/>
    <w:aliases w:val="List Paragraph1 Char,Recommendation Char"/>
    <w:basedOn w:val="DefaultParagraphFont"/>
    <w:link w:val="ListParagraph"/>
    <w:uiPriority w:val="34"/>
    <w:locked/>
    <w:rsid w:val="00D60DAA"/>
    <w:rPr>
      <w:rFonts w:ascii="Times New Roman" w:eastAsia="Times New Roman" w:hAnsi="Times New Roman" w:cs="Times New Roman"/>
      <w:sz w:val="24"/>
      <w:szCs w:val="24"/>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paragraph" w:customStyle="1" w:styleId="AnthonyHeaderLn3">
    <w:name w:val="Anthony Header Ln 3"/>
    <w:basedOn w:val="Normal"/>
    <w:rsid w:val="00B477F7"/>
    <w:pPr>
      <w:jc w:val="center"/>
    </w:pPr>
    <w:rPr>
      <w:rFonts w:ascii="Arial" w:hAnsi="Arial" w:cs="Arial"/>
      <w:b/>
      <w:bCs/>
      <w:noProof/>
    </w:rPr>
  </w:style>
  <w:style w:type="character" w:styleId="PageNumber">
    <w:name w:val="page number"/>
    <w:basedOn w:val="DefaultParagraphFont"/>
    <w:rsid w:val="00B477F7"/>
  </w:style>
  <w:style w:type="paragraph" w:styleId="Footer">
    <w:name w:val="footer"/>
    <w:basedOn w:val="Normal"/>
    <w:link w:val="FooterChar"/>
    <w:uiPriority w:val="99"/>
    <w:rsid w:val="00B477F7"/>
    <w:pPr>
      <w:tabs>
        <w:tab w:val="center" w:pos="4153"/>
        <w:tab w:val="right" w:pos="8306"/>
      </w:tabs>
    </w:pPr>
  </w:style>
  <w:style w:type="character" w:customStyle="1" w:styleId="FooterChar">
    <w:name w:val="Footer Char"/>
    <w:basedOn w:val="DefaultParagraphFont"/>
    <w:link w:val="Footer"/>
    <w:uiPriority w:val="99"/>
    <w:rsid w:val="00B477F7"/>
    <w:rPr>
      <w:rFonts w:ascii="Times New Roman" w:eastAsia="Times New Roman" w:hAnsi="Times New Roman" w:cs="Times New Roman"/>
      <w:sz w:val="24"/>
      <w:szCs w:val="24"/>
    </w:rPr>
  </w:style>
  <w:style w:type="paragraph" w:customStyle="1" w:styleId="CharCharCharCharCharChar">
    <w:name w:val="Char Char Char Char Char Char"/>
    <w:basedOn w:val="Normal"/>
    <w:rsid w:val="00B477F7"/>
    <w:pPr>
      <w:spacing w:after="160" w:line="240" w:lineRule="exact"/>
    </w:pPr>
    <w:rPr>
      <w:rFonts w:ascii="Verdana" w:hAnsi="Verdana"/>
      <w:sz w:val="20"/>
      <w:lang w:val="en-US"/>
    </w:rPr>
  </w:style>
  <w:style w:type="paragraph" w:customStyle="1" w:styleId="CharCharCharCharChar">
    <w:name w:val="Char Char Char Char Char"/>
    <w:basedOn w:val="Normal"/>
    <w:rsid w:val="00B477F7"/>
    <w:rPr>
      <w:rFonts w:ascii="Arial" w:hAnsi="Arial" w:cs="Arial"/>
      <w:sz w:val="22"/>
      <w:szCs w:val="22"/>
    </w:rPr>
  </w:style>
  <w:style w:type="paragraph" w:styleId="Header">
    <w:name w:val="header"/>
    <w:basedOn w:val="Normal"/>
    <w:link w:val="HeaderChar"/>
    <w:uiPriority w:val="99"/>
    <w:rsid w:val="00B477F7"/>
    <w:pPr>
      <w:tabs>
        <w:tab w:val="center" w:pos="4153"/>
        <w:tab w:val="right" w:pos="8306"/>
      </w:tabs>
    </w:pPr>
  </w:style>
  <w:style w:type="character" w:customStyle="1" w:styleId="HeaderChar">
    <w:name w:val="Header Char"/>
    <w:basedOn w:val="DefaultParagraphFont"/>
    <w:link w:val="Header"/>
    <w:uiPriority w:val="99"/>
    <w:rsid w:val="00B477F7"/>
    <w:rPr>
      <w:rFonts w:ascii="Times New Roman" w:eastAsia="Times New Roman" w:hAnsi="Times New Roman" w:cs="Times New Roman"/>
      <w:sz w:val="24"/>
      <w:szCs w:val="24"/>
    </w:rPr>
  </w:style>
  <w:style w:type="character" w:customStyle="1" w:styleId="CharAmSchText">
    <w:name w:val="CharAmSchText"/>
    <w:uiPriority w:val="1"/>
    <w:qFormat/>
    <w:rsid w:val="00B477F7"/>
  </w:style>
  <w:style w:type="paragraph" w:styleId="BalloonText">
    <w:name w:val="Balloon Text"/>
    <w:basedOn w:val="Normal"/>
    <w:link w:val="BalloonTextChar"/>
    <w:uiPriority w:val="99"/>
    <w:rsid w:val="00B477F7"/>
    <w:rPr>
      <w:rFonts w:ascii="Tahoma" w:hAnsi="Tahoma" w:cs="Tahoma"/>
      <w:sz w:val="16"/>
      <w:szCs w:val="16"/>
    </w:rPr>
  </w:style>
  <w:style w:type="character" w:customStyle="1" w:styleId="BalloonTextChar">
    <w:name w:val="Balloon Text Char"/>
    <w:basedOn w:val="DefaultParagraphFont"/>
    <w:link w:val="BalloonText"/>
    <w:uiPriority w:val="99"/>
    <w:rsid w:val="00B477F7"/>
    <w:rPr>
      <w:rFonts w:ascii="Tahoma" w:eastAsia="Times New Roman" w:hAnsi="Tahoma" w:cs="Tahoma"/>
      <w:sz w:val="16"/>
      <w:szCs w:val="16"/>
    </w:rPr>
  </w:style>
  <w:style w:type="character" w:styleId="CommentReference">
    <w:name w:val="annotation reference"/>
    <w:uiPriority w:val="99"/>
    <w:rsid w:val="00B477F7"/>
    <w:rPr>
      <w:sz w:val="16"/>
      <w:szCs w:val="16"/>
    </w:rPr>
  </w:style>
  <w:style w:type="paragraph" w:styleId="CommentText">
    <w:name w:val="annotation text"/>
    <w:basedOn w:val="Normal"/>
    <w:link w:val="CommentTextChar"/>
    <w:uiPriority w:val="99"/>
    <w:rsid w:val="00B477F7"/>
    <w:rPr>
      <w:sz w:val="20"/>
      <w:szCs w:val="20"/>
    </w:rPr>
  </w:style>
  <w:style w:type="character" w:customStyle="1" w:styleId="CommentTextChar">
    <w:name w:val="Comment Text Char"/>
    <w:basedOn w:val="DefaultParagraphFont"/>
    <w:link w:val="CommentText"/>
    <w:uiPriority w:val="99"/>
    <w:rsid w:val="00B477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B477F7"/>
    <w:rPr>
      <w:b/>
      <w:bCs/>
    </w:rPr>
  </w:style>
  <w:style w:type="character" w:customStyle="1" w:styleId="CommentSubjectChar">
    <w:name w:val="Comment Subject Char"/>
    <w:basedOn w:val="CommentTextChar"/>
    <w:link w:val="CommentSubject"/>
    <w:uiPriority w:val="99"/>
    <w:rsid w:val="00B477F7"/>
    <w:rPr>
      <w:rFonts w:ascii="Times New Roman" w:eastAsia="Times New Roman" w:hAnsi="Times New Roman" w:cs="Times New Roman"/>
      <w:b/>
      <w:bCs/>
      <w:sz w:val="20"/>
      <w:szCs w:val="20"/>
    </w:rPr>
  </w:style>
  <w:style w:type="paragraph" w:customStyle="1" w:styleId="Default">
    <w:name w:val="Default"/>
    <w:rsid w:val="00D41C6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D41C68"/>
    <w:rPr>
      <w:sz w:val="20"/>
      <w:szCs w:val="20"/>
    </w:rPr>
  </w:style>
  <w:style w:type="character" w:customStyle="1" w:styleId="FootnoteTextChar">
    <w:name w:val="Footnote Text Char"/>
    <w:basedOn w:val="DefaultParagraphFont"/>
    <w:link w:val="FootnoteText"/>
    <w:uiPriority w:val="99"/>
    <w:semiHidden/>
    <w:rsid w:val="00D41C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41C68"/>
    <w:rPr>
      <w:vertAlign w:val="superscript"/>
    </w:rPr>
  </w:style>
  <w:style w:type="paragraph" w:customStyle="1" w:styleId="ItemHead">
    <w:name w:val="ItemHead"/>
    <w:aliases w:val="ih"/>
    <w:basedOn w:val="Normal"/>
    <w:rsid w:val="00264FC9"/>
    <w:pPr>
      <w:spacing w:before="220" w:line="260" w:lineRule="atLeast"/>
      <w:ind w:left="709" w:hanging="709"/>
    </w:pPr>
    <w:rPr>
      <w:rFonts w:ascii="Helvetica" w:eastAsia="Calibri" w:hAnsi="Helvetica" w:cs="Helvetica"/>
      <w:b/>
      <w:bCs/>
      <w:lang w:eastAsia="en-AU"/>
    </w:rPr>
  </w:style>
  <w:style w:type="paragraph" w:customStyle="1" w:styleId="CABBackGround">
    <w:name w:val="CABBackGround"/>
    <w:basedOn w:val="Normal"/>
    <w:link w:val="CABBackGroundChar1"/>
    <w:rsid w:val="00D60DAA"/>
    <w:pPr>
      <w:spacing w:line="360" w:lineRule="auto"/>
    </w:pPr>
    <w:rPr>
      <w:szCs w:val="20"/>
      <w:lang w:eastAsia="en-AU"/>
    </w:rPr>
  </w:style>
  <w:style w:type="character" w:customStyle="1" w:styleId="CABBackGroundChar1">
    <w:name w:val="CABBackGround Char1"/>
    <w:basedOn w:val="DefaultParagraphFont"/>
    <w:link w:val="CABBackGround"/>
    <w:rsid w:val="00D60DAA"/>
    <w:rPr>
      <w:rFonts w:ascii="Times New Roman" w:eastAsia="Times New Roman" w:hAnsi="Times New Roman" w:cs="Times New Roman"/>
      <w:sz w:val="24"/>
      <w:szCs w:val="20"/>
      <w:lang w:eastAsia="en-AU"/>
    </w:rPr>
  </w:style>
  <w:style w:type="paragraph" w:customStyle="1" w:styleId="Definition">
    <w:name w:val="Definition"/>
    <w:aliases w:val="dd"/>
    <w:basedOn w:val="Normal"/>
    <w:rsid w:val="00900385"/>
    <w:pPr>
      <w:spacing w:before="180"/>
      <w:ind w:left="1134"/>
    </w:pPr>
    <w:rPr>
      <w:sz w:val="22"/>
      <w:szCs w:val="20"/>
      <w:lang w:eastAsia="en-AU"/>
    </w:rPr>
  </w:style>
  <w:style w:type="paragraph" w:customStyle="1" w:styleId="Item">
    <w:name w:val="Item"/>
    <w:aliases w:val="i"/>
    <w:basedOn w:val="Normal"/>
    <w:next w:val="ItemHead"/>
    <w:rsid w:val="00900385"/>
    <w:pPr>
      <w:keepLines/>
      <w:spacing w:before="80"/>
      <w:ind w:left="709"/>
    </w:pPr>
    <w:rPr>
      <w:sz w:val="22"/>
      <w:szCs w:val="20"/>
      <w:lang w:eastAsia="en-AU"/>
    </w:rPr>
  </w:style>
  <w:style w:type="paragraph" w:customStyle="1" w:styleId="notedraft">
    <w:name w:val="note(draft)"/>
    <w:aliases w:val="nd"/>
    <w:basedOn w:val="Normal"/>
    <w:rsid w:val="00900385"/>
    <w:pPr>
      <w:spacing w:before="240"/>
      <w:ind w:left="284" w:hanging="284"/>
    </w:pPr>
    <w:rPr>
      <w:i/>
      <w:szCs w:val="20"/>
      <w:lang w:eastAsia="en-AU"/>
    </w:rPr>
  </w:style>
  <w:style w:type="paragraph" w:customStyle="1" w:styleId="notetext">
    <w:name w:val="note(text)"/>
    <w:aliases w:val="n"/>
    <w:basedOn w:val="Normal"/>
    <w:rsid w:val="00900385"/>
    <w:pPr>
      <w:spacing w:before="122" w:line="198" w:lineRule="exact"/>
      <w:ind w:left="1985" w:hanging="851"/>
    </w:pPr>
    <w:rPr>
      <w:sz w:val="18"/>
      <w:szCs w:val="20"/>
      <w:lang w:eastAsia="en-AU"/>
    </w:rPr>
  </w:style>
  <w:style w:type="character" w:customStyle="1" w:styleId="subsectionChar">
    <w:name w:val="subsection Char"/>
    <w:aliases w:val="ss Char"/>
    <w:basedOn w:val="DefaultParagraphFont"/>
    <w:link w:val="subsection"/>
    <w:locked/>
    <w:rsid w:val="00900385"/>
    <w:rPr>
      <w:rFonts w:ascii="Times New Roman" w:eastAsia="Times New Roman" w:hAnsi="Times New Roman" w:cs="Times New Roman"/>
    </w:rPr>
  </w:style>
  <w:style w:type="paragraph" w:customStyle="1" w:styleId="subsection">
    <w:name w:val="subsection"/>
    <w:aliases w:val="ss"/>
    <w:basedOn w:val="Normal"/>
    <w:link w:val="subsectionChar"/>
    <w:rsid w:val="00900385"/>
    <w:pPr>
      <w:tabs>
        <w:tab w:val="right" w:pos="1021"/>
      </w:tabs>
      <w:spacing w:before="180"/>
      <w:ind w:left="1134" w:hanging="1134"/>
    </w:pPr>
    <w:rPr>
      <w:sz w:val="22"/>
      <w:szCs w:val="22"/>
    </w:rPr>
  </w:style>
  <w:style w:type="character" w:customStyle="1" w:styleId="paragraphChar">
    <w:name w:val="paragraph Char"/>
    <w:aliases w:val="a Char"/>
    <w:basedOn w:val="DefaultParagraphFont"/>
    <w:link w:val="paragraph"/>
    <w:locked/>
    <w:rsid w:val="00900385"/>
    <w:rPr>
      <w:rFonts w:ascii="Times New Roman" w:eastAsia="Times New Roman" w:hAnsi="Times New Roman" w:cs="Times New Roman"/>
    </w:rPr>
  </w:style>
  <w:style w:type="paragraph" w:customStyle="1" w:styleId="paragraph">
    <w:name w:val="paragraph"/>
    <w:aliases w:val="a"/>
    <w:basedOn w:val="Normal"/>
    <w:link w:val="paragraphChar"/>
    <w:rsid w:val="00900385"/>
    <w:pPr>
      <w:tabs>
        <w:tab w:val="right" w:pos="1531"/>
      </w:tabs>
      <w:spacing w:before="40"/>
      <w:ind w:left="1644" w:hanging="1644"/>
    </w:pPr>
    <w:rPr>
      <w:sz w:val="22"/>
      <w:szCs w:val="22"/>
    </w:rPr>
  </w:style>
  <w:style w:type="paragraph" w:customStyle="1" w:styleId="subsection2">
    <w:name w:val="subsection2"/>
    <w:aliases w:val="ss2"/>
    <w:basedOn w:val="Normal"/>
    <w:next w:val="subsection"/>
    <w:rsid w:val="00900385"/>
    <w:pPr>
      <w:spacing w:before="40"/>
      <w:ind w:left="1134"/>
    </w:pPr>
    <w:rPr>
      <w:sz w:val="22"/>
      <w:szCs w:val="20"/>
      <w:lang w:eastAsia="en-AU"/>
    </w:rPr>
  </w:style>
  <w:style w:type="paragraph" w:customStyle="1" w:styleId="ActHead3">
    <w:name w:val="ActHead 3"/>
    <w:aliases w:val="d"/>
    <w:basedOn w:val="Normal"/>
    <w:next w:val="Normal"/>
    <w:qFormat/>
    <w:rsid w:val="00900385"/>
    <w:pPr>
      <w:keepNext/>
      <w:keepLines/>
      <w:spacing w:before="240"/>
      <w:ind w:left="1134" w:hanging="1134"/>
      <w:outlineLvl w:val="2"/>
    </w:pPr>
    <w:rPr>
      <w:b/>
      <w:kern w:val="28"/>
      <w:sz w:val="28"/>
      <w:szCs w:val="20"/>
      <w:lang w:eastAsia="en-AU"/>
    </w:rPr>
  </w:style>
  <w:style w:type="paragraph" w:customStyle="1" w:styleId="ActHead5">
    <w:name w:val="ActHead 5"/>
    <w:aliases w:val="s"/>
    <w:basedOn w:val="Normal"/>
    <w:next w:val="Normal"/>
    <w:qFormat/>
    <w:rsid w:val="00900385"/>
    <w:pPr>
      <w:keepNext/>
      <w:keepLines/>
      <w:spacing w:before="280"/>
      <w:ind w:left="1134" w:hanging="1134"/>
      <w:outlineLvl w:val="4"/>
    </w:pPr>
    <w:rPr>
      <w:b/>
      <w:kern w:val="28"/>
      <w:szCs w:val="20"/>
      <w:lang w:eastAsia="en-AU"/>
    </w:rPr>
  </w:style>
  <w:style w:type="paragraph" w:customStyle="1" w:styleId="Subitem">
    <w:name w:val="Subitem"/>
    <w:aliases w:val="iss"/>
    <w:basedOn w:val="Normal"/>
    <w:rsid w:val="00900385"/>
    <w:pPr>
      <w:spacing w:before="180"/>
      <w:ind w:left="709" w:hanging="709"/>
    </w:pPr>
    <w:rPr>
      <w:sz w:val="22"/>
      <w:szCs w:val="20"/>
      <w:lang w:eastAsia="en-AU"/>
    </w:rPr>
  </w:style>
  <w:style w:type="paragraph" w:styleId="NormalWeb">
    <w:name w:val="Normal (Web)"/>
    <w:basedOn w:val="Normal"/>
    <w:uiPriority w:val="99"/>
    <w:semiHidden/>
    <w:unhideWhenUsed/>
    <w:rsid w:val="004B1C4F"/>
    <w:pPr>
      <w:spacing w:before="100" w:beforeAutospacing="1" w:after="100" w:afterAutospacing="1"/>
    </w:pPr>
    <w:rPr>
      <w:rFonts w:eastAsiaTheme="minorHAnsi"/>
      <w:lang w:eastAsia="en-AU"/>
    </w:rPr>
  </w:style>
  <w:style w:type="paragraph" w:styleId="Revision">
    <w:name w:val="Revision"/>
    <w:hidden/>
    <w:uiPriority w:val="99"/>
    <w:semiHidden/>
    <w:rsid w:val="004B1C4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844">
      <w:bodyDiv w:val="1"/>
      <w:marLeft w:val="0"/>
      <w:marRight w:val="0"/>
      <w:marTop w:val="0"/>
      <w:marBottom w:val="0"/>
      <w:divBdr>
        <w:top w:val="none" w:sz="0" w:space="0" w:color="auto"/>
        <w:left w:val="none" w:sz="0" w:space="0" w:color="auto"/>
        <w:bottom w:val="none" w:sz="0" w:space="0" w:color="auto"/>
        <w:right w:val="none" w:sz="0" w:space="0" w:color="auto"/>
      </w:divBdr>
    </w:div>
    <w:div w:id="20836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7CB38-071F-4D4C-B694-4F7B8D85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10576</Words>
  <Characters>60288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VIDLER, Janet</dc:creator>
  <cp:keywords/>
  <dc:description/>
  <cp:lastModifiedBy>VIDLER, Janet</cp:lastModifiedBy>
  <cp:revision>2</cp:revision>
  <cp:lastPrinted>2013-02-11T07:51:00Z</cp:lastPrinted>
  <dcterms:created xsi:type="dcterms:W3CDTF">2013-02-11T07:53:00Z</dcterms:created>
  <dcterms:modified xsi:type="dcterms:W3CDTF">2013-02-11T07:53:00Z</dcterms:modified>
</cp:coreProperties>
</file>